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DE34" w14:textId="77777777" w:rsidR="00613681" w:rsidRDefault="00613681" w:rsidP="006136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2BDF6063" w14:textId="77777777" w:rsidR="00613681" w:rsidRDefault="00613681" w:rsidP="006136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3381743B" w14:textId="77777777" w:rsidR="00613681" w:rsidRDefault="00613681" w:rsidP="006136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0854D31A" w14:textId="77777777" w:rsidR="00613681" w:rsidRDefault="00613681" w:rsidP="006136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393353DA" w14:textId="77777777" w:rsidR="00613681" w:rsidRDefault="00613681" w:rsidP="00613681">
      <w:pPr>
        <w:pStyle w:val="NormalWeb"/>
        <w:spacing w:before="0" w:beforeAutospacing="0" w:after="0" w:afterAutospacing="0"/>
        <w:jc w:val="center"/>
      </w:pPr>
    </w:p>
    <w:p w14:paraId="0124B002" w14:textId="77777777" w:rsidR="00613681" w:rsidRDefault="00613681" w:rsidP="00613681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C67E8D" wp14:editId="7DF1E9E5">
                <wp:simplePos x="0" y="0"/>
                <wp:positionH relativeFrom="column">
                  <wp:posOffset>2967990</wp:posOffset>
                </wp:positionH>
                <wp:positionV relativeFrom="paragraph">
                  <wp:posOffset>237490</wp:posOffset>
                </wp:positionV>
                <wp:extent cx="1952625" cy="704850"/>
                <wp:effectExtent l="0" t="0" r="952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B39C6" w14:textId="77777777" w:rsidR="00613681" w:rsidRDefault="00613681" w:rsidP="006136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Optativa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67E8D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33.7pt;margin-top:18.7pt;width:153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" fillcolor="white [3212]" stroked="f">
                <v:textbox>
                  <w:txbxContent>
                    <w:p w14:paraId="0B6B39C6" w14:textId="77777777" w:rsidR="00613681" w:rsidRDefault="00613681" w:rsidP="00613681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Optativa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4A6EE00" wp14:editId="530560EC">
            <wp:extent cx="4438650" cy="1304925"/>
            <wp:effectExtent l="0" t="0" r="0" b="9525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0016" w14:textId="77777777" w:rsidR="00613681" w:rsidRDefault="00613681" w:rsidP="006136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ED3126" w14:textId="6E0DD8FD" w:rsidR="00613681" w:rsidRDefault="00613681" w:rsidP="006136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Tercer Semestre</w:t>
      </w:r>
    </w:p>
    <w:p w14:paraId="244A4A36" w14:textId="77777777" w:rsidR="00746D8D" w:rsidRDefault="00746D8D" w:rsidP="00613681">
      <w:pPr>
        <w:pStyle w:val="NormalWeb"/>
        <w:spacing w:before="0" w:beforeAutospacing="0" w:after="0" w:afterAutospacing="0"/>
        <w:jc w:val="center"/>
      </w:pPr>
    </w:p>
    <w:p w14:paraId="6883460F" w14:textId="77777777" w:rsidR="00613681" w:rsidRDefault="00613681" w:rsidP="00613681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0F23A3B0" w14:textId="77777777" w:rsidR="00613681" w:rsidRDefault="00613681" w:rsidP="00613681">
      <w:pPr>
        <w:pStyle w:val="NormalWeb"/>
        <w:spacing w:before="0" w:beforeAutospacing="0" w:after="0" w:afterAutospacing="0"/>
        <w:jc w:val="center"/>
      </w:pPr>
    </w:p>
    <w:p w14:paraId="654B628A" w14:textId="77777777" w:rsidR="00613681" w:rsidRDefault="00613681" w:rsidP="006136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#9</w:t>
      </w:r>
    </w:p>
    <w:p w14:paraId="18102C8A" w14:textId="510DCD76" w:rsidR="00613681" w:rsidRDefault="00613681" w:rsidP="006136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Grupo: A</w:t>
      </w:r>
    </w:p>
    <w:p w14:paraId="19900B86" w14:textId="77777777" w:rsidR="00746D8D" w:rsidRDefault="00746D8D" w:rsidP="00613681">
      <w:pPr>
        <w:pStyle w:val="NormalWeb"/>
        <w:spacing w:before="0" w:beforeAutospacing="0" w:after="0" w:afterAutospacing="0"/>
        <w:jc w:val="center"/>
      </w:pPr>
    </w:p>
    <w:p w14:paraId="3F896CE5" w14:textId="77777777" w:rsidR="00613681" w:rsidRDefault="00613681" w:rsidP="0061368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162360F7" w14:textId="77777777" w:rsidR="00613681" w:rsidRDefault="00613681" w:rsidP="0061368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571F1BC5" w14:textId="4616DD7C" w:rsidR="002925F6" w:rsidRDefault="00387FD8" w:rsidP="002925F6">
      <w:pPr>
        <w:pStyle w:val="Ttulo2"/>
        <w:spacing w:before="75" w:beforeAutospacing="0" w:after="75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46D8D">
        <w:rPr>
          <w:b w:val="0"/>
          <w:bCs w:val="0"/>
          <w:color w:val="000000"/>
          <w:sz w:val="28"/>
          <w:szCs w:val="28"/>
        </w:rPr>
        <w:t xml:space="preserve">Descripción de las áreas de oportunidad </w:t>
      </w:r>
      <w:r w:rsidR="002925F6" w:rsidRPr="00746D8D">
        <w:rPr>
          <w:b w:val="0"/>
          <w:bCs w:val="0"/>
          <w:color w:val="000000"/>
          <w:sz w:val="28"/>
          <w:szCs w:val="28"/>
        </w:rPr>
        <w:t>en educación preescolar en Coahuila y/o entorno inmediato</w:t>
      </w:r>
      <w:r w:rsidR="00746D8D">
        <w:rPr>
          <w:b w:val="0"/>
          <w:bCs w:val="0"/>
          <w:color w:val="000000"/>
          <w:sz w:val="28"/>
          <w:szCs w:val="28"/>
        </w:rPr>
        <w:t>.</w:t>
      </w:r>
    </w:p>
    <w:p w14:paraId="763BB4A9" w14:textId="77777777" w:rsidR="00746D8D" w:rsidRPr="00746D8D" w:rsidRDefault="00746D8D" w:rsidP="002925F6">
      <w:pPr>
        <w:pStyle w:val="Ttulo2"/>
        <w:spacing w:before="75" w:beforeAutospacing="0" w:after="75" w:afterAutospacing="0"/>
        <w:jc w:val="both"/>
        <w:rPr>
          <w:b w:val="0"/>
          <w:bCs w:val="0"/>
          <w:color w:val="000000"/>
          <w:sz w:val="28"/>
          <w:szCs w:val="28"/>
        </w:rPr>
      </w:pPr>
    </w:p>
    <w:p w14:paraId="7D61D902" w14:textId="5F7945B5" w:rsidR="00613681" w:rsidRDefault="00613681" w:rsidP="00613681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746D8D">
        <w:rPr>
          <w:b/>
          <w:bCs/>
          <w:color w:val="000000"/>
          <w:sz w:val="28"/>
          <w:szCs w:val="28"/>
        </w:rPr>
        <w:t xml:space="preserve">Nombre del docente: Daniel Diaz Gutiérrez </w:t>
      </w:r>
    </w:p>
    <w:p w14:paraId="2DCF1E55" w14:textId="77777777" w:rsidR="00613681" w:rsidRDefault="00613681" w:rsidP="00613681">
      <w:pPr>
        <w:pStyle w:val="NormalWeb"/>
        <w:spacing w:before="240" w:beforeAutospacing="0" w:after="0" w:afterAutospacing="0"/>
        <w:jc w:val="center"/>
      </w:pPr>
    </w:p>
    <w:p w14:paraId="7DCB7F69" w14:textId="77777777" w:rsidR="00613681" w:rsidRDefault="00613681" w:rsidP="00613681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 </w:t>
      </w:r>
    </w:p>
    <w:p w14:paraId="02E3EBDD" w14:textId="77777777" w:rsidR="00613681" w:rsidRDefault="00613681" w:rsidP="00613681">
      <w:pPr>
        <w:pStyle w:val="NormalWeb"/>
        <w:spacing w:before="240" w:beforeAutospacing="0" w:after="240" w:afterAutospacing="0"/>
        <w:jc w:val="both"/>
        <w:rPr>
          <w:color w:val="000000"/>
        </w:rPr>
      </w:pPr>
    </w:p>
    <w:p w14:paraId="30CE5D10" w14:textId="77777777" w:rsidR="00613681" w:rsidRDefault="00613681" w:rsidP="00613681">
      <w:pPr>
        <w:pStyle w:val="NormalWeb"/>
        <w:spacing w:before="240" w:beforeAutospacing="0" w:after="240" w:afterAutospacing="0"/>
        <w:jc w:val="both"/>
        <w:rPr>
          <w:color w:val="000000"/>
        </w:rPr>
      </w:pPr>
    </w:p>
    <w:p w14:paraId="77D4EC8D" w14:textId="77777777" w:rsidR="00613681" w:rsidRDefault="00613681" w:rsidP="00613681">
      <w:pPr>
        <w:pStyle w:val="NormalWeb"/>
        <w:spacing w:before="240" w:beforeAutospacing="0" w:after="240" w:afterAutospacing="0"/>
        <w:jc w:val="both"/>
      </w:pPr>
    </w:p>
    <w:p w14:paraId="3E83D0D6" w14:textId="77777777" w:rsidR="00613681" w:rsidRDefault="00613681" w:rsidP="00613681">
      <w:pPr>
        <w:pStyle w:val="NormalWeb"/>
        <w:spacing w:before="240" w:beforeAutospacing="0" w:after="0" w:afterAutospacing="0"/>
        <w:jc w:val="center"/>
      </w:pPr>
      <w:r>
        <w:rPr>
          <w:color w:val="000000"/>
          <w:sz w:val="22"/>
          <w:szCs w:val="22"/>
        </w:rPr>
        <w:t>Saltillo, Coahuila de Zaragoza</w:t>
      </w:r>
    </w:p>
    <w:p w14:paraId="61EF8612" w14:textId="0E305756" w:rsidR="00613681" w:rsidRDefault="00613681" w:rsidP="00613681">
      <w:pPr>
        <w:pStyle w:val="NormalWeb"/>
        <w:spacing w:before="24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 de noviembre de 2021</w:t>
      </w:r>
    </w:p>
    <w:p w14:paraId="0168A3F9" w14:textId="77777777" w:rsidR="00613681" w:rsidRDefault="00613681" w:rsidP="00613681">
      <w:r w:rsidRPr="00DD2B7C">
        <w:rPr>
          <w:color w:val="000000"/>
        </w:rPr>
        <w:br w:type="page"/>
      </w:r>
    </w:p>
    <w:tbl>
      <w:tblPr>
        <w:tblStyle w:val="Tablaconcuadrcula"/>
        <w:tblW w:w="11482" w:type="dxa"/>
        <w:tblInd w:w="-1281" w:type="dxa"/>
        <w:tblLook w:val="04A0" w:firstRow="1" w:lastRow="0" w:firstColumn="1" w:lastColumn="0" w:noHBand="0" w:noVBand="1"/>
      </w:tblPr>
      <w:tblGrid>
        <w:gridCol w:w="3686"/>
        <w:gridCol w:w="4111"/>
        <w:gridCol w:w="3685"/>
      </w:tblGrid>
      <w:tr w:rsidR="00613681" w14:paraId="4C2E3EF9" w14:textId="77777777" w:rsidTr="00613681">
        <w:tc>
          <w:tcPr>
            <w:tcW w:w="3686" w:type="dxa"/>
            <w:shd w:val="clear" w:color="auto" w:fill="2F5496" w:themeFill="accent1" w:themeFillShade="BF"/>
          </w:tcPr>
          <w:p w14:paraId="61EB53F6" w14:textId="5F58032D" w:rsidR="00613681" w:rsidRPr="00613681" w:rsidRDefault="00EC5D60" w:rsidP="00387FD8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lastRenderedPageBreak/>
              <w:t xml:space="preserve">Situación </w:t>
            </w:r>
            <w:r w:rsidR="00963A1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actual de la educación preescolar en Coahuila </w:t>
            </w:r>
          </w:p>
        </w:tc>
        <w:tc>
          <w:tcPr>
            <w:tcW w:w="4111" w:type="dxa"/>
            <w:shd w:val="clear" w:color="auto" w:fill="2F5496" w:themeFill="accent1" w:themeFillShade="BF"/>
          </w:tcPr>
          <w:p w14:paraId="1C0100D3" w14:textId="2F0D7751" w:rsidR="00613681" w:rsidRPr="00613681" w:rsidRDefault="00EC5D60" w:rsidP="00613681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61368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Problemática</w:t>
            </w:r>
          </w:p>
        </w:tc>
        <w:tc>
          <w:tcPr>
            <w:tcW w:w="3685" w:type="dxa"/>
            <w:shd w:val="clear" w:color="auto" w:fill="2F5496" w:themeFill="accent1" w:themeFillShade="BF"/>
          </w:tcPr>
          <w:p w14:paraId="6D896D2D" w14:textId="01FD772A" w:rsidR="00613681" w:rsidRPr="00613681" w:rsidRDefault="00EC5D60" w:rsidP="00613681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613681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Posibles soluciones a las áreas de oportunidad</w:t>
            </w:r>
          </w:p>
        </w:tc>
      </w:tr>
      <w:tr w:rsidR="00EC5D60" w14:paraId="6CBBE2FB" w14:textId="77777777" w:rsidTr="00613681">
        <w:tc>
          <w:tcPr>
            <w:tcW w:w="3686" w:type="dxa"/>
            <w:shd w:val="clear" w:color="auto" w:fill="00B0F0"/>
          </w:tcPr>
          <w:p w14:paraId="6E543D9E" w14:textId="1FF064B3" w:rsidR="00303E8E" w:rsidRPr="00387FD8" w:rsidRDefault="00303E8E" w:rsidP="00387F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D8">
              <w:rPr>
                <w:rFonts w:ascii="Arial" w:hAnsi="Arial" w:cs="Arial"/>
                <w:sz w:val="24"/>
                <w:szCs w:val="24"/>
              </w:rPr>
              <w:t>El análisis de la situación que guarda la educación en Coahuila centra su atención en la revisión de los indicadores de cobertura, abandono escolar, eficiencia terminal y aprovechamiento académico, así como en información derivada de evaluaciones internas y externas. A través de este diagnóstico se identifican las fortalezas y áreas de oportunidad del Sistema Educativo Estat</w:t>
            </w:r>
            <w:r w:rsidRPr="00387FD8">
              <w:rPr>
                <w:rFonts w:ascii="Arial" w:hAnsi="Arial" w:cs="Arial"/>
                <w:sz w:val="24"/>
                <w:szCs w:val="24"/>
              </w:rPr>
              <w:t>al.</w:t>
            </w:r>
          </w:p>
          <w:p w14:paraId="2532B864" w14:textId="41F4FB29" w:rsidR="00EC5D60" w:rsidRPr="00387FD8" w:rsidRDefault="006F1890" w:rsidP="00387FD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FD8">
              <w:rPr>
                <w:rFonts w:ascii="Arial" w:hAnsi="Arial" w:cs="Arial"/>
                <w:sz w:val="24"/>
                <w:szCs w:val="24"/>
              </w:rPr>
              <w:t>L</w:t>
            </w:r>
            <w:r w:rsidR="00FF40FA" w:rsidRPr="00387FD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387FD8">
              <w:rPr>
                <w:rFonts w:ascii="Arial" w:hAnsi="Arial" w:cs="Arial"/>
                <w:sz w:val="24"/>
                <w:szCs w:val="24"/>
              </w:rPr>
              <w:t>finalidad</w:t>
            </w:r>
            <w:r w:rsidR="00FF40FA" w:rsidRPr="00387FD8">
              <w:rPr>
                <w:rFonts w:ascii="Arial" w:hAnsi="Arial" w:cs="Arial"/>
                <w:sz w:val="24"/>
                <w:szCs w:val="24"/>
              </w:rPr>
              <w:t xml:space="preserve"> del marco legal</w:t>
            </w:r>
            <w:r w:rsidRPr="00387FD8">
              <w:rPr>
                <w:rFonts w:ascii="Arial" w:hAnsi="Arial" w:cs="Arial"/>
                <w:sz w:val="24"/>
                <w:szCs w:val="24"/>
              </w:rPr>
              <w:t xml:space="preserve"> es encaminar la función pública al cumplimiento de los objetivos de la educación, además de fortalecer su carácter de obligatoria y universal, inclusiva, pública, gratuita y laica. Asimismo, permite asegurar que el quehacer de los servidores públicos se encuentre bajo los requisitos que disponga la legislación estatal homologada, </w:t>
            </w:r>
            <w:r w:rsidR="00FF40FA" w:rsidRPr="00387FD8">
              <w:rPr>
                <w:rFonts w:ascii="Arial" w:hAnsi="Arial" w:cs="Arial"/>
                <w:sz w:val="24"/>
                <w:szCs w:val="24"/>
              </w:rPr>
              <w:t>de acuerdo con</w:t>
            </w:r>
            <w:r w:rsidRPr="00387FD8">
              <w:rPr>
                <w:rFonts w:ascii="Arial" w:hAnsi="Arial" w:cs="Arial"/>
                <w:sz w:val="24"/>
                <w:szCs w:val="24"/>
              </w:rPr>
              <w:t xml:space="preserve"> la reforma, en sus acuerdos, reglamentos y estatutos.</w:t>
            </w:r>
          </w:p>
        </w:tc>
        <w:tc>
          <w:tcPr>
            <w:tcW w:w="4111" w:type="dxa"/>
            <w:shd w:val="clear" w:color="auto" w:fill="00B0F0"/>
          </w:tcPr>
          <w:p w14:paraId="71F0CBC8" w14:textId="77777777" w:rsidR="00EC5D60" w:rsidRPr="002A5A90" w:rsidRDefault="00EC5D60" w:rsidP="0067407B">
            <w:pPr>
              <w:pStyle w:val="Prrafodelista"/>
              <w:numPr>
                <w:ilvl w:val="0"/>
                <w:numId w:val="1"/>
              </w:numPr>
              <w:spacing w:line="360" w:lineRule="auto"/>
            </w:pPr>
            <w:r w:rsidRPr="00746D8D">
              <w:rPr>
                <w:rFonts w:ascii="Arial" w:hAnsi="Arial" w:cs="Arial"/>
                <w:sz w:val="24"/>
                <w:szCs w:val="24"/>
              </w:rPr>
              <w:t>Falta de atención de los padres de familia hacia los alumnos.</w:t>
            </w:r>
          </w:p>
          <w:p w14:paraId="25D89751" w14:textId="14649690" w:rsidR="002A5A90" w:rsidRDefault="002A5A90" w:rsidP="008A0A5C">
            <w:pPr>
              <w:pStyle w:val="Prrafodelista"/>
              <w:spacing w:line="360" w:lineRule="auto"/>
            </w:pPr>
          </w:p>
        </w:tc>
        <w:tc>
          <w:tcPr>
            <w:tcW w:w="3685" w:type="dxa"/>
            <w:shd w:val="clear" w:color="auto" w:fill="00B0F0"/>
          </w:tcPr>
          <w:p w14:paraId="0E0C7862" w14:textId="77777777" w:rsidR="00EC5D60" w:rsidRPr="0067407B" w:rsidRDefault="00E312BB" w:rsidP="0067407B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67407B">
              <w:rPr>
                <w:rFonts w:ascii="Arial" w:hAnsi="Arial" w:cs="Arial"/>
                <w:sz w:val="24"/>
                <w:szCs w:val="24"/>
              </w:rPr>
              <w:t>Mandar un circular a los</w:t>
            </w:r>
            <w:r w:rsidR="00EC5D60" w:rsidRPr="0067407B">
              <w:rPr>
                <w:rFonts w:ascii="Arial" w:hAnsi="Arial" w:cs="Arial"/>
                <w:sz w:val="24"/>
                <w:szCs w:val="24"/>
              </w:rPr>
              <w:t xml:space="preserve"> pap</w:t>
            </w:r>
            <w:r w:rsidRPr="0067407B">
              <w:rPr>
                <w:rFonts w:ascii="Arial" w:hAnsi="Arial" w:cs="Arial"/>
                <w:sz w:val="24"/>
                <w:szCs w:val="24"/>
              </w:rPr>
              <w:t>á</w:t>
            </w:r>
            <w:r w:rsidR="00EC5D60" w:rsidRPr="0067407B">
              <w:rPr>
                <w:rFonts w:ascii="Arial" w:hAnsi="Arial" w:cs="Arial"/>
                <w:sz w:val="24"/>
                <w:szCs w:val="24"/>
              </w:rPr>
              <w:t>s</w:t>
            </w:r>
            <w:r w:rsidR="0067407B" w:rsidRPr="0067407B">
              <w:rPr>
                <w:rFonts w:ascii="Arial" w:hAnsi="Arial" w:cs="Arial"/>
                <w:sz w:val="24"/>
                <w:szCs w:val="24"/>
              </w:rPr>
              <w:t xml:space="preserve"> sobre la situación que se está viviendo.</w:t>
            </w:r>
          </w:p>
          <w:p w14:paraId="0131C0BE" w14:textId="793833C0" w:rsidR="0067407B" w:rsidRPr="0067407B" w:rsidRDefault="00705E3D" w:rsidP="0067407B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F95C16">
              <w:rPr>
                <w:rFonts w:ascii="Arial" w:hAnsi="Arial" w:cs="Arial"/>
                <w:sz w:val="24"/>
                <w:szCs w:val="24"/>
              </w:rPr>
              <w:t xml:space="preserve">Realizar una junta en el </w:t>
            </w:r>
            <w:r w:rsidR="00F95C16" w:rsidRPr="00F95C16">
              <w:rPr>
                <w:rFonts w:ascii="Arial" w:hAnsi="Arial" w:cs="Arial"/>
                <w:sz w:val="24"/>
                <w:szCs w:val="24"/>
              </w:rPr>
              <w:t xml:space="preserve">jardín </w:t>
            </w:r>
            <w:r w:rsidRPr="00F95C16">
              <w:rPr>
                <w:rFonts w:ascii="Arial" w:hAnsi="Arial" w:cs="Arial"/>
                <w:sz w:val="24"/>
                <w:szCs w:val="24"/>
              </w:rPr>
              <w:t xml:space="preserve">de niños para hablar con los padres de familia </w:t>
            </w:r>
            <w:r w:rsidR="00F95C16" w:rsidRPr="00F95C16">
              <w:rPr>
                <w:rFonts w:ascii="Arial" w:hAnsi="Arial" w:cs="Arial"/>
                <w:sz w:val="24"/>
                <w:szCs w:val="24"/>
              </w:rPr>
              <w:t>sobre la ausencia o falta de interés por parte de ellos con los alumnos.</w:t>
            </w:r>
          </w:p>
        </w:tc>
      </w:tr>
    </w:tbl>
    <w:p w14:paraId="1A965A42" w14:textId="3A2D92E1" w:rsidR="00613681" w:rsidRDefault="00613681" w:rsidP="00613681"/>
    <w:sectPr w:rsidR="00613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64A24"/>
    <w:multiLevelType w:val="hybridMultilevel"/>
    <w:tmpl w:val="756AE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81"/>
    <w:rsid w:val="000275C3"/>
    <w:rsid w:val="002925F6"/>
    <w:rsid w:val="002A5A90"/>
    <w:rsid w:val="00303E8E"/>
    <w:rsid w:val="00307735"/>
    <w:rsid w:val="00387FD8"/>
    <w:rsid w:val="00613681"/>
    <w:rsid w:val="0067407B"/>
    <w:rsid w:val="006F1890"/>
    <w:rsid w:val="00705E3D"/>
    <w:rsid w:val="00746D8D"/>
    <w:rsid w:val="00810605"/>
    <w:rsid w:val="008A0A5C"/>
    <w:rsid w:val="00963A1C"/>
    <w:rsid w:val="00E312BB"/>
    <w:rsid w:val="00EC5D60"/>
    <w:rsid w:val="00F3693B"/>
    <w:rsid w:val="00F95C16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5A8D"/>
  <w15:chartTrackingRefBased/>
  <w15:docId w15:val="{54263755-2101-4AE6-9DE0-9FB6DE86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81"/>
    <w:pPr>
      <w:spacing w:line="254" w:lineRule="auto"/>
    </w:pPr>
  </w:style>
  <w:style w:type="paragraph" w:styleId="Ttulo2">
    <w:name w:val="heading 2"/>
    <w:basedOn w:val="Normal"/>
    <w:link w:val="Ttulo2Car"/>
    <w:uiPriority w:val="9"/>
    <w:qFormat/>
    <w:rsid w:val="00292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1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2925F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74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Delgado</dc:creator>
  <cp:keywords/>
  <dc:description/>
  <cp:lastModifiedBy>Fernando Delgado</cp:lastModifiedBy>
  <cp:revision>2</cp:revision>
  <dcterms:created xsi:type="dcterms:W3CDTF">2021-11-11T23:46:00Z</dcterms:created>
  <dcterms:modified xsi:type="dcterms:W3CDTF">2021-11-11T23:46:00Z</dcterms:modified>
</cp:coreProperties>
</file>