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v:background id="_x0000_s1025" o:bwmode="white" fillcolor="#ffc">
      <v:fill r:id="rId3" o:title="Diseño de fondo" type="tile"/>
    </v:background>
  </w:background>
  <w:body>
    <w:p w14:paraId="0994D122" w14:textId="77777777" w:rsidR="00240D62" w:rsidRDefault="00240D62" w:rsidP="00240D62">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2D27B755" w14:textId="77777777" w:rsidR="00240D62" w:rsidRDefault="00240D62" w:rsidP="00240D62">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7B0F146" w14:textId="77777777" w:rsidR="00240D62" w:rsidRDefault="00240D62" w:rsidP="00240D62">
      <w:pPr>
        <w:jc w:val="center"/>
        <w:rPr>
          <w:rFonts w:ascii="Times New Roman" w:hAnsi="Times New Roman" w:cs="Times New Roman"/>
          <w:b/>
          <w:sz w:val="28"/>
          <w:szCs w:val="28"/>
        </w:rPr>
      </w:pPr>
      <w:r>
        <w:rPr>
          <w:rFonts w:ascii="Times New Roman" w:hAnsi="Times New Roman" w:cs="Times New Roman"/>
          <w:b/>
          <w:sz w:val="28"/>
          <w:szCs w:val="28"/>
        </w:rPr>
        <w:t>Ciclo escolar 2021 – 2022</w:t>
      </w:r>
    </w:p>
    <w:p w14:paraId="0A24E984" w14:textId="77777777" w:rsidR="00240D62" w:rsidRDefault="00240D62" w:rsidP="00240D62">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322FEAE7" wp14:editId="73536E97">
                <wp:simplePos x="0" y="0"/>
                <wp:positionH relativeFrom="margin">
                  <wp:align>center</wp:align>
                </wp:positionH>
                <wp:positionV relativeFrom="paragraph">
                  <wp:posOffset>281940</wp:posOffset>
                </wp:positionV>
                <wp:extent cx="4737100" cy="1214120"/>
                <wp:effectExtent l="0" t="19050" r="0" b="0"/>
                <wp:wrapNone/>
                <wp:docPr id="4" name="Grupo 4"/>
                <wp:cNvGraphicFramePr/>
                <a:graphic xmlns:a="http://schemas.openxmlformats.org/drawingml/2006/main">
                  <a:graphicData uri="http://schemas.microsoft.com/office/word/2010/wordprocessingGroup">
                    <wpg:wgp>
                      <wpg:cNvGrpSpPr/>
                      <wpg:grpSpPr>
                        <a:xfrm>
                          <a:off x="0" y="0"/>
                          <a:ext cx="4737100" cy="1214120"/>
                          <a:chOff x="0" y="0"/>
                          <a:chExt cx="4420078" cy="1031642"/>
                        </a:xfrm>
                      </wpg:grpSpPr>
                      <pic:pic xmlns:pic="http://schemas.openxmlformats.org/drawingml/2006/picture">
                        <pic:nvPicPr>
                          <pic:cNvPr id="2"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3" name="1 CuadroTexto"/>
                        <wps:cNvSpPr txBox="1"/>
                        <wps:spPr>
                          <a:xfrm>
                            <a:off x="2135348" y="315644"/>
                            <a:ext cx="2284730" cy="715998"/>
                          </a:xfrm>
                          <a:prstGeom prst="rect">
                            <a:avLst/>
                          </a:prstGeom>
                          <a:noFill/>
                        </wps:spPr>
                        <wps:txbx>
                          <w:txbxContent>
                            <w:p w14:paraId="561EAD26" w14:textId="77777777" w:rsidR="00240D62" w:rsidRDefault="00240D62" w:rsidP="00240D62">
                              <w:pPr>
                                <w:pStyle w:val="NormalWeb"/>
                                <w:spacing w:before="0" w:beforeAutospacing="0" w:after="0" w:afterAutospacing="0"/>
                                <w:jc w:val="center"/>
                                <w:rPr>
                                  <w:sz w:val="28"/>
                                  <w:szCs w:val="28"/>
                                </w:rPr>
                              </w:pPr>
                              <w:r>
                                <w:rPr>
                                  <w:rFonts w:ascii="Arial" w:hAnsi="Arial" w:cs="Arial"/>
                                  <w:b/>
                                  <w:bCs/>
                                  <w:color w:val="939393"/>
                                  <w:kern w:val="24"/>
                                  <w:sz w:val="28"/>
                                  <w:szCs w:val="28"/>
                                </w:rPr>
                                <w:t>Optativa</w:t>
                              </w:r>
                              <w:r>
                                <w:rPr>
                                  <w:rFonts w:ascii="Arial" w:hAnsi="Arial" w:cs="Arial"/>
                                  <w:b/>
                                  <w:bCs/>
                                  <w:color w:val="939393"/>
                                  <w:kern w:val="24"/>
                                  <w:sz w:val="30"/>
                                  <w:szCs w:val="30"/>
                                </w:rPr>
                                <w:t>.</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2FEAE7" id="Grupo 4" o:spid="_x0000_s1026" style="position:absolute;left:0;text-align:left;margin-left:0;margin-top:22.2pt;width:373pt;height:95.6pt;z-index:251659264;mso-position-horizontal:center;mso-position-horizontal-relative:margin;mso-width-relative:margin;mso-height-relative:margin" coordsize="44200,10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aY8DcNIDAACVCQAADgAAAAAAAAAAAAAAAAA6AgAAZHJzL2Uyb0RvYy54&#10;bWxQSwECLQAKAAAAAAAAACEAk4dCoNrIAADayAAAFAAAAAAAAAAAAAAAAAA4BgAAZHJzL21lZGlh&#10;L2ltYWdlMS5wbmdQSwECLQAUAAYACAAAACEAQOO7BN8AAAAH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3156;width:22847;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1EAD26" w14:textId="77777777" w:rsidR="00240D62" w:rsidRDefault="00240D62" w:rsidP="00240D62">
                        <w:pPr>
                          <w:pStyle w:val="NormalWeb"/>
                          <w:spacing w:before="0" w:beforeAutospacing="0" w:after="0" w:afterAutospacing="0"/>
                          <w:jc w:val="center"/>
                          <w:rPr>
                            <w:sz w:val="28"/>
                            <w:szCs w:val="28"/>
                          </w:rPr>
                        </w:pPr>
                        <w:r>
                          <w:rPr>
                            <w:rFonts w:ascii="Arial" w:hAnsi="Arial" w:cs="Arial"/>
                            <w:b/>
                            <w:bCs/>
                            <w:color w:val="939393"/>
                            <w:kern w:val="24"/>
                            <w:sz w:val="28"/>
                            <w:szCs w:val="28"/>
                          </w:rPr>
                          <w:t>Optativa</w:t>
                        </w:r>
                        <w:r>
                          <w:rPr>
                            <w:rFonts w:ascii="Arial" w:hAnsi="Arial" w:cs="Arial"/>
                            <w:b/>
                            <w:bCs/>
                            <w:color w:val="939393"/>
                            <w:kern w:val="24"/>
                            <w:sz w:val="30"/>
                            <w:szCs w:val="30"/>
                          </w:rPr>
                          <w:t>.</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451F33AF" w14:textId="77777777" w:rsidR="00240D62" w:rsidRDefault="00240D62" w:rsidP="00240D62">
      <w:pPr>
        <w:rPr>
          <w:rFonts w:ascii="Times New Roman" w:hAnsi="Times New Roman" w:cs="Times New Roman"/>
          <w:b/>
          <w:sz w:val="28"/>
          <w:szCs w:val="28"/>
        </w:rPr>
      </w:pPr>
      <w:r>
        <w:rPr>
          <w:rFonts w:ascii="Times New Roman" w:hAnsi="Times New Roman" w:cs="Times New Roman"/>
          <w:b/>
          <w:sz w:val="28"/>
          <w:szCs w:val="28"/>
        </w:rPr>
        <w:t xml:space="preserve">           </w:t>
      </w:r>
    </w:p>
    <w:p w14:paraId="590EAC65" w14:textId="77777777" w:rsidR="00240D62" w:rsidRDefault="00240D62" w:rsidP="00240D62">
      <w:pPr>
        <w:jc w:val="center"/>
        <w:rPr>
          <w:rFonts w:ascii="Times New Roman" w:hAnsi="Times New Roman" w:cs="Times New Roman"/>
          <w:b/>
          <w:sz w:val="28"/>
          <w:szCs w:val="28"/>
        </w:rPr>
      </w:pPr>
    </w:p>
    <w:p w14:paraId="22F88725" w14:textId="77777777" w:rsidR="00240D62" w:rsidRDefault="00240D62" w:rsidP="00240D62">
      <w:pPr>
        <w:rPr>
          <w:rFonts w:ascii="Times New Roman" w:hAnsi="Times New Roman" w:cs="Times New Roman"/>
          <w:b/>
          <w:sz w:val="28"/>
          <w:szCs w:val="28"/>
        </w:rPr>
      </w:pPr>
      <w:r>
        <w:rPr>
          <w:rFonts w:ascii="Times New Roman" w:hAnsi="Times New Roman" w:cs="Times New Roman"/>
          <w:b/>
          <w:sz w:val="28"/>
          <w:szCs w:val="28"/>
        </w:rPr>
        <w:t xml:space="preserve">                  </w:t>
      </w:r>
    </w:p>
    <w:p w14:paraId="336551DC" w14:textId="77777777" w:rsidR="00240D62" w:rsidRDefault="00240D62" w:rsidP="00240D62">
      <w:pPr>
        <w:rPr>
          <w:rFonts w:ascii="Times New Roman" w:hAnsi="Times New Roman" w:cs="Times New Roman"/>
          <w:b/>
          <w:sz w:val="28"/>
        </w:rPr>
      </w:pPr>
    </w:p>
    <w:p w14:paraId="51024055" w14:textId="77777777" w:rsidR="00240D62" w:rsidRDefault="00240D62" w:rsidP="00240D62">
      <w:pPr>
        <w:rPr>
          <w:rFonts w:ascii="Times New Roman" w:hAnsi="Times New Roman" w:cs="Times New Roman"/>
          <w:b/>
          <w:sz w:val="28"/>
        </w:rPr>
      </w:pPr>
    </w:p>
    <w:p w14:paraId="5E6AEDCB" w14:textId="77777777" w:rsidR="00240D62" w:rsidRDefault="00240D62" w:rsidP="00240D62">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Natalia Guevara García </w:t>
      </w:r>
    </w:p>
    <w:p w14:paraId="47317AAF" w14:textId="77777777" w:rsidR="00240D62" w:rsidRDefault="00240D62" w:rsidP="00240D62">
      <w:pPr>
        <w:rPr>
          <w:rFonts w:ascii="Times New Roman" w:hAnsi="Times New Roman" w:cs="Times New Roman"/>
          <w:b/>
          <w:sz w:val="28"/>
          <w:szCs w:val="28"/>
        </w:rPr>
      </w:pPr>
    </w:p>
    <w:p w14:paraId="503C61AB" w14:textId="77777777" w:rsidR="00240D62" w:rsidRDefault="00240D62" w:rsidP="00240D62">
      <w:pPr>
        <w:jc w:val="center"/>
        <w:rPr>
          <w:rFonts w:ascii="Times New Roman" w:hAnsi="Times New Roman" w:cs="Times New Roman"/>
          <w:b/>
          <w:sz w:val="28"/>
          <w:szCs w:val="28"/>
        </w:rPr>
      </w:pPr>
      <w:r>
        <w:rPr>
          <w:rFonts w:ascii="Times New Roman" w:hAnsi="Times New Roman" w:cs="Times New Roman"/>
          <w:b/>
          <w:sz w:val="28"/>
          <w:szCs w:val="28"/>
        </w:rPr>
        <w:t>Número de lista: 11     Grupo: 2 A</w:t>
      </w:r>
    </w:p>
    <w:p w14:paraId="377BABA6" w14:textId="77777777" w:rsidR="00240D62" w:rsidRDefault="00240D62" w:rsidP="00240D62">
      <w:pPr>
        <w:rPr>
          <w:rFonts w:ascii="Times New Roman" w:hAnsi="Times New Roman" w:cs="Times New Roman"/>
          <w:b/>
          <w:sz w:val="28"/>
          <w:szCs w:val="28"/>
        </w:rPr>
      </w:pPr>
    </w:p>
    <w:p w14:paraId="1E74C092" w14:textId="29959CFE" w:rsidR="00240D62" w:rsidRDefault="00240D62" w:rsidP="00240D62">
      <w:pPr>
        <w:jc w:val="center"/>
        <w:rPr>
          <w:rFonts w:ascii="Times New Roman" w:hAnsi="Times New Roman" w:cs="Times New Roman"/>
          <w:b/>
          <w:sz w:val="28"/>
          <w:szCs w:val="28"/>
        </w:rPr>
      </w:pPr>
      <w:r>
        <w:rPr>
          <w:rFonts w:ascii="Times New Roman" w:hAnsi="Times New Roman" w:cs="Times New Roman"/>
          <w:b/>
          <w:sz w:val="28"/>
          <w:szCs w:val="28"/>
        </w:rPr>
        <w:t xml:space="preserve">Nombre del trabajo: </w:t>
      </w:r>
      <w:r>
        <w:rPr>
          <w:rFonts w:ascii="Times New Roman" w:hAnsi="Times New Roman" w:cs="Times New Roman"/>
          <w:b/>
          <w:sz w:val="28"/>
          <w:szCs w:val="28"/>
        </w:rPr>
        <w:t>Trabajo Unidad 2</w:t>
      </w:r>
      <w:r>
        <w:rPr>
          <w:rFonts w:ascii="Times New Roman" w:hAnsi="Times New Roman" w:cs="Times New Roman"/>
          <w:b/>
          <w:sz w:val="28"/>
          <w:szCs w:val="28"/>
        </w:rPr>
        <w:t>.</w:t>
      </w:r>
    </w:p>
    <w:p w14:paraId="000C5C89" w14:textId="77777777" w:rsidR="00240D62" w:rsidRDefault="00240D62" w:rsidP="00240D62">
      <w:pPr>
        <w:rPr>
          <w:rFonts w:ascii="Times New Roman" w:hAnsi="Times New Roman" w:cs="Times New Roman"/>
          <w:sz w:val="36"/>
          <w:szCs w:val="36"/>
        </w:rPr>
      </w:pPr>
    </w:p>
    <w:p w14:paraId="7546AFC9" w14:textId="77777777" w:rsidR="00240D62" w:rsidRPr="00F31BDB" w:rsidRDefault="00240D62" w:rsidP="00240D62">
      <w:pPr>
        <w:jc w:val="center"/>
        <w:rPr>
          <w:rFonts w:ascii="Times New Roman" w:hAnsi="Times New Roman" w:cs="Times New Roman"/>
          <w:b/>
          <w:bCs/>
          <w:sz w:val="28"/>
          <w:szCs w:val="24"/>
        </w:rPr>
      </w:pPr>
      <w:r>
        <w:rPr>
          <w:rFonts w:ascii="Times New Roman" w:hAnsi="Times New Roman" w:cs="Times New Roman"/>
          <w:b/>
          <w:bCs/>
          <w:sz w:val="24"/>
          <w:szCs w:val="24"/>
        </w:rPr>
        <w:t xml:space="preserve">Nombre del docente: </w:t>
      </w:r>
      <w:r w:rsidRPr="00AD2752">
        <w:rPr>
          <w:rFonts w:ascii="Times New Roman" w:hAnsi="Times New Roman" w:cs="Times New Roman"/>
          <w:b/>
          <w:bCs/>
          <w:sz w:val="28"/>
          <w:szCs w:val="24"/>
        </w:rPr>
        <w:t>Daniel D</w:t>
      </w:r>
      <w:r>
        <w:rPr>
          <w:rFonts w:ascii="Times New Roman" w:hAnsi="Times New Roman" w:cs="Times New Roman"/>
          <w:b/>
          <w:bCs/>
          <w:sz w:val="28"/>
          <w:szCs w:val="24"/>
        </w:rPr>
        <w:t>i</w:t>
      </w:r>
      <w:r w:rsidRPr="00AD2752">
        <w:rPr>
          <w:rFonts w:ascii="Times New Roman" w:hAnsi="Times New Roman" w:cs="Times New Roman"/>
          <w:b/>
          <w:bCs/>
          <w:sz w:val="28"/>
          <w:szCs w:val="24"/>
        </w:rPr>
        <w:t>az Gutiérrez</w:t>
      </w:r>
      <w:r>
        <w:rPr>
          <w:rFonts w:ascii="Times New Roman" w:hAnsi="Times New Roman" w:cs="Times New Roman"/>
          <w:b/>
          <w:bCs/>
          <w:sz w:val="28"/>
          <w:szCs w:val="24"/>
        </w:rPr>
        <w:t>.</w:t>
      </w:r>
    </w:p>
    <w:p w14:paraId="33D29ED1" w14:textId="77777777" w:rsidR="00240D62" w:rsidRDefault="00240D62" w:rsidP="00240D62">
      <w:pPr>
        <w:jc w:val="center"/>
        <w:rPr>
          <w:rFonts w:ascii="Times New Roman" w:hAnsi="Times New Roman" w:cs="Times New Roman"/>
          <w:b/>
          <w:bCs/>
          <w:sz w:val="28"/>
          <w:szCs w:val="24"/>
          <w:u w:val="single"/>
        </w:rPr>
      </w:pPr>
    </w:p>
    <w:p w14:paraId="322395AA" w14:textId="77777777" w:rsidR="00240D62" w:rsidRPr="00AD2752" w:rsidRDefault="00240D62" w:rsidP="00240D62">
      <w:pPr>
        <w:jc w:val="center"/>
        <w:rPr>
          <w:rFonts w:ascii="Times New Roman" w:hAnsi="Times New Roman" w:cs="Times New Roman"/>
          <w:b/>
          <w:sz w:val="24"/>
          <w:szCs w:val="24"/>
        </w:rPr>
      </w:pPr>
      <w:r w:rsidRPr="007513A1">
        <w:rPr>
          <w:rFonts w:ascii="Times New Roman" w:hAnsi="Times New Roman" w:cs="Times New Roman"/>
          <w:b/>
          <w:sz w:val="24"/>
          <w:szCs w:val="24"/>
        </w:rPr>
        <w:t>COMPETENCIAS DE UNIDAD</w:t>
      </w:r>
      <w:r>
        <w:rPr>
          <w:rFonts w:ascii="Times New Roman" w:hAnsi="Times New Roman" w:cs="Times New Roman"/>
          <w:b/>
          <w:sz w:val="24"/>
          <w:szCs w:val="24"/>
        </w:rPr>
        <w:t xml:space="preserve"> II</w:t>
      </w:r>
      <w:r w:rsidRPr="007513A1">
        <w:rPr>
          <w:rFonts w:ascii="Times New Roman" w:hAnsi="Times New Roman" w:cs="Times New Roman"/>
          <w:b/>
          <w:sz w:val="24"/>
          <w:szCs w:val="24"/>
        </w:rPr>
        <w:t>:</w:t>
      </w:r>
      <w:r>
        <w:rPr>
          <w:rFonts w:ascii="Times New Roman" w:hAnsi="Times New Roman" w:cs="Times New Roman"/>
          <w:b/>
          <w:sz w:val="24"/>
          <w:szCs w:val="24"/>
        </w:rPr>
        <w:t xml:space="preserve"> </w:t>
      </w:r>
      <w:r w:rsidRPr="008B6219">
        <w:rPr>
          <w:rFonts w:ascii="Times New Roman" w:hAnsi="Times New Roman" w:cs="Times New Roman"/>
          <w:b/>
          <w:sz w:val="24"/>
          <w:szCs w:val="24"/>
        </w:rPr>
        <w:t>LA EDUCACIÓN PREESCOLAR EN LA ENTIDAD: RETOS Y OPORTUNIDADES.</w:t>
      </w:r>
    </w:p>
    <w:p w14:paraId="1A315727" w14:textId="77777777" w:rsidR="00240D62" w:rsidRPr="00AD2752" w:rsidRDefault="00240D62" w:rsidP="00240D62">
      <w:pPr>
        <w:jc w:val="center"/>
        <w:rPr>
          <w:rFonts w:ascii="Times New Roman" w:hAnsi="Times New Roman" w:cs="Times New Roman"/>
          <w:b/>
          <w:sz w:val="24"/>
          <w:szCs w:val="24"/>
        </w:rPr>
      </w:pPr>
      <w:r w:rsidRPr="00AD2752">
        <w:rPr>
          <w:rFonts w:ascii="Times New Roman" w:hAnsi="Times New Roman" w:cs="Times New Roman"/>
          <w:b/>
          <w:sz w:val="24"/>
          <w:szCs w:val="24"/>
        </w:rPr>
        <w:tab/>
      </w:r>
    </w:p>
    <w:p w14:paraId="71E93614" w14:textId="77777777" w:rsidR="00240D62" w:rsidRDefault="00240D62" w:rsidP="00240D62">
      <w:pPr>
        <w:pStyle w:val="Prrafodelista"/>
        <w:numPr>
          <w:ilvl w:val="0"/>
          <w:numId w:val="1"/>
        </w:numPr>
        <w:jc w:val="center"/>
        <w:rPr>
          <w:rFonts w:ascii="Times New Roman" w:hAnsi="Times New Roman" w:cs="Times New Roman"/>
          <w:b/>
          <w:sz w:val="24"/>
          <w:szCs w:val="24"/>
        </w:rPr>
      </w:pPr>
      <w:r w:rsidRPr="00AD2752">
        <w:rPr>
          <w:rFonts w:ascii="Times New Roman" w:hAnsi="Times New Roman" w:cs="Times New Roman"/>
          <w:b/>
          <w:sz w:val="24"/>
          <w:szCs w:val="24"/>
        </w:rPr>
        <w:t>Integra recursos de la investigación educativa para enriquecer su práctica profesional, expresando su interés por el conocimiento, la ciencia y la mejora de la educación.</w:t>
      </w:r>
    </w:p>
    <w:p w14:paraId="1ACC7EFA" w14:textId="6BB475AB" w:rsidR="00240D62" w:rsidRDefault="00240D62" w:rsidP="00240D62">
      <w:pPr>
        <w:pStyle w:val="Prrafodelista"/>
        <w:numPr>
          <w:ilvl w:val="0"/>
          <w:numId w:val="1"/>
        </w:numPr>
        <w:jc w:val="center"/>
        <w:rPr>
          <w:rFonts w:ascii="Times New Roman" w:hAnsi="Times New Roman" w:cs="Times New Roman"/>
          <w:b/>
          <w:sz w:val="24"/>
          <w:szCs w:val="24"/>
        </w:rPr>
      </w:pPr>
      <w:r w:rsidRPr="008B6219">
        <w:rPr>
          <w:rFonts w:ascii="Times New Roman" w:hAnsi="Times New Roman" w:cs="Times New Roman"/>
          <w:b/>
          <w:sz w:val="24"/>
          <w:szCs w:val="24"/>
        </w:rPr>
        <w:t>Actúa de manera ética ante la diversidad de situaciones que se presentan en la práctica profesional</w:t>
      </w:r>
      <w:r>
        <w:rPr>
          <w:rFonts w:ascii="Times New Roman" w:hAnsi="Times New Roman" w:cs="Times New Roman"/>
          <w:b/>
          <w:sz w:val="24"/>
          <w:szCs w:val="24"/>
        </w:rPr>
        <w:t>.</w:t>
      </w:r>
    </w:p>
    <w:p w14:paraId="05130036" w14:textId="2CACCE58" w:rsidR="00240D62" w:rsidRDefault="00240D62" w:rsidP="00240D62">
      <w:pPr>
        <w:ind w:left="360"/>
        <w:rPr>
          <w:rFonts w:ascii="Times New Roman" w:hAnsi="Times New Roman" w:cs="Times New Roman"/>
          <w:b/>
          <w:sz w:val="24"/>
          <w:szCs w:val="24"/>
        </w:rPr>
      </w:pPr>
    </w:p>
    <w:p w14:paraId="001F7AC1" w14:textId="77777777" w:rsidR="00240D62" w:rsidRDefault="00240D62" w:rsidP="00240D62">
      <w:pPr>
        <w:ind w:left="360"/>
        <w:rPr>
          <w:rFonts w:ascii="Times New Roman" w:hAnsi="Times New Roman" w:cs="Times New Roman"/>
          <w:b/>
          <w:sz w:val="24"/>
          <w:szCs w:val="24"/>
        </w:rPr>
      </w:pPr>
    </w:p>
    <w:p w14:paraId="56B94A96" w14:textId="1D6F3223" w:rsidR="00240D62" w:rsidRDefault="00240D62" w:rsidP="00240D62">
      <w:pPr>
        <w:ind w:left="360"/>
        <w:rPr>
          <w:rFonts w:ascii="Times New Roman" w:hAnsi="Times New Roman" w:cs="Times New Roman"/>
          <w:b/>
          <w:sz w:val="24"/>
          <w:szCs w:val="24"/>
        </w:rPr>
      </w:pPr>
      <w:r>
        <w:rPr>
          <w:rFonts w:ascii="Times New Roman" w:hAnsi="Times New Roman" w:cs="Times New Roman"/>
          <w:b/>
          <w:sz w:val="24"/>
          <w:szCs w:val="24"/>
        </w:rPr>
        <w:t>11 de noviembre de 2021                                                                    Saltillo, Coahuila.</w:t>
      </w:r>
    </w:p>
    <w:p w14:paraId="5112519E" w14:textId="77777777" w:rsidR="00240D62" w:rsidRDefault="00240D62" w:rsidP="00240D62">
      <w:pPr>
        <w:ind w:left="360"/>
        <w:rPr>
          <w:rFonts w:ascii="Times New Roman" w:hAnsi="Times New Roman" w:cs="Times New Roman"/>
          <w:b/>
          <w:sz w:val="24"/>
          <w:szCs w:val="24"/>
        </w:rPr>
        <w:sectPr w:rsidR="00240D62" w:rsidSect="00240D62">
          <w:pgSz w:w="12240" w:h="15840"/>
          <w:pgMar w:top="1417" w:right="1701" w:bottom="1417" w:left="1701" w:header="708" w:footer="708" w:gutter="0"/>
          <w:cols w:space="708"/>
          <w:docGrid w:linePitch="360"/>
        </w:sectPr>
      </w:pPr>
    </w:p>
    <w:tbl>
      <w:tblPr>
        <w:tblStyle w:val="Tablaconcuadrcula"/>
        <w:tblW w:w="0" w:type="auto"/>
        <w:tblInd w:w="360" w:type="dxa"/>
        <w:tblLayout w:type="fixed"/>
        <w:tblLook w:val="04A0" w:firstRow="1" w:lastRow="0" w:firstColumn="1" w:lastColumn="0" w:noHBand="0" w:noVBand="1"/>
      </w:tblPr>
      <w:tblGrid>
        <w:gridCol w:w="3037"/>
        <w:gridCol w:w="4543"/>
        <w:gridCol w:w="4543"/>
      </w:tblGrid>
      <w:tr w:rsidR="00240D62" w14:paraId="60ECC06D" w14:textId="77777777" w:rsidTr="00240D62">
        <w:trPr>
          <w:trHeight w:val="978"/>
        </w:trPr>
        <w:tc>
          <w:tcPr>
            <w:tcW w:w="3037" w:type="dxa"/>
            <w:shd w:val="clear" w:color="auto" w:fill="CCCCFF"/>
          </w:tcPr>
          <w:p w14:paraId="4DE333CB" w14:textId="77777777" w:rsidR="00240D62" w:rsidRPr="00240D62" w:rsidRDefault="00240D62" w:rsidP="005C76DF">
            <w:pPr>
              <w:jc w:val="center"/>
              <w:rPr>
                <w:rFonts w:ascii="Cupcake Smiles" w:hAnsi="Cupcake Smiles" w:cs="Times New Roman"/>
                <w:b/>
                <w:sz w:val="36"/>
                <w:szCs w:val="36"/>
              </w:rPr>
            </w:pPr>
            <w:r w:rsidRPr="00240D62">
              <w:rPr>
                <w:rFonts w:ascii="Cupcake Smiles" w:hAnsi="Cupcake Smiles" w:cs="Times New Roman"/>
                <w:b/>
                <w:sz w:val="36"/>
                <w:szCs w:val="36"/>
              </w:rPr>
              <w:lastRenderedPageBreak/>
              <w:t>Problemática</w:t>
            </w:r>
          </w:p>
        </w:tc>
        <w:tc>
          <w:tcPr>
            <w:tcW w:w="4543" w:type="dxa"/>
            <w:shd w:val="clear" w:color="auto" w:fill="CCCCFF"/>
          </w:tcPr>
          <w:p w14:paraId="2046CCBD" w14:textId="77777777" w:rsidR="00240D62" w:rsidRPr="00240D62" w:rsidRDefault="00240D62" w:rsidP="005C76DF">
            <w:pPr>
              <w:jc w:val="center"/>
              <w:rPr>
                <w:rFonts w:ascii="Cupcake Smiles" w:hAnsi="Cupcake Smiles" w:cs="Times New Roman"/>
                <w:b/>
                <w:sz w:val="36"/>
                <w:szCs w:val="36"/>
              </w:rPr>
            </w:pPr>
            <w:r w:rsidRPr="00240D62">
              <w:rPr>
                <w:rFonts w:ascii="Cupcake Smiles" w:hAnsi="Cupcake Smiles" w:cs="Times New Roman"/>
                <w:b/>
                <w:sz w:val="36"/>
                <w:szCs w:val="36"/>
              </w:rPr>
              <w:t>Planteamiento de posibles soluciones</w:t>
            </w:r>
          </w:p>
        </w:tc>
        <w:tc>
          <w:tcPr>
            <w:tcW w:w="4543" w:type="dxa"/>
            <w:shd w:val="clear" w:color="auto" w:fill="CCCCFF"/>
          </w:tcPr>
          <w:p w14:paraId="572927E7" w14:textId="77777777" w:rsidR="00240D62" w:rsidRPr="00240D62" w:rsidRDefault="00240D62" w:rsidP="005C76DF">
            <w:pPr>
              <w:jc w:val="center"/>
              <w:rPr>
                <w:rFonts w:ascii="Cupcake Smiles" w:hAnsi="Cupcake Smiles" w:cs="Times New Roman"/>
                <w:b/>
                <w:sz w:val="36"/>
                <w:szCs w:val="36"/>
              </w:rPr>
            </w:pPr>
            <w:r w:rsidRPr="00240D62">
              <w:rPr>
                <w:rFonts w:ascii="Cupcake Smiles" w:hAnsi="Cupcake Smiles" w:cs="Times New Roman"/>
                <w:b/>
                <w:sz w:val="36"/>
                <w:szCs w:val="36"/>
              </w:rPr>
              <w:t>Propuesta de mejora</w:t>
            </w:r>
          </w:p>
        </w:tc>
      </w:tr>
      <w:tr w:rsidR="00240D62" w14:paraId="21114327" w14:textId="77777777" w:rsidTr="00240D62">
        <w:trPr>
          <w:trHeight w:val="315"/>
        </w:trPr>
        <w:tc>
          <w:tcPr>
            <w:tcW w:w="3037" w:type="dxa"/>
          </w:tcPr>
          <w:p w14:paraId="759F0AEF" w14:textId="36E76ACD" w:rsidR="00240D62" w:rsidRPr="005B219F" w:rsidRDefault="005B219F" w:rsidP="00C834FA">
            <w:pPr>
              <w:jc w:val="center"/>
              <w:rPr>
                <w:rFonts w:ascii="Times New Roman" w:hAnsi="Times New Roman" w:cs="Times New Roman"/>
                <w:bCs/>
                <w:sz w:val="24"/>
                <w:szCs w:val="24"/>
              </w:rPr>
            </w:pPr>
            <w:r>
              <w:rPr>
                <w:rFonts w:ascii="Times New Roman" w:hAnsi="Times New Roman" w:cs="Times New Roman"/>
                <w:bCs/>
                <w:sz w:val="24"/>
                <w:szCs w:val="24"/>
              </w:rPr>
              <w:t>Seguridad a los alrededores del Jardín.</w:t>
            </w:r>
          </w:p>
        </w:tc>
        <w:tc>
          <w:tcPr>
            <w:tcW w:w="4543" w:type="dxa"/>
          </w:tcPr>
          <w:p w14:paraId="7CD6A3D1" w14:textId="77777777" w:rsidR="00240D62" w:rsidRDefault="008440A2" w:rsidP="005C76DF">
            <w:pPr>
              <w:rPr>
                <w:rFonts w:ascii="Times New Roman" w:hAnsi="Times New Roman" w:cs="Times New Roman"/>
                <w:bCs/>
                <w:sz w:val="24"/>
                <w:szCs w:val="24"/>
              </w:rPr>
            </w:pPr>
            <w:r>
              <w:rPr>
                <w:rFonts w:ascii="Times New Roman" w:hAnsi="Times New Roman" w:cs="Times New Roman"/>
                <w:bCs/>
                <w:sz w:val="24"/>
                <w:szCs w:val="24"/>
              </w:rPr>
              <w:t>-Poner cámaras de seguridad para la vigilancia del plantel y sus alrededores.</w:t>
            </w:r>
          </w:p>
          <w:p w14:paraId="08BF514D" w14:textId="77777777" w:rsidR="008440A2" w:rsidRDefault="008440A2" w:rsidP="005C76DF">
            <w:pPr>
              <w:rPr>
                <w:rFonts w:ascii="Times New Roman" w:hAnsi="Times New Roman" w:cs="Times New Roman"/>
                <w:bCs/>
                <w:sz w:val="24"/>
                <w:szCs w:val="24"/>
              </w:rPr>
            </w:pPr>
            <w:r>
              <w:rPr>
                <w:rFonts w:ascii="Times New Roman" w:hAnsi="Times New Roman" w:cs="Times New Roman"/>
                <w:bCs/>
                <w:sz w:val="24"/>
                <w:szCs w:val="24"/>
              </w:rPr>
              <w:t>-Comunicarse con las autoridades del estado de Coahuila, para que estén vigilando constantemente el plantel.</w:t>
            </w:r>
          </w:p>
          <w:p w14:paraId="79099317" w14:textId="77777777" w:rsidR="008440A2" w:rsidRDefault="008440A2" w:rsidP="005C76DF">
            <w:pPr>
              <w:rPr>
                <w:rFonts w:ascii="Times New Roman" w:hAnsi="Times New Roman" w:cs="Times New Roman"/>
                <w:bCs/>
                <w:sz w:val="24"/>
                <w:szCs w:val="24"/>
              </w:rPr>
            </w:pPr>
            <w:r>
              <w:rPr>
                <w:rFonts w:ascii="Times New Roman" w:hAnsi="Times New Roman" w:cs="Times New Roman"/>
                <w:bCs/>
                <w:sz w:val="24"/>
                <w:szCs w:val="24"/>
              </w:rPr>
              <w:t>-Contratar a un guardia.</w:t>
            </w:r>
          </w:p>
          <w:p w14:paraId="71735DE5" w14:textId="5F31A071" w:rsidR="008440A2" w:rsidRPr="005B219F" w:rsidRDefault="008440A2" w:rsidP="005C76DF">
            <w:pPr>
              <w:rPr>
                <w:rFonts w:ascii="Times New Roman" w:hAnsi="Times New Roman" w:cs="Times New Roman"/>
                <w:bCs/>
                <w:sz w:val="24"/>
                <w:szCs w:val="24"/>
              </w:rPr>
            </w:pPr>
            <w:r>
              <w:rPr>
                <w:rFonts w:ascii="Times New Roman" w:hAnsi="Times New Roman" w:cs="Times New Roman"/>
                <w:bCs/>
                <w:sz w:val="24"/>
                <w:szCs w:val="24"/>
              </w:rPr>
              <w:t>-Una vez al mes un padre de familia estará al pendiente de la seguridad de los niños.</w:t>
            </w:r>
          </w:p>
        </w:tc>
        <w:tc>
          <w:tcPr>
            <w:tcW w:w="4543" w:type="dxa"/>
          </w:tcPr>
          <w:p w14:paraId="71E609C2" w14:textId="4BC6D933" w:rsidR="00240D62" w:rsidRPr="005B219F" w:rsidRDefault="00286C5A" w:rsidP="005C76DF">
            <w:pPr>
              <w:rPr>
                <w:rFonts w:ascii="Times New Roman" w:hAnsi="Times New Roman" w:cs="Times New Roman"/>
                <w:bCs/>
                <w:sz w:val="24"/>
                <w:szCs w:val="24"/>
              </w:rPr>
            </w:pPr>
            <w:r w:rsidRPr="00286C5A">
              <w:rPr>
                <w:rFonts w:ascii="Times New Roman" w:hAnsi="Times New Roman" w:cs="Times New Roman"/>
                <w:bCs/>
                <w:sz w:val="24"/>
                <w:szCs w:val="24"/>
              </w:rPr>
              <w:t>Llevar a cabo reuniones para asignar al personal docente las acciones de evaluación y seguimiento a los propósitos y contenidos del Programa Escolar de Mejora Continua del Jardín de Niños, así como las indicaciones y recomendaciones por parte de la supervisora para dar cumplimiento con lo requerido</w:t>
            </w:r>
            <w:r>
              <w:rPr>
                <w:rFonts w:ascii="Times New Roman" w:hAnsi="Times New Roman" w:cs="Times New Roman"/>
                <w:bCs/>
                <w:sz w:val="24"/>
                <w:szCs w:val="24"/>
              </w:rPr>
              <w:t xml:space="preserve">. Comunicarse con las autoridades del estado de Coahuila para que brinden un apoyo sobre la seguridad y que aporten la seguridad adecuada y requerida para que los padres de familia, los estudiantes y los involucrados </w:t>
            </w:r>
            <w:r w:rsidR="00B738B9">
              <w:rPr>
                <w:rFonts w:ascii="Times New Roman" w:hAnsi="Times New Roman" w:cs="Times New Roman"/>
                <w:bCs/>
                <w:sz w:val="24"/>
                <w:szCs w:val="24"/>
              </w:rPr>
              <w:t>dentro del jardín para poder tener una mayor seguridad.</w:t>
            </w:r>
          </w:p>
        </w:tc>
      </w:tr>
      <w:tr w:rsidR="00240D62" w14:paraId="21A9B2DA" w14:textId="77777777" w:rsidTr="00240D62">
        <w:trPr>
          <w:trHeight w:val="315"/>
        </w:trPr>
        <w:tc>
          <w:tcPr>
            <w:tcW w:w="3037" w:type="dxa"/>
          </w:tcPr>
          <w:p w14:paraId="2E49E365" w14:textId="3F12C3DB" w:rsidR="005B219F" w:rsidRPr="005B219F" w:rsidRDefault="005B219F" w:rsidP="00C834FA">
            <w:pPr>
              <w:jc w:val="center"/>
              <w:rPr>
                <w:rFonts w:ascii="Times New Roman" w:hAnsi="Times New Roman" w:cs="Times New Roman"/>
                <w:bCs/>
                <w:sz w:val="24"/>
                <w:szCs w:val="24"/>
              </w:rPr>
            </w:pPr>
            <w:r>
              <w:rPr>
                <w:rFonts w:ascii="Times New Roman" w:hAnsi="Times New Roman" w:cs="Times New Roman"/>
                <w:bCs/>
                <w:sz w:val="24"/>
                <w:szCs w:val="24"/>
              </w:rPr>
              <w:t>Alimentación de los alumnos.</w:t>
            </w:r>
          </w:p>
        </w:tc>
        <w:tc>
          <w:tcPr>
            <w:tcW w:w="4543" w:type="dxa"/>
          </w:tcPr>
          <w:p w14:paraId="746D34A5" w14:textId="77777777" w:rsidR="00240D62" w:rsidRDefault="008440A2" w:rsidP="005C76DF">
            <w:pPr>
              <w:rPr>
                <w:rFonts w:ascii="Times New Roman" w:hAnsi="Times New Roman" w:cs="Times New Roman"/>
                <w:bCs/>
                <w:sz w:val="24"/>
                <w:szCs w:val="24"/>
              </w:rPr>
            </w:pPr>
            <w:r>
              <w:rPr>
                <w:rFonts w:ascii="Times New Roman" w:hAnsi="Times New Roman" w:cs="Times New Roman"/>
                <w:bCs/>
                <w:sz w:val="24"/>
                <w:szCs w:val="24"/>
              </w:rPr>
              <w:t>-Mostrar un folleto a los padres de familia sobre el plato del buen comer.</w:t>
            </w:r>
          </w:p>
          <w:p w14:paraId="4453CB57" w14:textId="77777777" w:rsidR="008440A2" w:rsidRDefault="008440A2" w:rsidP="005C76DF">
            <w:pPr>
              <w:rPr>
                <w:rFonts w:ascii="Times New Roman" w:hAnsi="Times New Roman" w:cs="Times New Roman"/>
                <w:bCs/>
                <w:sz w:val="24"/>
                <w:szCs w:val="24"/>
              </w:rPr>
            </w:pPr>
            <w:r>
              <w:rPr>
                <w:rFonts w:ascii="Times New Roman" w:hAnsi="Times New Roman" w:cs="Times New Roman"/>
                <w:bCs/>
                <w:sz w:val="24"/>
                <w:szCs w:val="24"/>
              </w:rPr>
              <w:t>-Contratar a un nutriólogo para que proporcione una charla sobre la alimentación a los padres de familia y a los niños.</w:t>
            </w:r>
          </w:p>
          <w:p w14:paraId="244632D2" w14:textId="77777777" w:rsidR="008440A2" w:rsidRDefault="008440A2" w:rsidP="005C76DF">
            <w:pPr>
              <w:rPr>
                <w:rFonts w:ascii="Times New Roman" w:hAnsi="Times New Roman" w:cs="Times New Roman"/>
                <w:bCs/>
                <w:sz w:val="24"/>
                <w:szCs w:val="24"/>
              </w:rPr>
            </w:pPr>
            <w:r>
              <w:rPr>
                <w:rFonts w:ascii="Times New Roman" w:hAnsi="Times New Roman" w:cs="Times New Roman"/>
                <w:bCs/>
                <w:sz w:val="24"/>
                <w:szCs w:val="24"/>
              </w:rPr>
              <w:t>-Poner una cafetería en la escuela en la cual se brindará alimentación adecuada.</w:t>
            </w:r>
          </w:p>
          <w:p w14:paraId="63A56451" w14:textId="0A793C04" w:rsidR="008440A2" w:rsidRPr="005B219F" w:rsidRDefault="008440A2" w:rsidP="005C76DF">
            <w:pPr>
              <w:rPr>
                <w:rFonts w:ascii="Times New Roman" w:hAnsi="Times New Roman" w:cs="Times New Roman"/>
                <w:bCs/>
                <w:sz w:val="24"/>
                <w:szCs w:val="24"/>
              </w:rPr>
            </w:pPr>
            <w:r>
              <w:rPr>
                <w:rFonts w:ascii="Times New Roman" w:hAnsi="Times New Roman" w:cs="Times New Roman"/>
                <w:bCs/>
                <w:sz w:val="24"/>
                <w:szCs w:val="24"/>
              </w:rPr>
              <w:t>-Dar un menú de alimentos a los padres de familia para que les pongan de almuerzo a sus hijos.</w:t>
            </w:r>
          </w:p>
        </w:tc>
        <w:tc>
          <w:tcPr>
            <w:tcW w:w="4543" w:type="dxa"/>
          </w:tcPr>
          <w:p w14:paraId="5B067454" w14:textId="2A4EE8C3" w:rsidR="00240D62" w:rsidRPr="005B219F" w:rsidRDefault="00B738B9" w:rsidP="005C76DF">
            <w:pPr>
              <w:rPr>
                <w:rFonts w:ascii="Times New Roman" w:hAnsi="Times New Roman" w:cs="Times New Roman"/>
                <w:bCs/>
                <w:sz w:val="24"/>
                <w:szCs w:val="24"/>
              </w:rPr>
            </w:pPr>
            <w:r>
              <w:rPr>
                <w:rFonts w:ascii="Times New Roman" w:hAnsi="Times New Roman" w:cs="Times New Roman"/>
                <w:bCs/>
                <w:sz w:val="24"/>
                <w:szCs w:val="24"/>
              </w:rPr>
              <w:t xml:space="preserve">Como propuesta de mejora para que los alumnos tengan una buena alimentación y una vida saludable, es que principalmente los padres conozcan lo que es el plato del buen comer y los alimentos que son benéficos para sus hijos. Ya que los padres estén enterados sobre los alimentos favorecedores para sus hijos, se entregará un menú realizado por un nutriólogo especializado para que los padres de familia </w:t>
            </w:r>
            <w:r w:rsidR="00C834FA">
              <w:rPr>
                <w:rFonts w:ascii="Times New Roman" w:hAnsi="Times New Roman" w:cs="Times New Roman"/>
                <w:bCs/>
                <w:sz w:val="24"/>
                <w:szCs w:val="24"/>
              </w:rPr>
              <w:t>tengan facilidad al realizar los almuerzos de sus hijos.</w:t>
            </w:r>
          </w:p>
        </w:tc>
      </w:tr>
      <w:tr w:rsidR="00240D62" w14:paraId="210D712D" w14:textId="77777777" w:rsidTr="00240D62">
        <w:trPr>
          <w:trHeight w:val="315"/>
        </w:trPr>
        <w:tc>
          <w:tcPr>
            <w:tcW w:w="3037" w:type="dxa"/>
          </w:tcPr>
          <w:p w14:paraId="063F2419" w14:textId="070DFF96" w:rsidR="00240D62" w:rsidRPr="005B219F" w:rsidRDefault="005B219F" w:rsidP="00C834FA">
            <w:pPr>
              <w:jc w:val="center"/>
              <w:rPr>
                <w:rFonts w:ascii="Times New Roman" w:hAnsi="Times New Roman" w:cs="Times New Roman"/>
                <w:bCs/>
                <w:sz w:val="24"/>
                <w:szCs w:val="24"/>
              </w:rPr>
            </w:pPr>
            <w:r>
              <w:rPr>
                <w:rFonts w:ascii="Times New Roman" w:hAnsi="Times New Roman" w:cs="Times New Roman"/>
                <w:bCs/>
                <w:sz w:val="24"/>
                <w:szCs w:val="24"/>
              </w:rPr>
              <w:lastRenderedPageBreak/>
              <w:t>Puntualidad.</w:t>
            </w:r>
          </w:p>
        </w:tc>
        <w:tc>
          <w:tcPr>
            <w:tcW w:w="4543" w:type="dxa"/>
          </w:tcPr>
          <w:p w14:paraId="57C6D1E5" w14:textId="77777777" w:rsidR="00240D62" w:rsidRDefault="00027C6F" w:rsidP="005C76DF">
            <w:pPr>
              <w:rPr>
                <w:rFonts w:ascii="Times New Roman" w:hAnsi="Times New Roman" w:cs="Times New Roman"/>
                <w:bCs/>
                <w:sz w:val="24"/>
                <w:szCs w:val="24"/>
              </w:rPr>
            </w:pPr>
            <w:r>
              <w:rPr>
                <w:rFonts w:ascii="Times New Roman" w:hAnsi="Times New Roman" w:cs="Times New Roman"/>
                <w:bCs/>
                <w:sz w:val="24"/>
                <w:szCs w:val="24"/>
              </w:rPr>
              <w:t>-Cerrar las puertas 5 minutos antes de la hora de inicio de clases.</w:t>
            </w:r>
          </w:p>
          <w:p w14:paraId="353AC044" w14:textId="77777777" w:rsidR="00027C6F" w:rsidRDefault="00027C6F" w:rsidP="005C76DF">
            <w:pPr>
              <w:rPr>
                <w:rFonts w:ascii="Times New Roman" w:hAnsi="Times New Roman" w:cs="Times New Roman"/>
                <w:bCs/>
                <w:sz w:val="24"/>
                <w:szCs w:val="24"/>
              </w:rPr>
            </w:pPr>
            <w:r>
              <w:rPr>
                <w:rFonts w:ascii="Times New Roman" w:hAnsi="Times New Roman" w:cs="Times New Roman"/>
                <w:bCs/>
                <w:sz w:val="24"/>
                <w:szCs w:val="24"/>
              </w:rPr>
              <w:t>-Letrero en la puerta de entrada sobre la hora adecuada de llegada al jardín.</w:t>
            </w:r>
          </w:p>
          <w:p w14:paraId="6E1B128D" w14:textId="77777777" w:rsidR="00027C6F" w:rsidRDefault="00027C6F" w:rsidP="005C76DF">
            <w:pPr>
              <w:rPr>
                <w:rFonts w:ascii="Times New Roman" w:hAnsi="Times New Roman" w:cs="Times New Roman"/>
                <w:bCs/>
                <w:sz w:val="24"/>
                <w:szCs w:val="24"/>
              </w:rPr>
            </w:pPr>
            <w:r>
              <w:rPr>
                <w:rFonts w:ascii="Times New Roman" w:hAnsi="Times New Roman" w:cs="Times New Roman"/>
                <w:bCs/>
                <w:sz w:val="24"/>
                <w:szCs w:val="24"/>
              </w:rPr>
              <w:t>-Hablar con los padres sobre las sanciones que pueden existir si los niños llegan tarde a clases.</w:t>
            </w:r>
          </w:p>
          <w:p w14:paraId="3F5890D3" w14:textId="1E00EC23" w:rsidR="00027C6F" w:rsidRPr="005B219F" w:rsidRDefault="00027C6F" w:rsidP="005C76DF">
            <w:pPr>
              <w:rPr>
                <w:rFonts w:ascii="Times New Roman" w:hAnsi="Times New Roman" w:cs="Times New Roman"/>
                <w:bCs/>
                <w:sz w:val="24"/>
                <w:szCs w:val="24"/>
              </w:rPr>
            </w:pPr>
            <w:r>
              <w:rPr>
                <w:rFonts w:ascii="Times New Roman" w:hAnsi="Times New Roman" w:cs="Times New Roman"/>
                <w:bCs/>
                <w:sz w:val="24"/>
                <w:szCs w:val="24"/>
              </w:rPr>
              <w:t>-Enseñar a los niños la importancia de la puntualidad.</w:t>
            </w:r>
          </w:p>
        </w:tc>
        <w:tc>
          <w:tcPr>
            <w:tcW w:w="4543" w:type="dxa"/>
          </w:tcPr>
          <w:p w14:paraId="3F9E97CE" w14:textId="77777777" w:rsidR="00240D62" w:rsidRDefault="00C834FA" w:rsidP="005C76DF">
            <w:pPr>
              <w:rPr>
                <w:rFonts w:ascii="Times New Roman" w:hAnsi="Times New Roman" w:cs="Times New Roman"/>
                <w:bCs/>
                <w:sz w:val="24"/>
                <w:szCs w:val="24"/>
              </w:rPr>
            </w:pPr>
            <w:r>
              <w:rPr>
                <w:rFonts w:ascii="Times New Roman" w:hAnsi="Times New Roman" w:cs="Times New Roman"/>
                <w:bCs/>
                <w:sz w:val="24"/>
                <w:szCs w:val="24"/>
              </w:rPr>
              <w:t>Al inicio del ciclo escolar se les dará una plática a los padres de familia sobre la importancia de la puntualidad en el jardín de niños</w:t>
            </w:r>
            <w:r w:rsidR="00F20303">
              <w:rPr>
                <w:rFonts w:ascii="Times New Roman" w:hAnsi="Times New Roman" w:cs="Times New Roman"/>
                <w:bCs/>
                <w:sz w:val="24"/>
                <w:szCs w:val="24"/>
              </w:rPr>
              <w:t>, al igual que los niños estarán enterados sobre la hora de llegada.</w:t>
            </w:r>
          </w:p>
          <w:p w14:paraId="1F7C10C5" w14:textId="77777777" w:rsidR="00F20303" w:rsidRDefault="00F20303" w:rsidP="005C76DF">
            <w:pPr>
              <w:rPr>
                <w:rFonts w:ascii="Times New Roman" w:hAnsi="Times New Roman" w:cs="Times New Roman"/>
                <w:bCs/>
                <w:sz w:val="24"/>
                <w:szCs w:val="24"/>
              </w:rPr>
            </w:pPr>
            <w:r>
              <w:rPr>
                <w:rFonts w:ascii="Times New Roman" w:hAnsi="Times New Roman" w:cs="Times New Roman"/>
                <w:bCs/>
                <w:sz w:val="24"/>
                <w:szCs w:val="24"/>
              </w:rPr>
              <w:t>Se pondrá un cartel en la entrada del jardín con colores de semáforo, el color verde significará que están en la hora adecuada de entrada, la cual marque con una carita feliz con 10 minutos antes de llegada.</w:t>
            </w:r>
          </w:p>
          <w:p w14:paraId="0003AC52" w14:textId="77777777" w:rsidR="00F20303" w:rsidRDefault="00F20303" w:rsidP="005C76DF">
            <w:pPr>
              <w:rPr>
                <w:rFonts w:ascii="Times New Roman" w:hAnsi="Times New Roman" w:cs="Times New Roman"/>
                <w:bCs/>
                <w:sz w:val="24"/>
                <w:szCs w:val="24"/>
              </w:rPr>
            </w:pPr>
            <w:r>
              <w:rPr>
                <w:rFonts w:ascii="Times New Roman" w:hAnsi="Times New Roman" w:cs="Times New Roman"/>
                <w:bCs/>
                <w:sz w:val="24"/>
                <w:szCs w:val="24"/>
              </w:rPr>
              <w:t>La carita estará seria, de color naranja con la hora exacta de entrada (en este caso, 9:00am).</w:t>
            </w:r>
          </w:p>
          <w:p w14:paraId="215BE75D" w14:textId="77777777" w:rsidR="00F20303" w:rsidRDefault="00F20303" w:rsidP="005C76DF">
            <w:pPr>
              <w:rPr>
                <w:rFonts w:ascii="Times New Roman" w:hAnsi="Times New Roman" w:cs="Times New Roman"/>
                <w:bCs/>
                <w:sz w:val="24"/>
                <w:szCs w:val="24"/>
              </w:rPr>
            </w:pPr>
            <w:r>
              <w:rPr>
                <w:rFonts w:ascii="Times New Roman" w:hAnsi="Times New Roman" w:cs="Times New Roman"/>
                <w:bCs/>
                <w:sz w:val="24"/>
                <w:szCs w:val="24"/>
              </w:rPr>
              <w:t>El color rojo y será una carita enojada porque se ha llegado después de la hora estipulada.</w:t>
            </w:r>
          </w:p>
          <w:p w14:paraId="43B8BBE7" w14:textId="42524C79" w:rsidR="00F20303" w:rsidRPr="005B219F" w:rsidRDefault="00F20303" w:rsidP="005C76DF">
            <w:pPr>
              <w:rPr>
                <w:rFonts w:ascii="Times New Roman" w:hAnsi="Times New Roman" w:cs="Times New Roman"/>
                <w:bCs/>
                <w:sz w:val="24"/>
                <w:szCs w:val="24"/>
              </w:rPr>
            </w:pPr>
            <w:r>
              <w:rPr>
                <w:rFonts w:ascii="Times New Roman" w:hAnsi="Times New Roman" w:cs="Times New Roman"/>
                <w:bCs/>
                <w:sz w:val="24"/>
                <w:szCs w:val="24"/>
              </w:rPr>
              <w:t>Esto servirá como incentivo para los alumnos, claramente no les gustará tener una carita triste o enojada dentro de su expediente por llegar tarde.</w:t>
            </w:r>
          </w:p>
        </w:tc>
      </w:tr>
      <w:tr w:rsidR="00240D62" w14:paraId="03323161" w14:textId="77777777" w:rsidTr="00240D62">
        <w:trPr>
          <w:trHeight w:val="331"/>
        </w:trPr>
        <w:tc>
          <w:tcPr>
            <w:tcW w:w="3037" w:type="dxa"/>
          </w:tcPr>
          <w:p w14:paraId="1BBB802D" w14:textId="0FDC073A" w:rsidR="00240D62" w:rsidRPr="005B219F" w:rsidRDefault="005B219F" w:rsidP="00C834FA">
            <w:pPr>
              <w:jc w:val="center"/>
              <w:rPr>
                <w:rFonts w:ascii="Times New Roman" w:hAnsi="Times New Roman" w:cs="Times New Roman"/>
                <w:bCs/>
                <w:sz w:val="24"/>
                <w:szCs w:val="24"/>
              </w:rPr>
            </w:pPr>
            <w:r>
              <w:rPr>
                <w:rFonts w:ascii="Times New Roman" w:hAnsi="Times New Roman" w:cs="Times New Roman"/>
                <w:bCs/>
                <w:sz w:val="24"/>
                <w:szCs w:val="24"/>
              </w:rPr>
              <w:t>Preparación por parte de los docentes.</w:t>
            </w:r>
          </w:p>
        </w:tc>
        <w:tc>
          <w:tcPr>
            <w:tcW w:w="4543" w:type="dxa"/>
          </w:tcPr>
          <w:p w14:paraId="771038E8" w14:textId="77777777" w:rsidR="00240D62" w:rsidRDefault="00027C6F" w:rsidP="005C76DF">
            <w:pPr>
              <w:rPr>
                <w:rFonts w:ascii="Times New Roman" w:hAnsi="Times New Roman" w:cs="Times New Roman"/>
                <w:bCs/>
                <w:sz w:val="24"/>
                <w:szCs w:val="24"/>
              </w:rPr>
            </w:pPr>
            <w:r>
              <w:rPr>
                <w:rFonts w:ascii="Times New Roman" w:hAnsi="Times New Roman" w:cs="Times New Roman"/>
                <w:bCs/>
                <w:sz w:val="24"/>
                <w:szCs w:val="24"/>
              </w:rPr>
              <w:t>-Otorgar cursos gratuitos sobre mejoras en la enseñanza.</w:t>
            </w:r>
          </w:p>
          <w:p w14:paraId="329761A2" w14:textId="5C633936" w:rsidR="00027C6F" w:rsidRDefault="00027C6F" w:rsidP="005C76DF">
            <w:pPr>
              <w:rPr>
                <w:rFonts w:ascii="Times New Roman" w:hAnsi="Times New Roman" w:cs="Times New Roman"/>
                <w:bCs/>
                <w:sz w:val="24"/>
                <w:szCs w:val="24"/>
              </w:rPr>
            </w:pPr>
            <w:r>
              <w:rPr>
                <w:rFonts w:ascii="Times New Roman" w:hAnsi="Times New Roman" w:cs="Times New Roman"/>
                <w:bCs/>
                <w:sz w:val="24"/>
                <w:szCs w:val="24"/>
              </w:rPr>
              <w:t>-</w:t>
            </w:r>
            <w:r w:rsidRPr="00027C6F">
              <w:rPr>
                <w:rFonts w:ascii="Times New Roman" w:hAnsi="Times New Roman" w:cs="Times New Roman"/>
                <w:bCs/>
                <w:sz w:val="24"/>
                <w:szCs w:val="24"/>
              </w:rPr>
              <w:t>Motivar a las d</w:t>
            </w:r>
            <w:r>
              <w:rPr>
                <w:rFonts w:ascii="Times New Roman" w:hAnsi="Times New Roman" w:cs="Times New Roman"/>
                <w:bCs/>
                <w:sz w:val="24"/>
                <w:szCs w:val="24"/>
              </w:rPr>
              <w:t>o</w:t>
            </w:r>
            <w:r w:rsidRPr="00027C6F">
              <w:rPr>
                <w:rFonts w:ascii="Times New Roman" w:hAnsi="Times New Roman" w:cs="Times New Roman"/>
                <w:bCs/>
                <w:sz w:val="24"/>
                <w:szCs w:val="24"/>
              </w:rPr>
              <w:t>centes y directivos para guiar a los alumnos en situaciones de aprendizaje variadas</w:t>
            </w:r>
            <w:r>
              <w:rPr>
                <w:rFonts w:ascii="Times New Roman" w:hAnsi="Times New Roman" w:cs="Times New Roman"/>
                <w:bCs/>
                <w:sz w:val="24"/>
                <w:szCs w:val="24"/>
              </w:rPr>
              <w:t>.</w:t>
            </w:r>
          </w:p>
          <w:p w14:paraId="1A1709FD" w14:textId="77777777" w:rsidR="00027C6F" w:rsidRDefault="00027C6F" w:rsidP="005C76DF">
            <w:pPr>
              <w:rPr>
                <w:rFonts w:ascii="Times New Roman" w:hAnsi="Times New Roman" w:cs="Times New Roman"/>
                <w:bCs/>
                <w:sz w:val="24"/>
                <w:szCs w:val="24"/>
              </w:rPr>
            </w:pPr>
            <w:r>
              <w:rPr>
                <w:rFonts w:ascii="Times New Roman" w:hAnsi="Times New Roman" w:cs="Times New Roman"/>
                <w:bCs/>
                <w:sz w:val="24"/>
                <w:szCs w:val="24"/>
              </w:rPr>
              <w:t>-</w:t>
            </w:r>
            <w:r w:rsidRPr="00027C6F">
              <w:rPr>
                <w:rFonts w:ascii="Times New Roman" w:hAnsi="Times New Roman" w:cs="Times New Roman"/>
                <w:bCs/>
                <w:sz w:val="24"/>
                <w:szCs w:val="24"/>
              </w:rPr>
              <w:t>Motivar a que l</w:t>
            </w:r>
            <w:r>
              <w:rPr>
                <w:rFonts w:ascii="Times New Roman" w:hAnsi="Times New Roman" w:cs="Times New Roman"/>
                <w:bCs/>
                <w:sz w:val="24"/>
                <w:szCs w:val="24"/>
              </w:rPr>
              <w:t>o</w:t>
            </w:r>
            <w:r w:rsidRPr="00027C6F">
              <w:rPr>
                <w:rFonts w:ascii="Times New Roman" w:hAnsi="Times New Roman" w:cs="Times New Roman"/>
                <w:bCs/>
                <w:sz w:val="24"/>
                <w:szCs w:val="24"/>
              </w:rPr>
              <w:t>s docentes y directivos continúen involucrándose y comprometiéndose en sus funciones de manera eficaz</w:t>
            </w:r>
            <w:r>
              <w:rPr>
                <w:rFonts w:ascii="Times New Roman" w:hAnsi="Times New Roman" w:cs="Times New Roman"/>
                <w:bCs/>
                <w:sz w:val="24"/>
                <w:szCs w:val="24"/>
              </w:rPr>
              <w:t>.</w:t>
            </w:r>
          </w:p>
          <w:p w14:paraId="0330F400" w14:textId="450336A4" w:rsidR="00027C6F" w:rsidRPr="005B219F" w:rsidRDefault="00027C6F" w:rsidP="005C76DF">
            <w:pPr>
              <w:rPr>
                <w:rFonts w:ascii="Times New Roman" w:hAnsi="Times New Roman" w:cs="Times New Roman"/>
                <w:bCs/>
                <w:sz w:val="24"/>
                <w:szCs w:val="24"/>
              </w:rPr>
            </w:pPr>
            <w:r>
              <w:rPr>
                <w:rFonts w:ascii="Times New Roman" w:hAnsi="Times New Roman" w:cs="Times New Roman"/>
                <w:bCs/>
                <w:sz w:val="24"/>
                <w:szCs w:val="24"/>
              </w:rPr>
              <w:lastRenderedPageBreak/>
              <w:t>-</w:t>
            </w:r>
            <w:r w:rsidRPr="00027C6F">
              <w:rPr>
                <w:rFonts w:ascii="Times New Roman" w:hAnsi="Times New Roman" w:cs="Times New Roman"/>
                <w:bCs/>
                <w:sz w:val="24"/>
                <w:szCs w:val="24"/>
              </w:rPr>
              <w:t>Durante el ciclo escolar los docentes crearán proyectos y estrategias innovadoras para el logro de aprendizajes en los alumnos.</w:t>
            </w:r>
          </w:p>
        </w:tc>
        <w:tc>
          <w:tcPr>
            <w:tcW w:w="4543" w:type="dxa"/>
          </w:tcPr>
          <w:p w14:paraId="080D5994" w14:textId="50F500FE" w:rsidR="00240D62" w:rsidRPr="005B219F" w:rsidRDefault="00F20303" w:rsidP="005C76DF">
            <w:pPr>
              <w:rPr>
                <w:rFonts w:ascii="Times New Roman" w:hAnsi="Times New Roman" w:cs="Times New Roman"/>
                <w:bCs/>
                <w:sz w:val="24"/>
                <w:szCs w:val="24"/>
              </w:rPr>
            </w:pPr>
            <w:r>
              <w:rPr>
                <w:rFonts w:ascii="Times New Roman" w:hAnsi="Times New Roman" w:cs="Times New Roman"/>
                <w:bCs/>
                <w:sz w:val="24"/>
                <w:szCs w:val="24"/>
              </w:rPr>
              <w:lastRenderedPageBreak/>
              <w:t xml:space="preserve">La propuesta que se tiene para mejorar la preparación por parte de los docentes, </w:t>
            </w:r>
            <w:r w:rsidR="00802625">
              <w:rPr>
                <w:rFonts w:ascii="Times New Roman" w:hAnsi="Times New Roman" w:cs="Times New Roman"/>
                <w:bCs/>
                <w:sz w:val="24"/>
                <w:szCs w:val="24"/>
              </w:rPr>
              <w:t>es r</w:t>
            </w:r>
            <w:r w:rsidR="00802625" w:rsidRPr="00802625">
              <w:rPr>
                <w:rFonts w:ascii="Times New Roman" w:hAnsi="Times New Roman" w:cs="Times New Roman"/>
                <w:bCs/>
                <w:sz w:val="24"/>
                <w:szCs w:val="24"/>
              </w:rPr>
              <w:t xml:space="preserve">evisar continuamente el programa del Nuevo Modelo Educativo, </w:t>
            </w:r>
            <w:r w:rsidR="00802625">
              <w:rPr>
                <w:rFonts w:ascii="Times New Roman" w:hAnsi="Times New Roman" w:cs="Times New Roman"/>
                <w:bCs/>
                <w:sz w:val="24"/>
                <w:szCs w:val="24"/>
              </w:rPr>
              <w:t xml:space="preserve">como guía para la educadora </w:t>
            </w:r>
            <w:r w:rsidR="00802625" w:rsidRPr="00802625">
              <w:rPr>
                <w:rFonts w:ascii="Times New Roman" w:hAnsi="Times New Roman" w:cs="Times New Roman"/>
                <w:bCs/>
                <w:sz w:val="24"/>
                <w:szCs w:val="24"/>
              </w:rPr>
              <w:t xml:space="preserve">y materiales de apoyo proporcionados por la SEP, para la realización de situaciones de aprendizaje retadoras, atractivas e innovadoras para lograr el aprendizaje significativo en los </w:t>
            </w:r>
            <w:r w:rsidR="00802625" w:rsidRPr="00802625">
              <w:rPr>
                <w:rFonts w:ascii="Times New Roman" w:hAnsi="Times New Roman" w:cs="Times New Roman"/>
                <w:bCs/>
                <w:sz w:val="24"/>
                <w:szCs w:val="24"/>
              </w:rPr>
              <w:lastRenderedPageBreak/>
              <w:t>alumnos</w:t>
            </w:r>
            <w:r w:rsidR="00ED31EB">
              <w:rPr>
                <w:rFonts w:ascii="Times New Roman" w:hAnsi="Times New Roman" w:cs="Times New Roman"/>
                <w:bCs/>
                <w:sz w:val="24"/>
                <w:szCs w:val="24"/>
              </w:rPr>
              <w:t>, además de implementar</w:t>
            </w:r>
            <w:r w:rsidR="00802625" w:rsidRPr="00802625">
              <w:rPr>
                <w:rFonts w:ascii="Times New Roman" w:hAnsi="Times New Roman" w:cs="Times New Roman"/>
                <w:bCs/>
                <w:sz w:val="24"/>
                <w:szCs w:val="24"/>
              </w:rPr>
              <w:t xml:space="preserve"> prácticas pedagógicas que funcionen y así favorezcan el bienestar, aprendizaje y desarrollo integral de cada niño.</w:t>
            </w:r>
          </w:p>
        </w:tc>
      </w:tr>
      <w:tr w:rsidR="00240D62" w14:paraId="1F9C52D6" w14:textId="77777777" w:rsidTr="00240D62">
        <w:trPr>
          <w:trHeight w:val="315"/>
        </w:trPr>
        <w:tc>
          <w:tcPr>
            <w:tcW w:w="3037" w:type="dxa"/>
          </w:tcPr>
          <w:p w14:paraId="379CF999" w14:textId="483B3F5B" w:rsidR="00240D62" w:rsidRPr="005B219F" w:rsidRDefault="005B219F" w:rsidP="00C834FA">
            <w:pPr>
              <w:jc w:val="center"/>
              <w:rPr>
                <w:rFonts w:ascii="Times New Roman" w:hAnsi="Times New Roman" w:cs="Times New Roman"/>
                <w:bCs/>
                <w:sz w:val="24"/>
                <w:szCs w:val="24"/>
              </w:rPr>
            </w:pPr>
            <w:r>
              <w:rPr>
                <w:rFonts w:ascii="Times New Roman" w:hAnsi="Times New Roman" w:cs="Times New Roman"/>
                <w:bCs/>
                <w:sz w:val="24"/>
                <w:szCs w:val="24"/>
              </w:rPr>
              <w:lastRenderedPageBreak/>
              <w:t>Los padres de familia carecen en la participación dentro de la comunidad estudiantil.</w:t>
            </w:r>
          </w:p>
        </w:tc>
        <w:tc>
          <w:tcPr>
            <w:tcW w:w="4543" w:type="dxa"/>
          </w:tcPr>
          <w:p w14:paraId="12ECEE7E" w14:textId="2559ECF3" w:rsidR="00240D62" w:rsidRDefault="00E55F7A" w:rsidP="005C76DF">
            <w:pPr>
              <w:rPr>
                <w:rFonts w:ascii="Times New Roman" w:hAnsi="Times New Roman" w:cs="Times New Roman"/>
                <w:bCs/>
                <w:sz w:val="24"/>
                <w:szCs w:val="24"/>
              </w:rPr>
            </w:pPr>
            <w:r>
              <w:rPr>
                <w:rFonts w:ascii="Times New Roman" w:hAnsi="Times New Roman" w:cs="Times New Roman"/>
                <w:bCs/>
                <w:sz w:val="24"/>
                <w:szCs w:val="24"/>
              </w:rPr>
              <w:t xml:space="preserve">-Tener una junta de padres </w:t>
            </w:r>
            <w:r w:rsidR="00286C5A">
              <w:rPr>
                <w:rFonts w:ascii="Times New Roman" w:hAnsi="Times New Roman" w:cs="Times New Roman"/>
                <w:bCs/>
                <w:sz w:val="24"/>
                <w:szCs w:val="24"/>
              </w:rPr>
              <w:t>una</w:t>
            </w:r>
            <w:r>
              <w:rPr>
                <w:rFonts w:ascii="Times New Roman" w:hAnsi="Times New Roman" w:cs="Times New Roman"/>
                <w:bCs/>
                <w:sz w:val="24"/>
                <w:szCs w:val="24"/>
              </w:rPr>
              <w:t xml:space="preserve"> vez al mes para ver puntos de vista para mejorar.</w:t>
            </w:r>
          </w:p>
          <w:p w14:paraId="79A57007" w14:textId="77777777" w:rsidR="00E55F7A" w:rsidRDefault="00E55F7A" w:rsidP="005C76DF">
            <w:pPr>
              <w:rPr>
                <w:rFonts w:ascii="Times New Roman" w:hAnsi="Times New Roman" w:cs="Times New Roman"/>
                <w:bCs/>
                <w:sz w:val="24"/>
                <w:szCs w:val="24"/>
              </w:rPr>
            </w:pPr>
            <w:r>
              <w:rPr>
                <w:rFonts w:ascii="Times New Roman" w:hAnsi="Times New Roman" w:cs="Times New Roman"/>
                <w:bCs/>
                <w:sz w:val="24"/>
                <w:szCs w:val="24"/>
              </w:rPr>
              <w:t>-</w:t>
            </w:r>
            <w:r w:rsidR="00286C5A">
              <w:rPr>
                <w:rFonts w:ascii="Times New Roman" w:hAnsi="Times New Roman" w:cs="Times New Roman"/>
                <w:bCs/>
                <w:sz w:val="24"/>
                <w:szCs w:val="24"/>
              </w:rPr>
              <w:t xml:space="preserve"> Actividades dentro del aula.</w:t>
            </w:r>
          </w:p>
          <w:p w14:paraId="70923823" w14:textId="77777777" w:rsidR="00286C5A" w:rsidRDefault="00286C5A" w:rsidP="005C76DF">
            <w:pPr>
              <w:rPr>
                <w:rFonts w:ascii="Times New Roman" w:hAnsi="Times New Roman" w:cs="Times New Roman"/>
                <w:bCs/>
                <w:sz w:val="24"/>
                <w:szCs w:val="24"/>
              </w:rPr>
            </w:pPr>
            <w:r>
              <w:rPr>
                <w:rFonts w:ascii="Times New Roman" w:hAnsi="Times New Roman" w:cs="Times New Roman"/>
                <w:bCs/>
                <w:sz w:val="24"/>
                <w:szCs w:val="24"/>
              </w:rPr>
              <w:t>-Iniciar una actividad sobre la familia.</w:t>
            </w:r>
          </w:p>
          <w:p w14:paraId="58891FD4" w14:textId="7A498164" w:rsidR="00286C5A" w:rsidRPr="00286C5A" w:rsidRDefault="00286C5A" w:rsidP="00286C5A">
            <w:pPr>
              <w:rPr>
                <w:rFonts w:ascii="Times New Roman" w:hAnsi="Times New Roman" w:cs="Times New Roman"/>
                <w:bCs/>
                <w:sz w:val="24"/>
                <w:szCs w:val="24"/>
              </w:rPr>
            </w:pPr>
            <w:r>
              <w:rPr>
                <w:rFonts w:ascii="Times New Roman" w:hAnsi="Times New Roman" w:cs="Times New Roman"/>
                <w:bCs/>
                <w:sz w:val="24"/>
                <w:szCs w:val="24"/>
              </w:rPr>
              <w:t>-</w:t>
            </w:r>
            <w:r w:rsidRPr="00286C5A">
              <w:rPr>
                <w:rFonts w:ascii="Arial" w:hAnsi="Arial" w:cs="Arial"/>
                <w:color w:val="202124"/>
              </w:rPr>
              <w:t xml:space="preserve"> </w:t>
            </w:r>
            <w:r w:rsidRPr="00286C5A">
              <w:rPr>
                <w:rFonts w:ascii="Times New Roman" w:hAnsi="Times New Roman" w:cs="Times New Roman"/>
                <w:bCs/>
                <w:sz w:val="24"/>
                <w:szCs w:val="24"/>
              </w:rPr>
              <w:t>Grupos interactivos de padres y madres de familia donde se fomente el diálogo, se intercambie información, se planteen dudas, consulta de tareas, etc.</w:t>
            </w:r>
          </w:p>
          <w:p w14:paraId="1C2022FA" w14:textId="1F96E12F" w:rsidR="00286C5A" w:rsidRPr="005B219F" w:rsidRDefault="00286C5A" w:rsidP="005C76DF">
            <w:pPr>
              <w:rPr>
                <w:rFonts w:ascii="Times New Roman" w:hAnsi="Times New Roman" w:cs="Times New Roman"/>
                <w:bCs/>
                <w:sz w:val="24"/>
                <w:szCs w:val="24"/>
              </w:rPr>
            </w:pPr>
          </w:p>
        </w:tc>
        <w:tc>
          <w:tcPr>
            <w:tcW w:w="4543" w:type="dxa"/>
          </w:tcPr>
          <w:p w14:paraId="17EAA3D8" w14:textId="6B39D8E0" w:rsidR="00240D62" w:rsidRPr="005B219F" w:rsidRDefault="00E55F7A" w:rsidP="005C76DF">
            <w:pPr>
              <w:rPr>
                <w:rFonts w:ascii="Times New Roman" w:hAnsi="Times New Roman" w:cs="Times New Roman"/>
                <w:bCs/>
                <w:sz w:val="24"/>
                <w:szCs w:val="24"/>
              </w:rPr>
            </w:pPr>
            <w:r w:rsidRPr="00E55F7A">
              <w:rPr>
                <w:rFonts w:ascii="Times New Roman" w:hAnsi="Times New Roman" w:cs="Times New Roman"/>
                <w:bCs/>
                <w:sz w:val="24"/>
                <w:szCs w:val="24"/>
              </w:rPr>
              <w:t>Motivar periódicamente a los padres de familia para fomentarles la importancia que se involucren en las actividades escolares y fomentar la necesidad de normas de convivencia y firmar el protocolo de convivencia escolar y lograr un alto rendimiento académico de sus hijos.</w:t>
            </w:r>
          </w:p>
        </w:tc>
      </w:tr>
    </w:tbl>
    <w:p w14:paraId="65E245C5" w14:textId="0AE011AA" w:rsidR="00240D62" w:rsidRPr="00240D62" w:rsidRDefault="00240D62" w:rsidP="00240D62">
      <w:pPr>
        <w:ind w:left="360"/>
        <w:rPr>
          <w:rFonts w:ascii="Times New Roman" w:hAnsi="Times New Roman" w:cs="Times New Roman"/>
          <w:b/>
          <w:sz w:val="24"/>
          <w:szCs w:val="24"/>
        </w:rPr>
      </w:pPr>
    </w:p>
    <w:p w14:paraId="1345127D" w14:textId="19BA5368" w:rsidR="00040F0C" w:rsidRPr="00240D62" w:rsidRDefault="00040F0C">
      <w:pPr>
        <w:rPr>
          <w:lang w:val="es-ES"/>
        </w:rPr>
      </w:pPr>
    </w:p>
    <w:sectPr w:rsidR="00040F0C" w:rsidRPr="00240D62" w:rsidSect="00240D62">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upcake Smiles">
    <w:panose1 w:val="020008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D4D4D"/>
    <w:multiLevelType w:val="hybridMultilevel"/>
    <w:tmpl w:val="A6FA7594"/>
    <w:lvl w:ilvl="0" w:tplc="C9C04500">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942A78"/>
    <w:multiLevelType w:val="multilevel"/>
    <w:tmpl w:val="CC76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62"/>
    <w:rsid w:val="00027C6F"/>
    <w:rsid w:val="00040F0C"/>
    <w:rsid w:val="00240D62"/>
    <w:rsid w:val="00286C5A"/>
    <w:rsid w:val="005B219F"/>
    <w:rsid w:val="00802625"/>
    <w:rsid w:val="008440A2"/>
    <w:rsid w:val="00B738B9"/>
    <w:rsid w:val="00C834FA"/>
    <w:rsid w:val="00E55F7A"/>
    <w:rsid w:val="00ED31EB"/>
    <w:rsid w:val="00F20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220A"/>
  <w15:chartTrackingRefBased/>
  <w15:docId w15:val="{E0E9E000-E04F-4862-BBEF-34FC8B7B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D62"/>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0D6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40D62"/>
    <w:pPr>
      <w:ind w:left="720"/>
      <w:contextualSpacing/>
    </w:pPr>
  </w:style>
  <w:style w:type="table" w:styleId="Tablaconcuadrcula">
    <w:name w:val="Table Grid"/>
    <w:basedOn w:val="Tablanormal"/>
    <w:uiPriority w:val="39"/>
    <w:rsid w:val="00240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47814">
      <w:bodyDiv w:val="1"/>
      <w:marLeft w:val="0"/>
      <w:marRight w:val="0"/>
      <w:marTop w:val="0"/>
      <w:marBottom w:val="0"/>
      <w:divBdr>
        <w:top w:val="none" w:sz="0" w:space="0" w:color="auto"/>
        <w:left w:val="none" w:sz="0" w:space="0" w:color="auto"/>
        <w:bottom w:val="none" w:sz="0" w:space="0" w:color="auto"/>
        <w:right w:val="none" w:sz="0" w:space="0" w:color="auto"/>
      </w:divBdr>
    </w:div>
    <w:div w:id="83715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815</Words>
  <Characters>4488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Guevara</dc:creator>
  <cp:keywords/>
  <dc:description/>
  <cp:lastModifiedBy>Natalia Guevara</cp:lastModifiedBy>
  <cp:revision>1</cp:revision>
  <dcterms:created xsi:type="dcterms:W3CDTF">2021-11-10T00:29:00Z</dcterms:created>
  <dcterms:modified xsi:type="dcterms:W3CDTF">2021-11-10T02:26:00Z</dcterms:modified>
</cp:coreProperties>
</file>