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4F9E" w14:textId="77777777" w:rsidR="00353283" w:rsidRDefault="00353283" w:rsidP="0035328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MX"/>
        </w:rPr>
      </w:pPr>
      <w:bookmarkStart w:id="0" w:name="_Hlk87696992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ESCUELA NORMAL DE EDUCACI</w:t>
      </w:r>
      <w:r>
        <w:rPr>
          <w:rFonts w:ascii="Times New Roman" w:hAnsi="Times New Roman" w:cs="Times New Roman"/>
          <w:b/>
          <w:bCs/>
          <w:sz w:val="32"/>
          <w:szCs w:val="32"/>
        </w:rPr>
        <w:t>ÓN PREESCOLAR</w:t>
      </w:r>
    </w:p>
    <w:p w14:paraId="21914029" w14:textId="77777777" w:rsidR="00353283" w:rsidRDefault="00353283" w:rsidP="003532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571D9D" w14:textId="7E551299" w:rsidR="00353283" w:rsidRDefault="00353283" w:rsidP="00353283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MX"/>
        </w:rPr>
        <w:drawing>
          <wp:inline distT="0" distB="0" distL="0" distR="0" wp14:anchorId="5E4671F3" wp14:editId="4F049857">
            <wp:extent cx="2028825" cy="1504950"/>
            <wp:effectExtent l="0" t="0" r="0" b="0"/>
            <wp:docPr id="3" name="Imagen 3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7FD22" w14:textId="77777777" w:rsidR="00353283" w:rsidRDefault="00353283" w:rsidP="00353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DESARROLLO Y APRENDIZAJE</w:t>
      </w:r>
    </w:p>
    <w:p w14:paraId="2015DBA7" w14:textId="06FD2F35" w:rsidR="00353283" w:rsidRPr="00BA1C87" w:rsidRDefault="00353283" w:rsidP="00BA1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Unidad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A1C8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La escuela y la educación de nuestros niños</w:t>
      </w:r>
    </w:p>
    <w:p w14:paraId="6E8C6E56" w14:textId="77777777" w:rsidR="00BA1C87" w:rsidRDefault="00353283" w:rsidP="00353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alumno: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22696" w14:textId="615E3982" w:rsidR="00353283" w:rsidRDefault="00BA1C87" w:rsidP="00353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Rania Romina Realpozo Haro #20</w:t>
      </w:r>
    </w:p>
    <w:p w14:paraId="1D26AF65" w14:textId="2C99B8BF" w:rsidR="00BA1C87" w:rsidRDefault="00BA1C87" w:rsidP="00353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Estrella Janeth Sánchez Moncada #22</w:t>
      </w:r>
    </w:p>
    <w:p w14:paraId="2051435E" w14:textId="55F7C470" w:rsidR="00BA1C87" w:rsidRDefault="00BA1C87" w:rsidP="00353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Monserrath Valdés Ríos #25</w:t>
      </w:r>
    </w:p>
    <w:p w14:paraId="1D37D841" w14:textId="1A1A2B5C" w:rsidR="00BA1C87" w:rsidRDefault="00BA1C87" w:rsidP="00BA1C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Daniela Martínez Carrillo #14</w:t>
      </w:r>
    </w:p>
    <w:p w14:paraId="79292455" w14:textId="57D1AF53" w:rsidR="00353283" w:rsidRDefault="00353283" w:rsidP="00BA1C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Grado y Sección:</w:t>
      </w:r>
      <w:r>
        <w:rPr>
          <w:rFonts w:ascii="Times New Roman" w:hAnsi="Times New Roman" w:cs="Times New Roman"/>
          <w:sz w:val="24"/>
          <w:szCs w:val="24"/>
        </w:rPr>
        <w:t xml:space="preserve"> 1D</w:t>
      </w:r>
      <w:r w:rsidR="00BA1C8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N.L: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3A63D248" w14:textId="77777777" w:rsidR="00353283" w:rsidRDefault="00353283" w:rsidP="00353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</w:t>
      </w:r>
      <w:r>
        <w:rPr>
          <w:rFonts w:ascii="Times New Roman" w:hAnsi="Times New Roman" w:cs="Times New Roman"/>
          <w:sz w:val="24"/>
          <w:szCs w:val="24"/>
        </w:rPr>
        <w:t xml:space="preserve"> Eva Fabiola Ruiz Pradis</w:t>
      </w:r>
    </w:p>
    <w:p w14:paraId="2286E24F" w14:textId="77777777" w:rsidR="00353283" w:rsidRDefault="00353283" w:rsidP="00353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Competencias:</w:t>
      </w:r>
    </w:p>
    <w:p w14:paraId="2BA4B57C" w14:textId="77777777" w:rsidR="00353283" w:rsidRDefault="00353283" w:rsidP="00353283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Detecta los procesos de aprendizaje de sus alumnos para favorecer su desarrollo cognitivo y socioemocional.</w:t>
      </w:r>
    </w:p>
    <w:p w14:paraId="68D32625" w14:textId="77777777" w:rsidR="00353283" w:rsidRDefault="00353283" w:rsidP="00353283">
      <w:pPr>
        <w:pStyle w:val="Prrafodelista"/>
        <w:numPr>
          <w:ilvl w:val="1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76B39F4" w14:textId="77777777" w:rsidR="00353283" w:rsidRDefault="00353283" w:rsidP="0035328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Integra recursos de la investigación educativa para enriquecer su práctica profesional, expresando su interés por el conocimiento, la ciencia y la mejora de la educación.</w:t>
      </w:r>
    </w:p>
    <w:p w14:paraId="379AF752" w14:textId="77777777" w:rsidR="00353283" w:rsidRDefault="00353283" w:rsidP="0035328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5.2 Usa los resultados de la investigación para profundizar en el conocimiento y los procesos de aprendizaje de los alumnos.</w:t>
      </w:r>
    </w:p>
    <w:p w14:paraId="4F0EC8AC" w14:textId="6392CC70" w:rsidR="00353283" w:rsidRDefault="00353283" w:rsidP="003532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Fecha: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/11/2021</w:t>
      </w:r>
    </w:p>
    <w:p w14:paraId="05355E0E" w14:textId="77777777" w:rsidR="00353283" w:rsidRDefault="00353283" w:rsidP="00353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Saltillo, Coahuila.</w:t>
      </w:r>
    </w:p>
    <w:p w14:paraId="5F9C2DD1" w14:textId="5D54013C" w:rsidR="005E0EB8" w:rsidRDefault="00BA1C87" w:rsidP="00BA1C87">
      <w:pPr>
        <w:jc w:val="center"/>
        <w:rPr>
          <w:rFonts w:ascii="Modern Love Caps" w:hAnsi="Modern Love Caps"/>
          <w:b/>
          <w:bCs/>
          <w:color w:val="FF0066"/>
          <w:sz w:val="32"/>
          <w:szCs w:val="32"/>
        </w:rPr>
      </w:pPr>
      <w:r w:rsidRPr="00BA1C87">
        <w:rPr>
          <w:rFonts w:ascii="Modern Love Caps" w:hAnsi="Modern Love Caps"/>
          <w:b/>
          <w:bCs/>
          <w:color w:val="FF0066"/>
          <w:sz w:val="32"/>
          <w:szCs w:val="32"/>
        </w:rPr>
        <w:lastRenderedPageBreak/>
        <w:t>CASO CARLOS Y FREDY “¿Y SI YO FUERA TU MAESTRO?”</w:t>
      </w:r>
    </w:p>
    <w:p w14:paraId="7938C1AA" w14:textId="77777777" w:rsidR="00AE06FA" w:rsidRPr="00B83C22" w:rsidRDefault="00AE06FA" w:rsidP="00B83C2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B83C22">
        <w:rPr>
          <w:rFonts w:ascii="Times New Roman" w:hAnsi="Times New Roman" w:cs="Times New Roman"/>
          <w:b/>
          <w:sz w:val="24"/>
        </w:rPr>
        <w:t>¿Qué se entiende por aprendizaje?</w:t>
      </w:r>
    </w:p>
    <w:p w14:paraId="116AA234" w14:textId="2F0F941E" w:rsidR="00AE06FA" w:rsidRPr="00B83C22" w:rsidRDefault="00AE06FA" w:rsidP="00B83C22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B83C22">
        <w:rPr>
          <w:rFonts w:ascii="Times New Roman" w:hAnsi="Times New Roman" w:cs="Times New Roman"/>
          <w:sz w:val="24"/>
        </w:rPr>
        <w:t xml:space="preserve">Según la lectura </w:t>
      </w:r>
      <w:r w:rsidR="00B9403E">
        <w:rPr>
          <w:rFonts w:ascii="Times New Roman" w:hAnsi="Times New Roman" w:cs="Times New Roman"/>
          <w:sz w:val="24"/>
        </w:rPr>
        <w:t>el aprendizaje se da mediante la observación. A</w:t>
      </w:r>
      <w:r w:rsidRPr="00B83C22">
        <w:rPr>
          <w:rFonts w:ascii="Times New Roman" w:hAnsi="Times New Roman" w:cs="Times New Roman"/>
          <w:sz w:val="24"/>
        </w:rPr>
        <w:t xml:space="preserve">prendizaje es el </w:t>
      </w:r>
      <w:r w:rsidRPr="00B83C22">
        <w:rPr>
          <w:rFonts w:ascii="Times New Roman" w:hAnsi="Times New Roman" w:cs="Times New Roman"/>
          <w:sz w:val="24"/>
        </w:rPr>
        <w:t>conjunto de</w:t>
      </w:r>
      <w:r w:rsidRPr="00B83C22">
        <w:rPr>
          <w:rFonts w:ascii="Times New Roman" w:hAnsi="Times New Roman" w:cs="Times New Roman"/>
          <w:sz w:val="24"/>
        </w:rPr>
        <w:t xml:space="preserve"> conocimientos, habilidades, valores y actitudes, posibilitado mediante el estudio, la enseñanza o la experiencia</w:t>
      </w:r>
      <w:r w:rsidR="00B83C22">
        <w:rPr>
          <w:rFonts w:ascii="Times New Roman" w:hAnsi="Times New Roman" w:cs="Times New Roman"/>
          <w:sz w:val="24"/>
        </w:rPr>
        <w:t xml:space="preserve">. </w:t>
      </w:r>
      <w:r w:rsidRPr="00B83C22">
        <w:rPr>
          <w:rFonts w:ascii="Times New Roman" w:hAnsi="Times New Roman" w:cs="Times New Roman"/>
          <w:sz w:val="24"/>
          <w:lang w:val="es-ES"/>
        </w:rPr>
        <w:t xml:space="preserve">Es la capacidad que se tiene para entender y comprender algo, para así poder usarlo en la </w:t>
      </w:r>
      <w:r w:rsidRPr="00B83C22">
        <w:rPr>
          <w:rFonts w:ascii="Times New Roman" w:hAnsi="Times New Roman" w:cs="Times New Roman"/>
          <w:sz w:val="24"/>
        </w:rPr>
        <w:t>práctica</w:t>
      </w:r>
      <w:r w:rsidRPr="00B83C22">
        <w:rPr>
          <w:rFonts w:ascii="Times New Roman" w:hAnsi="Times New Roman" w:cs="Times New Roman"/>
          <w:sz w:val="24"/>
          <w:lang w:val="es-ES"/>
        </w:rPr>
        <w:t xml:space="preserve"> cotidiana o en el día a día. </w:t>
      </w:r>
      <w:r w:rsidR="00B83C22">
        <w:rPr>
          <w:rFonts w:ascii="Times New Roman" w:hAnsi="Times New Roman" w:cs="Times New Roman"/>
          <w:sz w:val="24"/>
          <w:lang w:val="es-ES"/>
        </w:rPr>
        <w:t>A lo que se espera llegar con los problemas y ejercicios que realicen.</w:t>
      </w:r>
    </w:p>
    <w:p w14:paraId="42DD59B7" w14:textId="77777777" w:rsidR="00AE06FA" w:rsidRPr="00B9403E" w:rsidRDefault="00AE06FA" w:rsidP="00B83C2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B9403E">
        <w:rPr>
          <w:rFonts w:ascii="Times New Roman" w:hAnsi="Times New Roman" w:cs="Times New Roman"/>
          <w:b/>
          <w:sz w:val="24"/>
          <w:shd w:val="clear" w:color="auto" w:fill="FFFFFF"/>
        </w:rPr>
        <w:t>¿Qué se entiende por educabilidad?</w:t>
      </w:r>
    </w:p>
    <w:p w14:paraId="40C79D7E" w14:textId="7EDD45FE" w:rsidR="00AE06FA" w:rsidRPr="00B83C22" w:rsidRDefault="00AE06FA" w:rsidP="00B83C22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B83C22">
        <w:rPr>
          <w:rFonts w:ascii="Times New Roman" w:hAnsi="Times New Roman" w:cs="Times New Roman"/>
          <w:sz w:val="24"/>
        </w:rPr>
        <w:t>Una cualidad humana, conjunto de disposiciones y capacidades, que permiten a una persona recibir influencias para construir su conocimiento</w:t>
      </w:r>
      <w:r w:rsidR="00B9403E">
        <w:rPr>
          <w:rFonts w:ascii="Times New Roman" w:hAnsi="Times New Roman" w:cs="Times New Roman"/>
          <w:sz w:val="24"/>
        </w:rPr>
        <w:t xml:space="preserve">. Según la lectura educabilidad es un concepto relacionado a la capacidad de identificar los tipos de aprendizaje de sus alumnos para adaptar las actividades y ejercicios a ellos, que los conocimientos sean fácilmente adquiridos. </w:t>
      </w:r>
      <w:r w:rsidRPr="00B83C22">
        <w:rPr>
          <w:rFonts w:ascii="Times New Roman" w:hAnsi="Times New Roman" w:cs="Times New Roman"/>
          <w:sz w:val="24"/>
          <w:lang w:val="es-ES"/>
        </w:rPr>
        <w:t>Tiene que ver con la facilidad y con la capacidad de las personas a la hora de construir su conocimiento.</w:t>
      </w:r>
      <w:r w:rsidR="00B9403E">
        <w:rPr>
          <w:rFonts w:ascii="Times New Roman" w:hAnsi="Times New Roman" w:cs="Times New Roman"/>
          <w:sz w:val="24"/>
          <w:lang w:val="es-ES"/>
        </w:rPr>
        <w:t xml:space="preserve"> Es la capacidad que debe tener el docente para educar al alumno.</w:t>
      </w:r>
    </w:p>
    <w:p w14:paraId="44F1C6B6" w14:textId="076EE6E9" w:rsidR="00AE06FA" w:rsidRPr="00B9403E" w:rsidRDefault="00AE06FA" w:rsidP="00B83C2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B9403E">
        <w:rPr>
          <w:rFonts w:ascii="Times New Roman" w:hAnsi="Times New Roman" w:cs="Times New Roman"/>
          <w:b/>
          <w:sz w:val="24"/>
          <w:shd w:val="clear" w:color="auto" w:fill="FFFFFF"/>
        </w:rPr>
        <w:t>¿</w:t>
      </w:r>
      <w:r w:rsidRPr="00B9403E">
        <w:rPr>
          <w:rFonts w:ascii="Times New Roman" w:hAnsi="Times New Roman" w:cs="Times New Roman"/>
          <w:b/>
          <w:sz w:val="24"/>
          <w:shd w:val="clear" w:color="auto" w:fill="FFFFFF"/>
        </w:rPr>
        <w:t>Qué relación tiene con el aprendizaje?</w:t>
      </w:r>
    </w:p>
    <w:p w14:paraId="0A610917" w14:textId="15A3CA43" w:rsidR="00AE06FA" w:rsidRPr="00B83C22" w:rsidRDefault="00AE06FA" w:rsidP="00B83C22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B83C22">
        <w:rPr>
          <w:rFonts w:ascii="Times New Roman" w:hAnsi="Times New Roman" w:cs="Times New Roman"/>
          <w:sz w:val="24"/>
        </w:rPr>
        <w:t>La escuela debe de estar diseñada para optimizar los aprendizajes de los sujetos, debe ser un espacio óptimo natural y neutral para estimular el desarrollo en los sujetos y al mismo tiempo producir los aprendizajes.</w:t>
      </w:r>
      <w:r w:rsidR="00B20DE5">
        <w:rPr>
          <w:rFonts w:ascii="Times New Roman" w:hAnsi="Times New Roman" w:cs="Times New Roman"/>
          <w:sz w:val="24"/>
        </w:rPr>
        <w:t xml:space="preserve"> Así como el docente tiene la tarea de adaptar sus métodos de enseñanza a los alumnos. De</w:t>
      </w:r>
      <w:r w:rsidRPr="00B83C22">
        <w:rPr>
          <w:rFonts w:ascii="Times New Roman" w:hAnsi="Times New Roman" w:cs="Times New Roman"/>
          <w:sz w:val="24"/>
          <w:lang w:val="es-ES"/>
        </w:rPr>
        <w:t xml:space="preserve">pendiendo de la capacidad de adquisición de conocimientos </w:t>
      </w:r>
      <w:r w:rsidR="00F71D69">
        <w:rPr>
          <w:rFonts w:ascii="Times New Roman" w:hAnsi="Times New Roman" w:cs="Times New Roman"/>
          <w:sz w:val="24"/>
          <w:lang w:val="es-ES"/>
        </w:rPr>
        <w:t>que el alumno tenga</w:t>
      </w:r>
      <w:r w:rsidRPr="00B83C22">
        <w:rPr>
          <w:rFonts w:ascii="Times New Roman" w:hAnsi="Times New Roman" w:cs="Times New Roman"/>
          <w:sz w:val="24"/>
          <w:lang w:val="es-ES"/>
        </w:rPr>
        <w:t>, le será más fácil comprender y utilizar adecuadamente los aprendizajes obtenidos.</w:t>
      </w:r>
    </w:p>
    <w:p w14:paraId="47A66A15" w14:textId="69348100" w:rsidR="00AE06FA" w:rsidRPr="00B9403E" w:rsidRDefault="00AE06FA" w:rsidP="00B83C2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B9403E">
        <w:rPr>
          <w:rFonts w:ascii="Times New Roman" w:hAnsi="Times New Roman" w:cs="Times New Roman"/>
          <w:b/>
          <w:sz w:val="24"/>
          <w:shd w:val="clear" w:color="auto" w:fill="FFFFFF"/>
        </w:rPr>
        <w:t>¿</w:t>
      </w:r>
      <w:r w:rsidRPr="00B9403E">
        <w:rPr>
          <w:rFonts w:ascii="Times New Roman" w:hAnsi="Times New Roman" w:cs="Times New Roman"/>
          <w:b/>
          <w:sz w:val="24"/>
          <w:shd w:val="clear" w:color="auto" w:fill="FFFFFF"/>
        </w:rPr>
        <w:t>Cómo influye la escuela en el proceso de educabilidad?</w:t>
      </w:r>
    </w:p>
    <w:p w14:paraId="0CD45556" w14:textId="173FE3E1" w:rsidR="00B20DE5" w:rsidRPr="00B20DE5" w:rsidRDefault="00BF613C" w:rsidP="00B20DE5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Influye porque e</w:t>
      </w:r>
      <w:r w:rsidR="00B20DE5" w:rsidRPr="00B20DE5">
        <w:rPr>
          <w:rFonts w:ascii="Times New Roman" w:hAnsi="Times New Roman" w:cs="Times New Roman"/>
          <w:sz w:val="24"/>
        </w:rPr>
        <w:t>sta debe ser capaz de cubrir las necesidades que sus alumnos tengan, si tienen un alumno con capacidad de aprendizaje mayor, pues debe ser canalizado y situado en un lugar de acuerdo con su habilidad, lo mismo con los niños que no aprenden de manera tan fácil, se les debe brindar apoyo y demostrarles que no son mejor que nadie ni peor que nadie, que todos son buenos.</w:t>
      </w:r>
      <w:r w:rsidR="00653814">
        <w:rPr>
          <w:rFonts w:ascii="Times New Roman" w:hAnsi="Times New Roman" w:cs="Times New Roman"/>
          <w:sz w:val="24"/>
        </w:rPr>
        <w:t xml:space="preserve"> Además, la escuela debe brindar a los docentes herramientas y cursos de capacitación y actualización para </w:t>
      </w:r>
      <w:r w:rsidR="00F71D69">
        <w:rPr>
          <w:rFonts w:ascii="Times New Roman" w:hAnsi="Times New Roman" w:cs="Times New Roman"/>
          <w:sz w:val="24"/>
        </w:rPr>
        <w:t>poder mejorar la enseñanza.</w:t>
      </w:r>
    </w:p>
    <w:p w14:paraId="287797BC" w14:textId="1F8CF125" w:rsidR="00AE06FA" w:rsidRDefault="00AE06FA" w:rsidP="00B83C22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B9403E">
        <w:rPr>
          <w:rFonts w:ascii="Times New Roman" w:hAnsi="Times New Roman" w:cs="Times New Roman"/>
          <w:b/>
          <w:sz w:val="24"/>
          <w:shd w:val="clear" w:color="auto" w:fill="FFFFFF"/>
        </w:rPr>
        <w:lastRenderedPageBreak/>
        <w:t>¿Cuál</w:t>
      </w:r>
      <w:r w:rsidRPr="00B9403E">
        <w:rPr>
          <w:rFonts w:ascii="Times New Roman" w:hAnsi="Times New Roman" w:cs="Times New Roman"/>
          <w:b/>
          <w:sz w:val="24"/>
          <w:shd w:val="clear" w:color="auto" w:fill="FFFFFF"/>
        </w:rPr>
        <w:t xml:space="preserve">es son las principales hipótesis que explican </w:t>
      </w:r>
      <w:r w:rsidR="00B83C22" w:rsidRPr="00B9403E">
        <w:rPr>
          <w:rFonts w:ascii="Times New Roman" w:hAnsi="Times New Roman" w:cs="Times New Roman"/>
          <w:b/>
          <w:sz w:val="24"/>
          <w:shd w:val="clear" w:color="auto" w:fill="FFFFFF"/>
        </w:rPr>
        <w:t>el problema del fracaso escolar masivo?</w:t>
      </w:r>
    </w:p>
    <w:p w14:paraId="5326E6D7" w14:textId="72AB0A4C" w:rsidR="00BF613C" w:rsidRPr="00B20DE5" w:rsidRDefault="00BF613C" w:rsidP="00BF613C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20DE5">
        <w:rPr>
          <w:rFonts w:ascii="Times New Roman" w:hAnsi="Times New Roman" w:cs="Times New Roman"/>
          <w:sz w:val="24"/>
        </w:rPr>
        <w:t>Según la lectura el problema del fracaso escolar masivo se ve en el ejemplo de Fredy ya que su maestra no lo ayudo en su conoci</w:t>
      </w:r>
      <w:r>
        <w:rPr>
          <w:rFonts w:ascii="Times New Roman" w:hAnsi="Times New Roman" w:cs="Times New Roman"/>
          <w:sz w:val="24"/>
        </w:rPr>
        <w:t>miento</w:t>
      </w:r>
      <w:r w:rsidRPr="00B20DE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pues </w:t>
      </w:r>
      <w:r w:rsidRPr="00B20DE5">
        <w:rPr>
          <w:rFonts w:ascii="Times New Roman" w:hAnsi="Times New Roman" w:cs="Times New Roman"/>
          <w:sz w:val="24"/>
        </w:rPr>
        <w:t>en vez de ayudarlo lo excluy</w:t>
      </w:r>
      <w:r>
        <w:rPr>
          <w:rFonts w:ascii="Times New Roman" w:hAnsi="Times New Roman" w:cs="Times New Roman"/>
          <w:sz w:val="24"/>
        </w:rPr>
        <w:t>ó</w:t>
      </w:r>
      <w:r w:rsidRPr="00B20DE5">
        <w:rPr>
          <w:rFonts w:ascii="Times New Roman" w:hAnsi="Times New Roman" w:cs="Times New Roman"/>
          <w:sz w:val="24"/>
        </w:rPr>
        <w:t xml:space="preserve"> de la clase</w:t>
      </w:r>
      <w:r>
        <w:rPr>
          <w:rFonts w:ascii="Times New Roman" w:hAnsi="Times New Roman" w:cs="Times New Roman"/>
          <w:sz w:val="24"/>
        </w:rPr>
        <w:t>.</w:t>
      </w:r>
    </w:p>
    <w:p w14:paraId="7D0BE23E" w14:textId="1404D200" w:rsidR="00B20DE5" w:rsidRPr="00BF613C" w:rsidRDefault="00BF613C" w:rsidP="00BF613C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hd w:val="clear" w:color="auto" w:fill="FFFFFF"/>
        </w:rPr>
        <w:t>Influye mucho l</w:t>
      </w:r>
      <w:r w:rsidR="00B20DE5" w:rsidRPr="00BF613C">
        <w:rPr>
          <w:rFonts w:ascii="Times New Roman" w:hAnsi="Times New Roman" w:cs="Times New Roman"/>
          <w:bCs/>
          <w:sz w:val="24"/>
          <w:shd w:val="clear" w:color="auto" w:fill="FFFFFF"/>
        </w:rPr>
        <w:t>a falta de apoyo en las escuelas</w:t>
      </w:r>
      <w:r w:rsidRPr="00BF613C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y la atención. La falta de responsabilidad de los docentes. La utilización de métodos de enseñanza muy anticuados. </w:t>
      </w:r>
      <w:r>
        <w:rPr>
          <w:rFonts w:ascii="Times New Roman" w:hAnsi="Times New Roman" w:cs="Times New Roman"/>
          <w:bCs/>
          <w:sz w:val="24"/>
          <w:shd w:val="clear" w:color="auto" w:fill="FFFFFF"/>
        </w:rPr>
        <w:t>Además, si</w:t>
      </w:r>
      <w:r w:rsidRPr="00BF613C">
        <w:rPr>
          <w:rFonts w:ascii="Times New Roman" w:hAnsi="Times New Roman" w:cs="Times New Roman"/>
          <w:sz w:val="24"/>
          <w:szCs w:val="24"/>
        </w:rPr>
        <w:t xml:space="preserve"> la escuela no ayuda adecuadamente a sus alumnos con lo que ellos requieren, pues claro que no habrá un avance.</w:t>
      </w:r>
    </w:p>
    <w:p w14:paraId="2D5AED7A" w14:textId="33B4A3AE" w:rsidR="00B83C22" w:rsidRPr="00B20DE5" w:rsidRDefault="00B83C22" w:rsidP="00B83C22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B20DE5">
        <w:rPr>
          <w:rFonts w:ascii="Times New Roman" w:hAnsi="Times New Roman" w:cs="Times New Roman"/>
          <w:b/>
          <w:sz w:val="24"/>
          <w:shd w:val="clear" w:color="auto" w:fill="FFFFFF"/>
        </w:rPr>
        <w:t>¿Cuál es el papel del maestro en la promoción del aprendizaje y desarrollo de los alumnos?</w:t>
      </w:r>
    </w:p>
    <w:p w14:paraId="539649B7" w14:textId="77777777" w:rsidR="00B20DE5" w:rsidRPr="00B20DE5" w:rsidRDefault="00B20DE5" w:rsidP="00B20DE5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B20DE5">
        <w:rPr>
          <w:rFonts w:ascii="Times New Roman" w:hAnsi="Times New Roman" w:cs="Times New Roman"/>
          <w:sz w:val="24"/>
        </w:rPr>
        <w:t xml:space="preserve">Apoyarlos y demostrarles que no están solos, que esto es un trabajo en equipo, a su vez, se le demuestra que si necesita ayuda la pida, que no todos son iguales, y eso </w:t>
      </w:r>
      <w:r w:rsidRPr="00B20DE5">
        <w:rPr>
          <w:rFonts w:ascii="Times New Roman" w:hAnsi="Times New Roman" w:cs="Times New Roman"/>
          <w:sz w:val="24"/>
        </w:rPr>
        <w:t>está</w:t>
      </w:r>
      <w:r w:rsidRPr="00B20DE5">
        <w:rPr>
          <w:rFonts w:ascii="Times New Roman" w:hAnsi="Times New Roman" w:cs="Times New Roman"/>
          <w:sz w:val="24"/>
        </w:rPr>
        <w:t xml:space="preserve"> bien.</w:t>
      </w:r>
      <w:r>
        <w:rPr>
          <w:rFonts w:ascii="Times New Roman" w:hAnsi="Times New Roman" w:cs="Times New Roman"/>
          <w:sz w:val="24"/>
        </w:rPr>
        <w:t xml:space="preserve"> </w:t>
      </w:r>
      <w:r w:rsidRPr="00B20DE5">
        <w:rPr>
          <w:rFonts w:ascii="Times New Roman" w:hAnsi="Times New Roman" w:cs="Times New Roman"/>
          <w:sz w:val="24"/>
          <w:shd w:val="clear" w:color="auto" w:fill="FFFFFF"/>
        </w:rPr>
        <w:t>El </w:t>
      </w:r>
      <w:r w:rsidRPr="00B20DE5">
        <w:rPr>
          <w:rFonts w:ascii="Times New Roman" w:hAnsi="Times New Roman" w:cs="Times New Roman"/>
          <w:bCs/>
          <w:sz w:val="24"/>
          <w:shd w:val="clear" w:color="auto" w:fill="FFFFFF"/>
        </w:rPr>
        <w:t>rol del maestro</w:t>
      </w:r>
      <w:r w:rsidRPr="00B20DE5">
        <w:rPr>
          <w:rFonts w:ascii="Times New Roman" w:hAnsi="Times New Roman" w:cs="Times New Roman"/>
          <w:sz w:val="24"/>
          <w:shd w:val="clear" w:color="auto" w:fill="FFFFFF"/>
        </w:rPr>
        <w:t> no es sólo proporcionar información y controlar la disciplina, sino ser un mediador entre el </w:t>
      </w:r>
      <w:r w:rsidRPr="00B20DE5">
        <w:rPr>
          <w:rFonts w:ascii="Times New Roman" w:hAnsi="Times New Roman" w:cs="Times New Roman"/>
          <w:bCs/>
          <w:sz w:val="24"/>
          <w:shd w:val="clear" w:color="auto" w:fill="FFFFFF"/>
        </w:rPr>
        <w:t>alumno</w:t>
      </w:r>
      <w:r w:rsidRPr="00B20DE5">
        <w:rPr>
          <w:rFonts w:ascii="Times New Roman" w:hAnsi="Times New Roman" w:cs="Times New Roman"/>
          <w:sz w:val="24"/>
          <w:shd w:val="clear" w:color="auto" w:fill="FFFFFF"/>
        </w:rPr>
        <w:t> y el ambiente. Dejando de ser el protagonista del </w:t>
      </w:r>
      <w:r w:rsidRPr="00B20DE5">
        <w:rPr>
          <w:rFonts w:ascii="Times New Roman" w:hAnsi="Times New Roman" w:cs="Times New Roman"/>
          <w:bCs/>
          <w:sz w:val="24"/>
          <w:shd w:val="clear" w:color="auto" w:fill="FFFFFF"/>
        </w:rPr>
        <w:t>aprendizaje</w:t>
      </w:r>
      <w:r w:rsidRPr="00B20DE5">
        <w:rPr>
          <w:rFonts w:ascii="Times New Roman" w:hAnsi="Times New Roman" w:cs="Times New Roman"/>
          <w:sz w:val="24"/>
          <w:shd w:val="clear" w:color="auto" w:fill="FFFFFF"/>
        </w:rPr>
        <w:t> para pasar a ser el guía o acompañante del </w:t>
      </w:r>
      <w:r w:rsidRPr="00B20DE5">
        <w:rPr>
          <w:rFonts w:ascii="Times New Roman" w:hAnsi="Times New Roman" w:cs="Times New Roman"/>
          <w:bCs/>
          <w:sz w:val="24"/>
          <w:shd w:val="clear" w:color="auto" w:fill="FFFFFF"/>
        </w:rPr>
        <w:t>alumno</w:t>
      </w:r>
      <w:r w:rsidRPr="00B20DE5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14:paraId="63CEC9E6" w14:textId="4796D297" w:rsidR="00B20DE5" w:rsidRPr="00B20DE5" w:rsidRDefault="00B20DE5" w:rsidP="00B20DE5">
      <w:pPr>
        <w:pStyle w:val="Prrafodelista"/>
        <w:rPr>
          <w:rFonts w:ascii="Times New Roman" w:hAnsi="Times New Roman" w:cs="Times New Roman"/>
          <w:sz w:val="24"/>
        </w:rPr>
      </w:pPr>
    </w:p>
    <w:p w14:paraId="33F81A89" w14:textId="77777777" w:rsidR="00B20DE5" w:rsidRPr="00B83C22" w:rsidRDefault="00B20DE5" w:rsidP="00B20DE5">
      <w:pPr>
        <w:pStyle w:val="Prrafodelista"/>
        <w:spacing w:line="360" w:lineRule="auto"/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</w:pPr>
    </w:p>
    <w:sectPr w:rsidR="00B20DE5" w:rsidRPr="00B83C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725"/>
    <w:multiLevelType w:val="multilevel"/>
    <w:tmpl w:val="DEAC310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EB816E2"/>
    <w:multiLevelType w:val="hybridMultilevel"/>
    <w:tmpl w:val="FF087A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83"/>
    <w:rsid w:val="00071C79"/>
    <w:rsid w:val="00353283"/>
    <w:rsid w:val="00573ED0"/>
    <w:rsid w:val="00653814"/>
    <w:rsid w:val="00AE06FA"/>
    <w:rsid w:val="00B20DE5"/>
    <w:rsid w:val="00B83C22"/>
    <w:rsid w:val="00B9403E"/>
    <w:rsid w:val="00BA1C87"/>
    <w:rsid w:val="00BF613C"/>
    <w:rsid w:val="00F25FDB"/>
    <w:rsid w:val="00F71D69"/>
    <w:rsid w:val="00FC34C2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3ECB"/>
  <w15:chartTrackingRefBased/>
  <w15:docId w15:val="{F22B844C-6FC3-4C39-9F9C-BA1EE249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283"/>
    <w:pPr>
      <w:spacing w:line="256" w:lineRule="auto"/>
      <w:ind w:firstLine="0"/>
      <w:jc w:val="left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3ED0"/>
    <w:pPr>
      <w:spacing w:after="0" w:line="240" w:lineRule="auto"/>
      <w:ind w:firstLine="0"/>
      <w:jc w:val="left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3ED0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353283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flejo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 rico</dc:creator>
  <cp:keywords/>
  <dc:description/>
  <cp:lastModifiedBy>Joss rico</cp:lastModifiedBy>
  <cp:revision>3</cp:revision>
  <dcterms:created xsi:type="dcterms:W3CDTF">2021-11-18T16:08:00Z</dcterms:created>
  <dcterms:modified xsi:type="dcterms:W3CDTF">2021-11-18T17:02:00Z</dcterms:modified>
</cp:coreProperties>
</file>