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sz w:val="4"/>
          <w:szCs w:val="24"/>
          <w:lang w:val="es-419" w:eastAsia="en-US"/>
        </w:rPr>
        <w:id w:val="2002615221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7BC583AF" w14:textId="0C4484FF" w:rsidR="00147BC0" w:rsidRPr="000E72F9" w:rsidRDefault="00147BC0">
          <w:pPr>
            <w:pStyle w:val="Sinespaciado"/>
            <w:rPr>
              <w:rFonts w:ascii="Times New Roman" w:hAnsi="Times New Roman" w:cs="Times New Roman"/>
              <w:sz w:val="4"/>
              <w:szCs w:val="24"/>
            </w:rPr>
          </w:pPr>
        </w:p>
        <w:p w14:paraId="09AB7C36" w14:textId="77777777" w:rsidR="000E72F9" w:rsidRPr="000E72F9" w:rsidRDefault="000E72F9" w:rsidP="000E72F9">
          <w:pPr>
            <w:jc w:val="center"/>
            <w:rPr>
              <w:rFonts w:ascii="Times New Roman" w:eastAsia="Arial" w:hAnsi="Times New Roman" w:cs="Times New Roman"/>
              <w:b/>
              <w:bCs/>
              <w:sz w:val="32"/>
              <w:szCs w:val="32"/>
              <w:lang w:val="es-MX"/>
            </w:rPr>
          </w:pPr>
          <w:r w:rsidRPr="000E72F9">
            <w:rPr>
              <w:rFonts w:ascii="Times New Roman" w:eastAsia="Arial" w:hAnsi="Times New Roman" w:cs="Times New Roman"/>
              <w:b/>
              <w:bCs/>
              <w:sz w:val="32"/>
              <w:szCs w:val="32"/>
              <w:lang w:val="es-MX"/>
            </w:rPr>
            <w:t xml:space="preserve">ESCUELA NORMAL DE EDUCACION PREESCOLAR </w:t>
          </w:r>
        </w:p>
        <w:p w14:paraId="12C8EC60" w14:textId="77777777" w:rsidR="000E72F9" w:rsidRPr="000E72F9" w:rsidRDefault="000E72F9" w:rsidP="000E72F9">
          <w:pPr>
            <w:jc w:val="center"/>
            <w:rPr>
              <w:rFonts w:ascii="Times New Roman" w:eastAsia="Calibri" w:hAnsi="Times New Roman" w:cs="Times New Roman"/>
              <w:sz w:val="24"/>
              <w:szCs w:val="24"/>
              <w:lang w:val="es-MX"/>
            </w:rPr>
          </w:pPr>
          <w:r w:rsidRPr="000E72F9">
            <w:rPr>
              <w:rFonts w:ascii="Times New Roman" w:eastAsia="Calibri" w:hAnsi="Times New Roman" w:cs="Times New Roman"/>
              <w:noProof/>
              <w:sz w:val="24"/>
              <w:szCs w:val="24"/>
              <w:lang w:val="es-MX"/>
            </w:rPr>
            <w:drawing>
              <wp:inline distT="0" distB="0" distL="0" distR="0" wp14:anchorId="555E2BD7" wp14:editId="18C4B6A4">
                <wp:extent cx="848472" cy="1123950"/>
                <wp:effectExtent l="0" t="0" r="0" b="0"/>
                <wp:docPr id="1523762420" name="Imagen 1523762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472" cy="1123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20E0AA" w14:textId="77777777" w:rsidR="000E72F9" w:rsidRPr="000E72F9" w:rsidRDefault="000E72F9" w:rsidP="000E72F9">
          <w:pPr>
            <w:spacing w:line="276" w:lineRule="auto"/>
            <w:jc w:val="center"/>
            <w:rPr>
              <w:rFonts w:ascii="Times New Roman" w:eastAsia="Arial" w:hAnsi="Times New Roman" w:cs="Times New Roman"/>
              <w:b/>
              <w:bCs/>
              <w:sz w:val="28"/>
              <w:szCs w:val="28"/>
              <w:lang w:val="es-MX"/>
            </w:rPr>
          </w:pPr>
          <w:r w:rsidRPr="000E72F9">
            <w:rPr>
              <w:rFonts w:ascii="Times New Roman" w:eastAsia="Arial" w:hAnsi="Times New Roman" w:cs="Times New Roman"/>
              <w:b/>
              <w:bCs/>
              <w:sz w:val="28"/>
              <w:szCs w:val="28"/>
              <w:lang w:val="es-MX"/>
            </w:rPr>
            <w:t>Ciclo escolar</w:t>
          </w:r>
        </w:p>
        <w:p w14:paraId="25579FAB" w14:textId="77777777" w:rsidR="000E72F9" w:rsidRPr="000E72F9" w:rsidRDefault="000E72F9" w:rsidP="000E72F9">
          <w:pPr>
            <w:spacing w:line="276" w:lineRule="auto"/>
            <w:jc w:val="center"/>
            <w:rPr>
              <w:rFonts w:ascii="Times New Roman" w:eastAsia="Arial" w:hAnsi="Times New Roman" w:cs="Times New Roman"/>
              <w:b/>
              <w:bCs/>
              <w:sz w:val="28"/>
              <w:szCs w:val="28"/>
              <w:lang w:val="es-MX"/>
            </w:rPr>
          </w:pPr>
          <w:r w:rsidRPr="000E72F9">
            <w:rPr>
              <w:rFonts w:ascii="Times New Roman" w:eastAsia="Arial" w:hAnsi="Times New Roman" w:cs="Times New Roman"/>
              <w:b/>
              <w:bCs/>
              <w:sz w:val="28"/>
              <w:szCs w:val="28"/>
              <w:lang w:val="es-MX"/>
            </w:rPr>
            <w:t xml:space="preserve"> 2021-2022</w:t>
          </w:r>
          <w:r w:rsidRPr="000E72F9">
            <w:rPr>
              <w:rFonts w:ascii="Times New Roman" w:eastAsia="Arial" w:hAnsi="Times New Roman" w:cs="Times New Roman"/>
              <w:sz w:val="28"/>
              <w:szCs w:val="28"/>
              <w:lang w:val="es-MX"/>
            </w:rPr>
            <w:t xml:space="preserve"> </w:t>
          </w:r>
        </w:p>
        <w:p w14:paraId="2D9528A8" w14:textId="77777777" w:rsidR="000E72F9" w:rsidRPr="000E72F9" w:rsidRDefault="000E72F9" w:rsidP="000E72F9">
          <w:pPr>
            <w:spacing w:line="276" w:lineRule="auto"/>
            <w:jc w:val="center"/>
            <w:rPr>
              <w:rFonts w:ascii="Times New Roman" w:eastAsia="Arial" w:hAnsi="Times New Roman" w:cs="Times New Roman"/>
              <w:sz w:val="32"/>
              <w:szCs w:val="32"/>
              <w:lang w:val="es-MX"/>
            </w:rPr>
          </w:pPr>
          <w:r w:rsidRPr="000E72F9">
            <w:rPr>
              <w:rFonts w:ascii="Times New Roman" w:eastAsia="Arial" w:hAnsi="Times New Roman" w:cs="Times New Roman"/>
              <w:b/>
              <w:bCs/>
              <w:sz w:val="32"/>
              <w:szCs w:val="32"/>
              <w:lang w:val="es-MX"/>
            </w:rPr>
            <w:t xml:space="preserve">Nombre de la asignatura: </w:t>
          </w:r>
          <w:r w:rsidRPr="000E72F9">
            <w:rPr>
              <w:rFonts w:ascii="Times New Roman" w:eastAsia="Arial" w:hAnsi="Times New Roman" w:cs="Times New Roman"/>
              <w:sz w:val="32"/>
              <w:szCs w:val="32"/>
              <w:lang w:val="es-MX"/>
            </w:rPr>
            <w:t xml:space="preserve">Lenguaje y comunicación </w:t>
          </w:r>
        </w:p>
        <w:p w14:paraId="4E457E16" w14:textId="199D70D9" w:rsidR="000E72F9" w:rsidRDefault="000E72F9" w:rsidP="000E72F9">
          <w:pPr>
            <w:spacing w:line="276" w:lineRule="auto"/>
            <w:jc w:val="center"/>
            <w:rPr>
              <w:rFonts w:ascii="Times New Roman" w:eastAsia="Arial" w:hAnsi="Times New Roman" w:cs="Times New Roman"/>
              <w:sz w:val="32"/>
              <w:szCs w:val="32"/>
              <w:lang w:val="es-MX"/>
            </w:rPr>
          </w:pPr>
          <w:r w:rsidRPr="000E72F9">
            <w:rPr>
              <w:rFonts w:ascii="Times New Roman" w:eastAsia="Arial" w:hAnsi="Times New Roman" w:cs="Times New Roman"/>
              <w:b/>
              <w:bCs/>
              <w:sz w:val="32"/>
              <w:szCs w:val="32"/>
              <w:lang w:val="es-MX"/>
            </w:rPr>
            <w:t>Docente:</w:t>
          </w:r>
          <w:r w:rsidRPr="000E72F9">
            <w:rPr>
              <w:rFonts w:ascii="Times New Roman" w:eastAsia="Arial" w:hAnsi="Times New Roman" w:cs="Times New Roman"/>
              <w:sz w:val="32"/>
              <w:szCs w:val="32"/>
              <w:lang w:val="es-MX"/>
            </w:rPr>
            <w:t xml:space="preserve"> Silvia Banda Servín</w:t>
          </w:r>
        </w:p>
        <w:p w14:paraId="47FEEC34" w14:textId="2FD1EE8D" w:rsidR="000436C7" w:rsidRDefault="000436C7" w:rsidP="000436C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Cs w:val="20"/>
              <w:lang w:val="es-MX"/>
            </w:rPr>
          </w:pPr>
          <w:r w:rsidRPr="000436C7">
            <w:rPr>
              <w:rFonts w:ascii="Times New Roman" w:eastAsia="Calibri" w:hAnsi="Times New Roman" w:cs="Times New Roman"/>
              <w:b/>
              <w:bCs/>
              <w:szCs w:val="20"/>
              <w:lang w:val="es-MX"/>
            </w:rPr>
            <w:t>CUADRO ANALÍTICO DE LAS ORIENTACIONES DIDÁCTICAS DEL PROGRAMA DE PREESCOLAR EN EL CAMPO FORMATIVO DE LENGUAJE Y COMUNICACIÓN</w:t>
          </w:r>
        </w:p>
        <w:p w14:paraId="23B96E97" w14:textId="77777777" w:rsidR="000436C7" w:rsidRPr="000436C7" w:rsidRDefault="000436C7" w:rsidP="000436C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Cs w:val="20"/>
              <w:lang w:val="es-MX"/>
            </w:rPr>
          </w:pPr>
        </w:p>
        <w:p w14:paraId="1AB0B575" w14:textId="458E019B" w:rsidR="000E72F9" w:rsidRDefault="000E72F9" w:rsidP="000E72F9">
          <w:pPr>
            <w:spacing w:line="276" w:lineRule="auto"/>
            <w:jc w:val="center"/>
            <w:rPr>
              <w:rFonts w:ascii="Times New Roman" w:eastAsia="Arial" w:hAnsi="Times New Roman" w:cs="Times New Roman"/>
              <w:b/>
              <w:bCs/>
              <w:sz w:val="32"/>
              <w:szCs w:val="32"/>
              <w:lang w:val="es-MX"/>
            </w:rPr>
          </w:pPr>
          <w:r w:rsidRPr="000E72F9">
            <w:rPr>
              <w:rFonts w:ascii="Times New Roman" w:eastAsia="Arial" w:hAnsi="Times New Roman" w:cs="Times New Roman"/>
              <w:b/>
              <w:bCs/>
              <w:sz w:val="32"/>
              <w:szCs w:val="32"/>
              <w:lang w:val="es-MX"/>
            </w:rPr>
            <w:t xml:space="preserve">Competencias </w:t>
          </w:r>
          <w:r w:rsidR="000436C7">
            <w:rPr>
              <w:rFonts w:ascii="Times New Roman" w:eastAsia="Arial" w:hAnsi="Times New Roman" w:cs="Times New Roman"/>
              <w:b/>
              <w:bCs/>
              <w:sz w:val="32"/>
              <w:szCs w:val="32"/>
              <w:lang w:val="es-MX"/>
            </w:rPr>
            <w:t>de la unidad III:</w:t>
          </w:r>
        </w:p>
        <w:p w14:paraId="1515EBD6" w14:textId="77777777" w:rsidR="000436C7" w:rsidRPr="000436C7" w:rsidRDefault="000436C7" w:rsidP="000436C7">
          <w:pPr>
            <w:pStyle w:val="Prrafodelista"/>
            <w:numPr>
              <w:ilvl w:val="0"/>
              <w:numId w:val="5"/>
            </w:numPr>
            <w:spacing w:line="276" w:lineRule="auto"/>
            <w:jc w:val="center"/>
            <w:rPr>
              <w:rFonts w:ascii="Times New Roman" w:eastAsia="Arial" w:hAnsi="Times New Roman" w:cs="Times New Roman"/>
              <w:sz w:val="24"/>
              <w:szCs w:val="24"/>
              <w:lang w:val="es-MX"/>
            </w:rPr>
          </w:pPr>
          <w:r w:rsidRPr="000436C7">
            <w:rPr>
              <w:rFonts w:ascii="Times New Roman" w:eastAsia="Arial" w:hAnsi="Times New Roman" w:cs="Times New Roman"/>
              <w:sz w:val="24"/>
              <w:szCs w:val="24"/>
              <w:lang w:val="es-MX"/>
            </w:rPr>
            <w:t>Establece relaciones entre los conceptos disciplinarios y los contenidos del plan y programas de estudio relacionados con la comunicación y el lenguaje en función de lo que deben aprender sus alumnos, asegurando la coherencia y continuidad entre los distintos grados y niveles educativos.</w:t>
          </w:r>
        </w:p>
        <w:p w14:paraId="73E080BB" w14:textId="05052F63" w:rsidR="000436C7" w:rsidRPr="000436C7" w:rsidRDefault="000436C7" w:rsidP="000436C7">
          <w:pPr>
            <w:pStyle w:val="Prrafodelista"/>
            <w:numPr>
              <w:ilvl w:val="0"/>
              <w:numId w:val="5"/>
            </w:numPr>
            <w:spacing w:line="276" w:lineRule="auto"/>
            <w:jc w:val="center"/>
            <w:rPr>
              <w:rFonts w:ascii="Times New Roman" w:eastAsia="Arial" w:hAnsi="Times New Roman" w:cs="Times New Roman"/>
              <w:sz w:val="24"/>
              <w:szCs w:val="24"/>
              <w:lang w:val="es-MX"/>
            </w:rPr>
          </w:pPr>
          <w:r w:rsidRPr="000436C7">
            <w:rPr>
              <w:rFonts w:ascii="Times New Roman" w:eastAsia="Arial" w:hAnsi="Times New Roman" w:cs="Times New Roman"/>
              <w:sz w:val="24"/>
              <w:szCs w:val="24"/>
              <w:lang w:val="es-MX"/>
            </w:rPr>
            <w:t>Emplea los medios tecnológicos y las fuentes de información científicas disponibles para mantenerse actualizado con respecto al desarrollo lingüístico. cognitivo de los alumnos.</w:t>
          </w:r>
        </w:p>
        <w:p w14:paraId="358467ED" w14:textId="77777777" w:rsidR="000E72F9" w:rsidRPr="000E72F9" w:rsidRDefault="000E72F9" w:rsidP="000E72F9">
          <w:pPr>
            <w:spacing w:line="276" w:lineRule="auto"/>
            <w:jc w:val="center"/>
            <w:rPr>
              <w:rFonts w:ascii="Times New Roman" w:eastAsia="Arial" w:hAnsi="Times New Roman" w:cs="Times New Roman"/>
              <w:sz w:val="28"/>
              <w:szCs w:val="28"/>
              <w:lang w:val="es-MX"/>
            </w:rPr>
          </w:pPr>
          <w:r w:rsidRPr="000E72F9">
            <w:rPr>
              <w:rFonts w:ascii="Times New Roman" w:eastAsia="Arial" w:hAnsi="Times New Roman" w:cs="Times New Roman"/>
              <w:b/>
              <w:bCs/>
              <w:sz w:val="28"/>
              <w:szCs w:val="28"/>
              <w:lang w:val="es-MX"/>
            </w:rPr>
            <w:t>Integrantes del equipo:</w:t>
          </w:r>
        </w:p>
        <w:p w14:paraId="3393B3F5" w14:textId="325327B5" w:rsidR="000E72F9" w:rsidRPr="000E72F9" w:rsidRDefault="000E72F9" w:rsidP="000E72F9">
          <w:pPr>
            <w:spacing w:line="276" w:lineRule="auto"/>
            <w:jc w:val="center"/>
            <w:rPr>
              <w:rFonts w:ascii="Times New Roman" w:eastAsia="Arial" w:hAnsi="Times New Roman" w:cs="Times New Roman"/>
              <w:b/>
              <w:bCs/>
              <w:sz w:val="28"/>
              <w:szCs w:val="28"/>
              <w:lang w:val="es-MX"/>
            </w:rPr>
          </w:pPr>
          <w:r w:rsidRPr="000E72F9">
            <w:rPr>
              <w:rFonts w:ascii="Times New Roman" w:eastAsia="Arial" w:hAnsi="Times New Roman" w:cs="Times New Roman"/>
              <w:sz w:val="28"/>
              <w:szCs w:val="28"/>
              <w:lang w:val="es-MX"/>
            </w:rPr>
            <w:t>-</w:t>
          </w:r>
          <w:r w:rsidRPr="00870BD7">
            <w:rPr>
              <w:rFonts w:ascii="Times New Roman" w:eastAsia="Arial" w:hAnsi="Times New Roman" w:cs="Times New Roman"/>
              <w:sz w:val="28"/>
              <w:szCs w:val="28"/>
              <w:lang w:val="es-MX"/>
            </w:rPr>
            <w:t xml:space="preserve">Cerda </w:t>
          </w:r>
          <w:proofErr w:type="spellStart"/>
          <w:r w:rsidRPr="00870BD7">
            <w:rPr>
              <w:rFonts w:ascii="Times New Roman" w:eastAsia="Arial" w:hAnsi="Times New Roman" w:cs="Times New Roman"/>
              <w:sz w:val="28"/>
              <w:szCs w:val="28"/>
              <w:lang w:val="es-MX"/>
            </w:rPr>
            <w:t>Melacio</w:t>
          </w:r>
          <w:proofErr w:type="spellEnd"/>
          <w:r w:rsidRPr="00870BD7">
            <w:rPr>
              <w:rFonts w:ascii="Times New Roman" w:eastAsia="Arial" w:hAnsi="Times New Roman" w:cs="Times New Roman"/>
              <w:sz w:val="28"/>
              <w:szCs w:val="28"/>
              <w:lang w:val="es-MX"/>
            </w:rPr>
            <w:t xml:space="preserve"> Patricia Carolina</w:t>
          </w:r>
          <w:r w:rsidRPr="000E72F9">
            <w:rPr>
              <w:rFonts w:ascii="Times New Roman" w:eastAsia="Arial" w:hAnsi="Times New Roman" w:cs="Times New Roman"/>
              <w:sz w:val="28"/>
              <w:szCs w:val="28"/>
              <w:lang w:val="es-MX"/>
            </w:rPr>
            <w:t xml:space="preserve"> #</w:t>
          </w:r>
          <w:r w:rsidRPr="00870BD7">
            <w:rPr>
              <w:rFonts w:ascii="Times New Roman" w:eastAsia="Arial" w:hAnsi="Times New Roman" w:cs="Times New Roman"/>
              <w:sz w:val="28"/>
              <w:szCs w:val="28"/>
              <w:lang w:val="es-MX"/>
            </w:rPr>
            <w:t>2</w:t>
          </w:r>
        </w:p>
        <w:p w14:paraId="446B9512" w14:textId="77777777" w:rsidR="000E72F9" w:rsidRPr="000E72F9" w:rsidRDefault="000E72F9" w:rsidP="000E72F9">
          <w:pPr>
            <w:spacing w:line="276" w:lineRule="auto"/>
            <w:jc w:val="center"/>
            <w:rPr>
              <w:rFonts w:ascii="Times New Roman" w:eastAsia="Arial" w:hAnsi="Times New Roman" w:cs="Times New Roman"/>
              <w:sz w:val="28"/>
              <w:szCs w:val="28"/>
              <w:lang w:val="es-MX"/>
            </w:rPr>
          </w:pPr>
          <w:r w:rsidRPr="000E72F9">
            <w:rPr>
              <w:rFonts w:ascii="Times New Roman" w:eastAsia="Arial" w:hAnsi="Times New Roman" w:cs="Times New Roman"/>
              <w:sz w:val="28"/>
              <w:szCs w:val="28"/>
              <w:lang w:val="es-MX"/>
            </w:rPr>
            <w:t>-Esparza Sánchez Carolina #4</w:t>
          </w:r>
        </w:p>
        <w:p w14:paraId="6E42AFEC" w14:textId="77777777" w:rsidR="000E72F9" w:rsidRPr="000E72F9" w:rsidRDefault="000E72F9" w:rsidP="000E72F9">
          <w:pPr>
            <w:spacing w:line="276" w:lineRule="auto"/>
            <w:jc w:val="center"/>
            <w:rPr>
              <w:rFonts w:ascii="Times New Roman" w:eastAsia="Arial" w:hAnsi="Times New Roman" w:cs="Times New Roman"/>
              <w:sz w:val="28"/>
              <w:szCs w:val="28"/>
              <w:lang w:val="es-MX"/>
            </w:rPr>
          </w:pPr>
          <w:r w:rsidRPr="000E72F9">
            <w:rPr>
              <w:rFonts w:ascii="Times New Roman" w:eastAsia="Arial" w:hAnsi="Times New Roman" w:cs="Times New Roman"/>
              <w:b/>
              <w:bCs/>
              <w:sz w:val="28"/>
              <w:szCs w:val="28"/>
              <w:lang w:val="es-MX"/>
            </w:rPr>
            <w:t xml:space="preserve">Grado: </w:t>
          </w:r>
          <w:r w:rsidRPr="000E72F9">
            <w:rPr>
              <w:rFonts w:ascii="Times New Roman" w:eastAsia="Arial" w:hAnsi="Times New Roman" w:cs="Times New Roman"/>
              <w:sz w:val="28"/>
              <w:szCs w:val="28"/>
              <w:lang w:val="es-MX"/>
            </w:rPr>
            <w:t xml:space="preserve">1er Semestre </w:t>
          </w:r>
        </w:p>
        <w:p w14:paraId="0F63EF84" w14:textId="77777777" w:rsidR="000E72F9" w:rsidRPr="000E72F9" w:rsidRDefault="000E72F9" w:rsidP="000E72F9">
          <w:pPr>
            <w:spacing w:line="276" w:lineRule="auto"/>
            <w:jc w:val="center"/>
            <w:rPr>
              <w:rFonts w:ascii="Times New Roman" w:eastAsia="Arial" w:hAnsi="Times New Roman" w:cs="Times New Roman"/>
              <w:sz w:val="28"/>
              <w:szCs w:val="28"/>
              <w:lang w:val="es-MX"/>
            </w:rPr>
          </w:pPr>
          <w:r w:rsidRPr="000E72F9">
            <w:rPr>
              <w:rFonts w:ascii="Times New Roman" w:eastAsia="Arial" w:hAnsi="Times New Roman" w:cs="Times New Roman"/>
              <w:b/>
              <w:bCs/>
              <w:sz w:val="28"/>
              <w:szCs w:val="28"/>
              <w:lang w:val="es-MX"/>
            </w:rPr>
            <w:t xml:space="preserve">Sección: </w:t>
          </w:r>
          <w:r w:rsidRPr="000E72F9">
            <w:rPr>
              <w:rFonts w:ascii="Times New Roman" w:eastAsia="Arial" w:hAnsi="Times New Roman" w:cs="Times New Roman"/>
              <w:sz w:val="28"/>
              <w:szCs w:val="28"/>
              <w:lang w:val="es-MX"/>
            </w:rPr>
            <w:t>“C”</w:t>
          </w:r>
        </w:p>
        <w:p w14:paraId="07E85B52" w14:textId="77777777" w:rsidR="000E72F9" w:rsidRPr="000E72F9" w:rsidRDefault="000E72F9" w:rsidP="000E72F9">
          <w:pPr>
            <w:spacing w:line="276" w:lineRule="auto"/>
            <w:jc w:val="center"/>
            <w:rPr>
              <w:rFonts w:ascii="Times New Roman" w:eastAsia="Arial" w:hAnsi="Times New Roman" w:cs="Times New Roman"/>
              <w:sz w:val="28"/>
              <w:szCs w:val="28"/>
              <w:lang w:val="es-MX"/>
            </w:rPr>
          </w:pPr>
          <w:r w:rsidRPr="000E72F9">
            <w:rPr>
              <w:rFonts w:ascii="Times New Roman" w:eastAsia="Arial" w:hAnsi="Times New Roman" w:cs="Times New Roman"/>
              <w:b/>
              <w:bCs/>
              <w:sz w:val="28"/>
              <w:szCs w:val="28"/>
              <w:lang w:val="es-MX"/>
            </w:rPr>
            <w:t>Lugar:</w:t>
          </w:r>
        </w:p>
        <w:p w14:paraId="78040D63" w14:textId="77777777" w:rsidR="000E72F9" w:rsidRPr="000E72F9" w:rsidRDefault="000E72F9" w:rsidP="000E72F9">
          <w:pPr>
            <w:spacing w:line="276" w:lineRule="auto"/>
            <w:jc w:val="center"/>
            <w:rPr>
              <w:rFonts w:ascii="Times New Roman" w:eastAsia="Arial" w:hAnsi="Times New Roman" w:cs="Times New Roman"/>
              <w:b/>
              <w:bCs/>
              <w:sz w:val="28"/>
              <w:szCs w:val="28"/>
              <w:lang w:val="es-MX"/>
            </w:rPr>
          </w:pPr>
          <w:r w:rsidRPr="000E72F9">
            <w:rPr>
              <w:rFonts w:ascii="Times New Roman" w:eastAsia="Arial" w:hAnsi="Times New Roman" w:cs="Times New Roman"/>
              <w:sz w:val="28"/>
              <w:szCs w:val="28"/>
              <w:lang w:val="es-MX"/>
            </w:rPr>
            <w:t>Saltillo, Coahuila.</w:t>
          </w:r>
        </w:p>
        <w:p w14:paraId="4E827C6F" w14:textId="77777777" w:rsidR="000E72F9" w:rsidRPr="000E72F9" w:rsidRDefault="000E72F9" w:rsidP="000E72F9">
          <w:pPr>
            <w:spacing w:line="276" w:lineRule="auto"/>
            <w:jc w:val="center"/>
            <w:rPr>
              <w:rFonts w:ascii="Times New Roman" w:eastAsia="Arial" w:hAnsi="Times New Roman" w:cs="Times New Roman"/>
              <w:sz w:val="28"/>
              <w:szCs w:val="28"/>
              <w:lang w:val="es-MX"/>
            </w:rPr>
          </w:pPr>
          <w:r w:rsidRPr="000E72F9">
            <w:rPr>
              <w:rFonts w:ascii="Times New Roman" w:eastAsia="Arial" w:hAnsi="Times New Roman" w:cs="Times New Roman"/>
              <w:b/>
              <w:bCs/>
              <w:sz w:val="28"/>
              <w:szCs w:val="28"/>
              <w:lang w:val="es-MX"/>
            </w:rPr>
            <w:t>Fecha:</w:t>
          </w:r>
        </w:p>
        <w:p w14:paraId="5EE70B91" w14:textId="6C7A9A38" w:rsidR="00147BC0" w:rsidRDefault="000E72F9" w:rsidP="000436C7">
          <w:pPr>
            <w:jc w:val="center"/>
          </w:pPr>
          <w:r w:rsidRPr="00870BD7">
            <w:rPr>
              <w:rFonts w:ascii="Times New Roman" w:eastAsia="Arial" w:hAnsi="Times New Roman" w:cs="Times New Roman"/>
              <w:sz w:val="28"/>
              <w:szCs w:val="28"/>
              <w:lang w:val="es-MX"/>
            </w:rPr>
            <w:t xml:space="preserve">03 de enero del 2022. </w:t>
          </w:r>
          <w:r w:rsidR="00147BC0" w:rsidRPr="000E72F9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6"/>
        <w:gridCol w:w="2403"/>
        <w:gridCol w:w="2321"/>
        <w:gridCol w:w="2320"/>
      </w:tblGrid>
      <w:tr w:rsidR="003A3E50" w:rsidRPr="005039C1" w14:paraId="67D990C9" w14:textId="77777777" w:rsidTr="001C2EF2">
        <w:tc>
          <w:tcPr>
            <w:tcW w:w="9350" w:type="dxa"/>
            <w:gridSpan w:val="4"/>
            <w:shd w:val="clear" w:color="auto" w:fill="CCCCFF"/>
            <w:vAlign w:val="center"/>
          </w:tcPr>
          <w:p w14:paraId="042057EB" w14:textId="33F52255" w:rsidR="003A3E50" w:rsidRPr="005039C1" w:rsidRDefault="003A3E50" w:rsidP="003A3E50">
            <w:pPr>
              <w:jc w:val="center"/>
              <w:rPr>
                <w:rFonts w:ascii="Amasis MT Pro Medium" w:hAnsi="Amasis MT Pro Medium" w:cs="Times New Roman"/>
                <w:b/>
                <w:bCs/>
                <w:sz w:val="24"/>
                <w:szCs w:val="24"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  <w:sz w:val="24"/>
                <w:szCs w:val="24"/>
              </w:rPr>
              <w:lastRenderedPageBreak/>
              <w:t>ORIENTACIONES DIDÁCTICAS</w:t>
            </w:r>
          </w:p>
        </w:tc>
      </w:tr>
      <w:tr w:rsidR="009A5BAE" w:rsidRPr="005039C1" w14:paraId="7C5DFD95" w14:textId="77777777" w:rsidTr="00147BC0">
        <w:trPr>
          <w:trHeight w:val="971"/>
        </w:trPr>
        <w:tc>
          <w:tcPr>
            <w:tcW w:w="2306" w:type="dxa"/>
            <w:shd w:val="clear" w:color="auto" w:fill="CCECFF"/>
            <w:vAlign w:val="center"/>
          </w:tcPr>
          <w:p w14:paraId="23CF2B47" w14:textId="77777777" w:rsidR="00FA7DAC" w:rsidRPr="005039C1" w:rsidRDefault="00FA7DAC" w:rsidP="0066013E">
            <w:pPr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t>ELEMENTOS ORIENTADORES</w:t>
            </w:r>
          </w:p>
        </w:tc>
        <w:tc>
          <w:tcPr>
            <w:tcW w:w="2403" w:type="dxa"/>
            <w:shd w:val="clear" w:color="auto" w:fill="CCECFF"/>
            <w:vAlign w:val="center"/>
          </w:tcPr>
          <w:p w14:paraId="5DBC17C3" w14:textId="77777777" w:rsidR="00FA7DAC" w:rsidRPr="005039C1" w:rsidRDefault="00FA7DAC" w:rsidP="0066013E">
            <w:pPr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t>CONCEPTO</w:t>
            </w:r>
          </w:p>
        </w:tc>
        <w:tc>
          <w:tcPr>
            <w:tcW w:w="2321" w:type="dxa"/>
            <w:shd w:val="clear" w:color="auto" w:fill="CCECFF"/>
            <w:vAlign w:val="center"/>
          </w:tcPr>
          <w:p w14:paraId="13E86CEF" w14:textId="77777777" w:rsidR="00FA7DAC" w:rsidRPr="005039C1" w:rsidRDefault="00FA7DAC" w:rsidP="0066013E">
            <w:pPr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t>¿QUÉ SE RECOMIENDA?</w:t>
            </w:r>
          </w:p>
        </w:tc>
        <w:tc>
          <w:tcPr>
            <w:tcW w:w="2320" w:type="dxa"/>
            <w:shd w:val="clear" w:color="auto" w:fill="CCECFF"/>
            <w:vAlign w:val="center"/>
          </w:tcPr>
          <w:p w14:paraId="56A7BF2D" w14:textId="77777777" w:rsidR="00FA7DAC" w:rsidRPr="005039C1" w:rsidRDefault="00FA7DAC" w:rsidP="0066013E">
            <w:pPr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t>DISCIPLINAS Y/O NOCIONES TEÓRICAS QUE PUEDEN FUNDAMENTAR ESTA ACCIÓN</w:t>
            </w:r>
          </w:p>
        </w:tc>
      </w:tr>
      <w:tr w:rsidR="009A5BAE" w:rsidRPr="00FA7DAC" w14:paraId="5832860A" w14:textId="77777777" w:rsidTr="00147BC0">
        <w:tc>
          <w:tcPr>
            <w:tcW w:w="2306" w:type="dxa"/>
            <w:shd w:val="clear" w:color="auto" w:fill="CCFFFF"/>
            <w:vAlign w:val="center"/>
          </w:tcPr>
          <w:p w14:paraId="70D8E426" w14:textId="2713D5A5" w:rsidR="003A3E50" w:rsidRPr="005039C1" w:rsidRDefault="002B4660" w:rsidP="002B4660">
            <w:pPr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t>MODALIDADES DE TRABAJO:</w:t>
            </w:r>
          </w:p>
          <w:p w14:paraId="4E9513E2" w14:textId="77777777" w:rsidR="002B4660" w:rsidRPr="005039C1" w:rsidRDefault="002B4660" w:rsidP="002B4660">
            <w:pPr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t>PROYECTOS</w:t>
            </w:r>
          </w:p>
          <w:p w14:paraId="7594C336" w14:textId="77777777" w:rsidR="002B4660" w:rsidRPr="005039C1" w:rsidRDefault="002B4660" w:rsidP="002B4660">
            <w:pPr>
              <w:pStyle w:val="Prrafodelista"/>
              <w:numPr>
                <w:ilvl w:val="0"/>
                <w:numId w:val="1"/>
              </w:numPr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t>M. CASTEDO.</w:t>
            </w:r>
          </w:p>
          <w:p w14:paraId="10F0D4C6" w14:textId="40E3C694" w:rsidR="002B4660" w:rsidRPr="005039C1" w:rsidRDefault="002B4660" w:rsidP="002B4660">
            <w:pPr>
              <w:pStyle w:val="Prrafodelista"/>
              <w:numPr>
                <w:ilvl w:val="0"/>
                <w:numId w:val="1"/>
              </w:numPr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t>D. LERNER.</w:t>
            </w:r>
          </w:p>
        </w:tc>
        <w:tc>
          <w:tcPr>
            <w:tcW w:w="2403" w:type="dxa"/>
            <w:shd w:val="clear" w:color="auto" w:fill="FFCCCC"/>
            <w:vAlign w:val="center"/>
          </w:tcPr>
          <w:p w14:paraId="60EBE784" w14:textId="77777777" w:rsidR="003A3E50" w:rsidRDefault="003324BB" w:rsidP="003324B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4BB">
              <w:rPr>
                <w:rFonts w:ascii="Times New Roman" w:hAnsi="Times New Roman" w:cs="Times New Roman"/>
                <w:sz w:val="24"/>
                <w:szCs w:val="24"/>
              </w:rPr>
              <w:t xml:space="preserve">Es una </w:t>
            </w:r>
            <w:proofErr w:type="spellStart"/>
            <w:r w:rsidRPr="003324BB">
              <w:rPr>
                <w:rFonts w:ascii="Times New Roman" w:hAnsi="Times New Roman" w:cs="Times New Roman"/>
                <w:sz w:val="24"/>
                <w:szCs w:val="24"/>
              </w:rPr>
              <w:t>macrosituación</w:t>
            </w:r>
            <w:proofErr w:type="spellEnd"/>
            <w:r w:rsidRPr="003324BB">
              <w:rPr>
                <w:rFonts w:ascii="Times New Roman" w:hAnsi="Times New Roman" w:cs="Times New Roman"/>
                <w:sz w:val="24"/>
                <w:szCs w:val="24"/>
              </w:rPr>
              <w:t xml:space="preserve"> de enseñanza, en la cual el maestro organiza y plantea situaciones pedagógicas que permitirán a los estudiantes un acercamiento de tipo textual tanto al “saber decir” como al “saber hacer”.</w:t>
            </w:r>
          </w:p>
          <w:p w14:paraId="021F5E64" w14:textId="0D4D1359" w:rsidR="003324BB" w:rsidRPr="003324BB" w:rsidRDefault="003324BB" w:rsidP="003324B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FFFFCC"/>
            <w:vAlign w:val="center"/>
          </w:tcPr>
          <w:p w14:paraId="0874C71F" w14:textId="1D624DD4" w:rsidR="003A3E50" w:rsidRPr="00FA7DAC" w:rsidRDefault="003D3923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 instituciones de la educación deben enseñar a escribir y leer desde una edad temprana o etapa inicial.</w:t>
            </w:r>
          </w:p>
        </w:tc>
        <w:tc>
          <w:tcPr>
            <w:tcW w:w="2320" w:type="dxa"/>
            <w:shd w:val="clear" w:color="auto" w:fill="FFCCFF"/>
            <w:vAlign w:val="center"/>
          </w:tcPr>
          <w:p w14:paraId="60493CB0" w14:textId="77777777" w:rsidR="003A3E50" w:rsidRDefault="00487AEE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Aprendizaje por descubrimiento (</w:t>
            </w:r>
            <w:r w:rsidR="00422386">
              <w:rPr>
                <w:rFonts w:ascii="Times New Roman" w:hAnsi="Times New Roman" w:cs="Times New Roman"/>
                <w:sz w:val="24"/>
                <w:szCs w:val="24"/>
              </w:rPr>
              <w:t>Jerome Bruner)</w:t>
            </w:r>
          </w:p>
          <w:p w14:paraId="0307AADD" w14:textId="26C78625" w:rsidR="00422386" w:rsidRPr="00FA7DAC" w:rsidRDefault="00956B5B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Mediante los acercamientos hacia una</w:t>
            </w:r>
            <w:r w:rsidR="006922A4">
              <w:rPr>
                <w:rFonts w:ascii="Times New Roman" w:hAnsi="Times New Roman" w:cs="Times New Roman"/>
                <w:sz w:val="24"/>
                <w:szCs w:val="24"/>
              </w:rPr>
              <w:t xml:space="preserve"> situación desconocida los alumnos son capaces de </w:t>
            </w:r>
            <w:r w:rsidR="00877A82">
              <w:rPr>
                <w:rFonts w:ascii="Times New Roman" w:hAnsi="Times New Roman" w:cs="Times New Roman"/>
                <w:sz w:val="24"/>
                <w:szCs w:val="24"/>
              </w:rPr>
              <w:t>enfrentarse al problema y transmitir los hallazgos encontrados en la misma.</w:t>
            </w:r>
          </w:p>
        </w:tc>
      </w:tr>
      <w:tr w:rsidR="009A5BAE" w:rsidRPr="00FA7DAC" w14:paraId="75031090" w14:textId="77777777" w:rsidTr="00147BC0">
        <w:tc>
          <w:tcPr>
            <w:tcW w:w="2306" w:type="dxa"/>
            <w:shd w:val="clear" w:color="auto" w:fill="CCFFFF"/>
            <w:vAlign w:val="center"/>
          </w:tcPr>
          <w:p w14:paraId="254D0D33" w14:textId="77777777" w:rsidR="003A3E50" w:rsidRPr="005039C1" w:rsidRDefault="002B4660" w:rsidP="003A3E50">
            <w:pPr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t>SITUACIÓN DIDÁCTICA</w:t>
            </w:r>
          </w:p>
        </w:tc>
        <w:tc>
          <w:tcPr>
            <w:tcW w:w="2403" w:type="dxa"/>
            <w:shd w:val="clear" w:color="auto" w:fill="FFCCCC"/>
            <w:vAlign w:val="center"/>
          </w:tcPr>
          <w:p w14:paraId="145A9C74" w14:textId="77777777" w:rsidR="003A3E50" w:rsidRDefault="00C45B5D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Estas son </w:t>
            </w:r>
            <w:r w:rsidR="0017321C">
              <w:rPr>
                <w:rFonts w:ascii="Times New Roman" w:hAnsi="Times New Roman" w:cs="Times New Roman"/>
                <w:sz w:val="24"/>
                <w:szCs w:val="24"/>
              </w:rPr>
              <w:t>experiencias que cuestionan sistemáticamente lo que los niños saben</w:t>
            </w:r>
            <w:r w:rsidR="00BE5C4E">
              <w:rPr>
                <w:rFonts w:ascii="Times New Roman" w:hAnsi="Times New Roman" w:cs="Times New Roman"/>
                <w:sz w:val="24"/>
                <w:szCs w:val="24"/>
              </w:rPr>
              <w:t xml:space="preserve">, con el fin de darles la oportunidad de utilizar </w:t>
            </w:r>
            <w:r w:rsidR="00FE2DB2">
              <w:rPr>
                <w:rFonts w:ascii="Times New Roman" w:hAnsi="Times New Roman" w:cs="Times New Roman"/>
                <w:sz w:val="24"/>
                <w:szCs w:val="24"/>
              </w:rPr>
              <w:t>habilidades, destrezas y conocimientos que manifiestan en su proceso de aprendizaje</w:t>
            </w:r>
            <w:r w:rsidR="002D2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utilizan para favorecer y propiciar el logro de los aprendizajes esperados.</w:t>
            </w:r>
          </w:p>
          <w:p w14:paraId="653386A2" w14:textId="77777777" w:rsidR="00147BC0" w:rsidRDefault="00147BC0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BF40A" w14:textId="77777777" w:rsidR="00147BC0" w:rsidRDefault="00147BC0" w:rsidP="00147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1FC4" w14:textId="66DEC3D7" w:rsidR="00147BC0" w:rsidRPr="00FA7DAC" w:rsidRDefault="00147BC0" w:rsidP="00147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FFFFCC"/>
            <w:vAlign w:val="center"/>
          </w:tcPr>
          <w:p w14:paraId="57CF6B8F" w14:textId="644AFB53" w:rsidR="003A3E50" w:rsidRPr="00FA7DAC" w:rsidRDefault="005569FF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Poner atención </w:t>
            </w:r>
            <w:r w:rsidR="00DC4079">
              <w:rPr>
                <w:rFonts w:ascii="Times New Roman" w:hAnsi="Times New Roman" w:cs="Times New Roman"/>
                <w:sz w:val="24"/>
                <w:szCs w:val="24"/>
              </w:rPr>
              <w:t>en lo que sucede mientras se desarrolla y en cómo avanzan los niños</w:t>
            </w:r>
            <w:r w:rsidR="003F718C">
              <w:rPr>
                <w:rFonts w:ascii="Times New Roman" w:hAnsi="Times New Roman" w:cs="Times New Roman"/>
                <w:sz w:val="24"/>
                <w:szCs w:val="24"/>
              </w:rPr>
              <w:t xml:space="preserve">; esto nos puede ayudar a incorporar otras actividades o materiales </w:t>
            </w:r>
            <w:r w:rsidR="00561DF1">
              <w:rPr>
                <w:rFonts w:ascii="Times New Roman" w:hAnsi="Times New Roman" w:cs="Times New Roman"/>
                <w:sz w:val="24"/>
                <w:szCs w:val="24"/>
              </w:rPr>
              <w:t>que no se habían previsto.</w:t>
            </w:r>
          </w:p>
        </w:tc>
        <w:tc>
          <w:tcPr>
            <w:tcW w:w="2320" w:type="dxa"/>
            <w:shd w:val="clear" w:color="auto" w:fill="FFCCFF"/>
            <w:vAlign w:val="center"/>
          </w:tcPr>
          <w:p w14:paraId="156F2AAE" w14:textId="77777777" w:rsidR="003A3E50" w:rsidRDefault="004921EF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Constructivismo</w:t>
            </w:r>
            <w:r w:rsidR="0036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195D96" w14:textId="77777777" w:rsidR="00BE40A5" w:rsidRDefault="00BE40A5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0847">
              <w:rPr>
                <w:rFonts w:ascii="Times New Roman" w:hAnsi="Times New Roman" w:cs="Times New Roman"/>
                <w:sz w:val="24"/>
                <w:szCs w:val="24"/>
              </w:rPr>
              <w:t xml:space="preserve">Jean </w:t>
            </w:r>
            <w:r w:rsidR="00617511">
              <w:rPr>
                <w:rFonts w:ascii="Times New Roman" w:hAnsi="Times New Roman" w:cs="Times New Roman"/>
                <w:sz w:val="24"/>
                <w:szCs w:val="24"/>
              </w:rPr>
              <w:t>Piaget</w:t>
            </w:r>
            <w:r w:rsidR="00D708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5E201F" w14:textId="4991D1B1" w:rsidR="00D70847" w:rsidRPr="00FA7DAC" w:rsidRDefault="00807EE5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le da al alumno las herramientas para que desarrolle sus propias habilidades y conocimiento</w:t>
            </w:r>
            <w:r w:rsidR="002B19D8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9A5BAE" w:rsidRPr="00FA7DAC" w14:paraId="5C442439" w14:textId="77777777" w:rsidTr="00147BC0">
        <w:tc>
          <w:tcPr>
            <w:tcW w:w="2306" w:type="dxa"/>
            <w:shd w:val="clear" w:color="auto" w:fill="CCFFFF"/>
            <w:vAlign w:val="center"/>
          </w:tcPr>
          <w:p w14:paraId="119F5336" w14:textId="7C7E6053" w:rsidR="003A3E50" w:rsidRPr="005039C1" w:rsidRDefault="002B4660" w:rsidP="003A3E50">
            <w:pPr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t>ESTRATEGIAS PARA FAVORECER APRENDIZAJES</w:t>
            </w:r>
          </w:p>
        </w:tc>
        <w:tc>
          <w:tcPr>
            <w:tcW w:w="2403" w:type="dxa"/>
            <w:shd w:val="clear" w:color="auto" w:fill="FFCCCC"/>
            <w:vAlign w:val="center"/>
          </w:tcPr>
          <w:p w14:paraId="79DB9D19" w14:textId="77777777" w:rsidR="003A3E50" w:rsidRDefault="000B2605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 una guía </w:t>
            </w:r>
            <w:r w:rsidR="00E10CD7">
              <w:rPr>
                <w:rFonts w:ascii="Times New Roman" w:hAnsi="Times New Roman" w:cs="Times New Roman"/>
                <w:sz w:val="24"/>
                <w:szCs w:val="24"/>
              </w:rPr>
              <w:t xml:space="preserve">para alcanzar el logro de objetivos propuestos </w:t>
            </w:r>
            <w:r w:rsidR="00E1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 el proceso de aprendizaje.</w:t>
            </w:r>
          </w:p>
          <w:p w14:paraId="31151CC1" w14:textId="77777777" w:rsidR="00147BC0" w:rsidRPr="00147BC0" w:rsidRDefault="00147BC0" w:rsidP="00147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147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El aprendizaje con otros</w:t>
            </w:r>
          </w:p>
          <w:p w14:paraId="11FCF554" w14:textId="77777777" w:rsidR="00147BC0" w:rsidRPr="00147BC0" w:rsidRDefault="00147BC0" w:rsidP="00147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47BC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 función de las finalidades de las situaciones didácticas (consigna), en ocasiones los niños pueden resolver individualmente lo que se plantea en estas, interactuar en grupo o efectuar actividades en parejas o equipos.</w:t>
            </w:r>
          </w:p>
          <w:p w14:paraId="305C497E" w14:textId="77777777" w:rsidR="00147BC0" w:rsidRPr="00147BC0" w:rsidRDefault="00147BC0" w:rsidP="00147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F7C4688" w14:textId="77777777" w:rsidR="00147BC0" w:rsidRPr="00147BC0" w:rsidRDefault="00147BC0" w:rsidP="00147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47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El juego</w:t>
            </w:r>
            <w:r w:rsidRPr="00147BC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es una forma de interacción con objetos y con otras personas que propicia el desarrollo cognitivo y emocional en los niños.</w:t>
            </w:r>
          </w:p>
          <w:p w14:paraId="3DAAAE7E" w14:textId="77777777" w:rsidR="00147BC0" w:rsidRPr="00147BC0" w:rsidRDefault="00147BC0" w:rsidP="00147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47BC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Los alumnos utilicen sus habilidades para resolverlo por ellos mismos.</w:t>
            </w:r>
          </w:p>
          <w:p w14:paraId="2847EB80" w14:textId="061F4D0D" w:rsidR="00147BC0" w:rsidRPr="0092745F" w:rsidRDefault="00147BC0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321" w:type="dxa"/>
            <w:shd w:val="clear" w:color="auto" w:fill="FFFFCC"/>
            <w:vAlign w:val="center"/>
          </w:tcPr>
          <w:p w14:paraId="6A225FC5" w14:textId="793A48C5" w:rsidR="003A3E50" w:rsidRPr="00FA7DAC" w:rsidRDefault="00CE50EC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Poner en práctica tanto el trabajo individual, como 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equipos</w:t>
            </w:r>
            <w:r w:rsidR="00C1264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parejas</w:t>
            </w:r>
            <w:r w:rsidR="00C12642">
              <w:rPr>
                <w:rFonts w:ascii="Times New Roman" w:hAnsi="Times New Roman" w:cs="Times New Roman"/>
                <w:sz w:val="24"/>
                <w:szCs w:val="24"/>
              </w:rPr>
              <w:t xml:space="preserve">, ya que esto los puede ayudar a </w:t>
            </w:r>
            <w:r w:rsidR="001F7F44">
              <w:rPr>
                <w:rFonts w:ascii="Times New Roman" w:hAnsi="Times New Roman" w:cs="Times New Roman"/>
                <w:sz w:val="24"/>
                <w:szCs w:val="24"/>
              </w:rPr>
              <w:t>socializar, utilizar sus conocimientos, habilidades y destrezas que van adquiriendo en el proceso de aprendizaje.</w:t>
            </w:r>
          </w:p>
        </w:tc>
        <w:tc>
          <w:tcPr>
            <w:tcW w:w="2320" w:type="dxa"/>
            <w:shd w:val="clear" w:color="auto" w:fill="FFCCFF"/>
            <w:vAlign w:val="center"/>
          </w:tcPr>
          <w:p w14:paraId="32E5AAAD" w14:textId="1F4B313E" w:rsidR="003A3E50" w:rsidRDefault="00731212" w:rsidP="002B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Inteligencias múltiples</w:t>
            </w:r>
            <w:r w:rsidR="002B19D8">
              <w:rPr>
                <w:rFonts w:ascii="Times New Roman" w:hAnsi="Times New Roman" w:cs="Times New Roman"/>
                <w:sz w:val="24"/>
                <w:szCs w:val="24"/>
              </w:rPr>
              <w:t xml:space="preserve"> (Howard Gardner)</w:t>
            </w:r>
          </w:p>
          <w:p w14:paraId="5B7E5EF4" w14:textId="4AEB07F9" w:rsidR="002B19D8" w:rsidRDefault="00251521" w:rsidP="002B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 que abarca las diferentes formas de aprendizaje de los alumnos.</w:t>
            </w:r>
          </w:p>
          <w:p w14:paraId="43C0F357" w14:textId="6E685083" w:rsidR="002B19D8" w:rsidRPr="00FA7DAC" w:rsidRDefault="002B19D8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BAE" w:rsidRPr="00FA7DAC" w14:paraId="29F74750" w14:textId="77777777" w:rsidTr="00147BC0">
        <w:tc>
          <w:tcPr>
            <w:tcW w:w="2306" w:type="dxa"/>
            <w:shd w:val="clear" w:color="auto" w:fill="CCFFFF"/>
            <w:vAlign w:val="center"/>
          </w:tcPr>
          <w:p w14:paraId="3D2E93D2" w14:textId="39DBE068" w:rsidR="003A3E50" w:rsidRPr="005039C1" w:rsidRDefault="002B4660" w:rsidP="003A3E50">
            <w:pPr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lastRenderedPageBreak/>
              <w:t>DECISIONES PEDAGÓGICAS</w:t>
            </w:r>
          </w:p>
        </w:tc>
        <w:tc>
          <w:tcPr>
            <w:tcW w:w="2403" w:type="dxa"/>
            <w:shd w:val="clear" w:color="auto" w:fill="FFCCCC"/>
            <w:vAlign w:val="center"/>
          </w:tcPr>
          <w:p w14:paraId="3EE9B575" w14:textId="5349A46C" w:rsidR="003A3E50" w:rsidRPr="00FA7DAC" w:rsidRDefault="00285D87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F9">
              <w:rPr>
                <w:rFonts w:ascii="Times New Roman" w:hAnsi="Times New Roman" w:cs="Times New Roman"/>
              </w:rPr>
              <w:t xml:space="preserve">Las decisiones pedagógicas son aquellas acciones que se toman en cuenta al momento de </w:t>
            </w:r>
            <w:r w:rsidR="00720246" w:rsidRPr="000E72F9">
              <w:rPr>
                <w:rFonts w:ascii="Times New Roman" w:hAnsi="Times New Roman" w:cs="Times New Roman"/>
              </w:rPr>
              <w:t xml:space="preserve">organizar al grupo, </w:t>
            </w:r>
            <w:r w:rsidR="0009655E" w:rsidRPr="000E72F9">
              <w:rPr>
                <w:rFonts w:ascii="Times New Roman" w:hAnsi="Times New Roman" w:cs="Times New Roman"/>
              </w:rPr>
              <w:t xml:space="preserve">los materiales que se utilizarán, el tiempo que las situaciones pedagógicas demanden </w:t>
            </w:r>
            <w:r w:rsidR="00ED00B5" w:rsidRPr="000E72F9">
              <w:rPr>
                <w:rFonts w:ascii="Times New Roman" w:hAnsi="Times New Roman" w:cs="Times New Roman"/>
              </w:rPr>
              <w:t xml:space="preserve">y qué tipo de actividades </w:t>
            </w:r>
            <w:r w:rsidR="00CC7182" w:rsidRPr="000E72F9">
              <w:rPr>
                <w:rFonts w:ascii="Times New Roman" w:hAnsi="Times New Roman" w:cs="Times New Roman"/>
              </w:rPr>
              <w:t xml:space="preserve">les serán puestos para </w:t>
            </w:r>
            <w:r w:rsidR="00CC7182">
              <w:rPr>
                <w:rFonts w:ascii="Times New Roman" w:hAnsi="Times New Roman" w:cs="Times New Roman"/>
                <w:sz w:val="24"/>
                <w:szCs w:val="24"/>
              </w:rPr>
              <w:t>enfrentar nuevos retos.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shd w:val="clear" w:color="auto" w:fill="FFFFCC"/>
            <w:vAlign w:val="center"/>
          </w:tcPr>
          <w:p w14:paraId="1EE7C4D9" w14:textId="15302D63" w:rsidR="003A3E50" w:rsidRPr="000E72F9" w:rsidRDefault="000E358F" w:rsidP="00B3167D">
            <w:pPr>
              <w:ind w:left="720" w:hanging="720"/>
              <w:rPr>
                <w:rFonts w:ascii="Times New Roman" w:hAnsi="Times New Roman" w:cs="Times New Roman"/>
              </w:rPr>
            </w:pPr>
            <w:r w:rsidRPr="000E72F9">
              <w:rPr>
                <w:rFonts w:ascii="Times New Roman" w:hAnsi="Times New Roman" w:cs="Times New Roman"/>
              </w:rPr>
              <w:t>Al momen</w:t>
            </w:r>
            <w:r w:rsidR="00300886" w:rsidRPr="000E72F9">
              <w:rPr>
                <w:rFonts w:ascii="Times New Roman" w:hAnsi="Times New Roman" w:cs="Times New Roman"/>
              </w:rPr>
              <w:t xml:space="preserve">to de </w:t>
            </w:r>
            <w:r w:rsidR="008D5DEB" w:rsidRPr="000E72F9">
              <w:rPr>
                <w:rFonts w:ascii="Times New Roman" w:hAnsi="Times New Roman" w:cs="Times New Roman"/>
              </w:rPr>
              <w:t>saber</w:t>
            </w:r>
            <w:r w:rsidR="008260CA" w:rsidRPr="000E72F9">
              <w:rPr>
                <w:rFonts w:ascii="Times New Roman" w:hAnsi="Times New Roman" w:cs="Times New Roman"/>
              </w:rPr>
              <w:t xml:space="preserve"> </w:t>
            </w:r>
            <w:r w:rsidR="00F73899" w:rsidRPr="000E72F9">
              <w:rPr>
                <w:rFonts w:ascii="Times New Roman" w:hAnsi="Times New Roman" w:cs="Times New Roman"/>
              </w:rPr>
              <w:t>cómo</w:t>
            </w:r>
            <w:r w:rsidR="008D5DEB" w:rsidRPr="000E72F9">
              <w:rPr>
                <w:rFonts w:ascii="Times New Roman" w:hAnsi="Times New Roman" w:cs="Times New Roman"/>
              </w:rPr>
              <w:t xml:space="preserve"> realizar la </w:t>
            </w:r>
            <w:r w:rsidR="009A5BAE" w:rsidRPr="000E72F9">
              <w:rPr>
                <w:rFonts w:ascii="Times New Roman" w:hAnsi="Times New Roman" w:cs="Times New Roman"/>
              </w:rPr>
              <w:t>organización</w:t>
            </w:r>
            <w:r w:rsidR="000E72F9" w:rsidRPr="000E72F9">
              <w:rPr>
                <w:rFonts w:ascii="Times New Roman" w:hAnsi="Times New Roman" w:cs="Times New Roman"/>
              </w:rPr>
              <w:t xml:space="preserve"> </w:t>
            </w:r>
            <w:r w:rsidR="008D5DEB" w:rsidRPr="000E72F9">
              <w:rPr>
                <w:rFonts w:ascii="Times New Roman" w:hAnsi="Times New Roman" w:cs="Times New Roman"/>
              </w:rPr>
              <w:t>del</w:t>
            </w:r>
            <w:r w:rsidR="000E72F9" w:rsidRPr="000E72F9">
              <w:rPr>
                <w:rFonts w:ascii="Times New Roman" w:hAnsi="Times New Roman" w:cs="Times New Roman"/>
              </w:rPr>
              <w:t xml:space="preserve"> </w:t>
            </w:r>
            <w:r w:rsidR="008D5DEB" w:rsidRPr="000E72F9">
              <w:rPr>
                <w:rFonts w:ascii="Times New Roman" w:hAnsi="Times New Roman" w:cs="Times New Roman"/>
              </w:rPr>
              <w:t>grupo</w:t>
            </w:r>
          </w:p>
          <w:p w14:paraId="26E31F00" w14:textId="705981FD" w:rsidR="00AF57E2" w:rsidRPr="000E72F9" w:rsidRDefault="00AF57E2" w:rsidP="00B3167D">
            <w:pPr>
              <w:ind w:left="720" w:hanging="720"/>
              <w:rPr>
                <w:rFonts w:ascii="Times New Roman" w:hAnsi="Times New Roman" w:cs="Times New Roman"/>
              </w:rPr>
            </w:pPr>
            <w:r w:rsidRPr="000E72F9">
              <w:rPr>
                <w:rFonts w:ascii="Times New Roman" w:hAnsi="Times New Roman" w:cs="Times New Roman"/>
              </w:rPr>
              <w:t xml:space="preserve">Realizar el diseño de situaciones didácticas que serán las </w:t>
            </w:r>
            <w:r w:rsidR="00F73899" w:rsidRPr="000E72F9">
              <w:rPr>
                <w:rFonts w:ascii="Times New Roman" w:hAnsi="Times New Roman" w:cs="Times New Roman"/>
              </w:rPr>
              <w:t>experiencias</w:t>
            </w:r>
            <w:r w:rsidR="001071B3" w:rsidRPr="000E72F9">
              <w:rPr>
                <w:rFonts w:ascii="Times New Roman" w:hAnsi="Times New Roman" w:cs="Times New Roman"/>
              </w:rPr>
              <w:t xml:space="preserve"> que promoverán aprendizaje</w:t>
            </w:r>
            <w:r w:rsidR="009B5158" w:rsidRPr="000E72F9">
              <w:rPr>
                <w:rFonts w:ascii="Times New Roman" w:hAnsi="Times New Roman" w:cs="Times New Roman"/>
              </w:rPr>
              <w:t xml:space="preserve"> en los alumnos</w:t>
            </w:r>
            <w:r w:rsidR="00F73899" w:rsidRPr="000E72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0" w:type="dxa"/>
            <w:shd w:val="clear" w:color="auto" w:fill="FFCCFF"/>
            <w:vAlign w:val="center"/>
          </w:tcPr>
          <w:p w14:paraId="7EF04E64" w14:textId="77777777" w:rsidR="003A3E50" w:rsidRDefault="009C2E42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Aprendizaje signifi</w:t>
            </w:r>
            <w:r w:rsidR="005A560C">
              <w:rPr>
                <w:rFonts w:ascii="Times New Roman" w:hAnsi="Times New Roman" w:cs="Times New Roman"/>
                <w:sz w:val="24"/>
                <w:szCs w:val="24"/>
              </w:rPr>
              <w:t>cativo</w:t>
            </w:r>
          </w:p>
          <w:p w14:paraId="17CDE066" w14:textId="77777777" w:rsidR="00251521" w:rsidRDefault="00DF7412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(David Ausubel)</w:t>
            </w:r>
          </w:p>
          <w:p w14:paraId="72290024" w14:textId="19E40B8D" w:rsidR="00DF7412" w:rsidRPr="00FA7DAC" w:rsidRDefault="00576614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en base a los aprendizajes que posee el alumno haciendo que sean correlacionales y generen un aprendizaje</w:t>
            </w:r>
            <w:r w:rsidR="00D03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5BAE" w:rsidRPr="00FA7DAC" w14:paraId="6B8DE574" w14:textId="77777777" w:rsidTr="00147BC0">
        <w:tc>
          <w:tcPr>
            <w:tcW w:w="2306" w:type="dxa"/>
            <w:shd w:val="clear" w:color="auto" w:fill="CCFFFF"/>
            <w:vAlign w:val="center"/>
          </w:tcPr>
          <w:p w14:paraId="0E7780A3" w14:textId="17852B08" w:rsidR="003A3E50" w:rsidRPr="005039C1" w:rsidRDefault="002B4660" w:rsidP="003A3E50">
            <w:pPr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t>LA CONSIGNA</w:t>
            </w:r>
          </w:p>
        </w:tc>
        <w:tc>
          <w:tcPr>
            <w:tcW w:w="2403" w:type="dxa"/>
            <w:shd w:val="clear" w:color="auto" w:fill="FFCCCC"/>
            <w:vAlign w:val="center"/>
          </w:tcPr>
          <w:p w14:paraId="198EA603" w14:textId="7ABC1A5B" w:rsidR="003A3E50" w:rsidRPr="00FA7DAC" w:rsidRDefault="001F5FEC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F5FEC">
              <w:rPr>
                <w:rFonts w:ascii="Times New Roman" w:hAnsi="Times New Roman" w:cs="Times New Roman"/>
                <w:sz w:val="24"/>
                <w:szCs w:val="24"/>
              </w:rPr>
              <w:t>s la actividad que se propone a los niños</w:t>
            </w:r>
            <w:r w:rsidR="009C6B1F">
              <w:rPr>
                <w:rFonts w:ascii="Times New Roman" w:hAnsi="Times New Roman" w:cs="Times New Roman"/>
                <w:sz w:val="24"/>
                <w:szCs w:val="24"/>
              </w:rPr>
              <w:t xml:space="preserve"> según el aprendizaje que se quiera fortalecer.</w:t>
            </w:r>
          </w:p>
        </w:tc>
        <w:tc>
          <w:tcPr>
            <w:tcW w:w="2321" w:type="dxa"/>
            <w:shd w:val="clear" w:color="auto" w:fill="FFFFCC"/>
            <w:vAlign w:val="center"/>
          </w:tcPr>
          <w:p w14:paraId="10838ECB" w14:textId="1B965527" w:rsidR="003A3E50" w:rsidRPr="00FA7DAC" w:rsidRDefault="003930C4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metodologías para hacer experimentos que </w:t>
            </w:r>
            <w:r w:rsidR="00920C01">
              <w:rPr>
                <w:rFonts w:ascii="Times New Roman" w:hAnsi="Times New Roman" w:cs="Times New Roman"/>
                <w:sz w:val="24"/>
                <w:szCs w:val="24"/>
              </w:rPr>
              <w:t xml:space="preserve">lleven a la </w:t>
            </w:r>
            <w:r w:rsidR="00920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definición del intelecto</w:t>
            </w:r>
          </w:p>
        </w:tc>
        <w:tc>
          <w:tcPr>
            <w:tcW w:w="2320" w:type="dxa"/>
            <w:shd w:val="clear" w:color="auto" w:fill="FFCCFF"/>
            <w:vAlign w:val="center"/>
          </w:tcPr>
          <w:p w14:paraId="149D234E" w14:textId="7A8B731A" w:rsidR="003A3E50" w:rsidRDefault="005A560C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Inteligencias múltiples</w:t>
            </w:r>
            <w:r w:rsidR="00D039D6">
              <w:rPr>
                <w:rFonts w:ascii="Times New Roman" w:hAnsi="Times New Roman" w:cs="Times New Roman"/>
                <w:sz w:val="24"/>
                <w:szCs w:val="24"/>
              </w:rPr>
              <w:t xml:space="preserve"> (Howard Gardner)</w:t>
            </w:r>
          </w:p>
          <w:p w14:paraId="6252FF53" w14:textId="10FB75D4" w:rsidR="0006727E" w:rsidRPr="00D039D6" w:rsidRDefault="0006727E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 actividades </w:t>
            </w:r>
            <w:r w:rsidR="00B2226F">
              <w:rPr>
                <w:rFonts w:ascii="Times New Roman" w:hAnsi="Times New Roman" w:cs="Times New Roman"/>
                <w:sz w:val="24"/>
                <w:szCs w:val="24"/>
              </w:rPr>
              <w:t xml:space="preserve">que permiten el </w:t>
            </w:r>
            <w:r w:rsidR="00B22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descubrimiento de las formas de aprendizaje del alumno</w:t>
            </w:r>
            <w:r w:rsidR="00D039D6" w:rsidRPr="00D039D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14:paraId="2209C316" w14:textId="17398482" w:rsidR="0006727E" w:rsidRPr="00FA7DAC" w:rsidRDefault="0006727E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BAE" w:rsidRPr="00FA7DAC" w14:paraId="6D389ECB" w14:textId="77777777" w:rsidTr="00147BC0">
        <w:tc>
          <w:tcPr>
            <w:tcW w:w="2306" w:type="dxa"/>
            <w:shd w:val="clear" w:color="auto" w:fill="CCFFFF"/>
            <w:vAlign w:val="center"/>
          </w:tcPr>
          <w:p w14:paraId="3DA87167" w14:textId="086334A2" w:rsidR="003A3E50" w:rsidRPr="005039C1" w:rsidRDefault="00FA7DAC" w:rsidP="003A3E50">
            <w:pPr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lastRenderedPageBreak/>
              <w:t>INTERVENCIÓN DIDÁCTICA</w:t>
            </w:r>
          </w:p>
        </w:tc>
        <w:tc>
          <w:tcPr>
            <w:tcW w:w="2403" w:type="dxa"/>
            <w:shd w:val="clear" w:color="auto" w:fill="FFCCCC"/>
            <w:vAlign w:val="center"/>
          </w:tcPr>
          <w:p w14:paraId="02134361" w14:textId="5706F9C4" w:rsidR="003A3E50" w:rsidRPr="00B07EA9" w:rsidRDefault="009C6B1F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la función del docente con los alumnos, s</w:t>
            </w:r>
            <w:r w:rsidR="00B07EA9">
              <w:rPr>
                <w:rFonts w:ascii="Times New Roman" w:hAnsi="Times New Roman" w:cs="Times New Roman"/>
                <w:sz w:val="24"/>
                <w:szCs w:val="24"/>
              </w:rPr>
              <w:t>e refiere a las acciones que realiza</w:t>
            </w:r>
            <w:r w:rsidR="000F0677">
              <w:rPr>
                <w:rFonts w:ascii="Times New Roman" w:hAnsi="Times New Roman" w:cs="Times New Roman"/>
                <w:sz w:val="24"/>
                <w:szCs w:val="24"/>
              </w:rPr>
              <w:t xml:space="preserve"> la educadora</w:t>
            </w:r>
            <w:r w:rsidR="00B07EA9">
              <w:rPr>
                <w:rFonts w:ascii="Times New Roman" w:hAnsi="Times New Roman" w:cs="Times New Roman"/>
                <w:sz w:val="24"/>
                <w:szCs w:val="24"/>
              </w:rPr>
              <w:t xml:space="preserve"> con la finalidad de educar y </w:t>
            </w:r>
            <w:r w:rsidR="000F0677">
              <w:rPr>
                <w:rFonts w:ascii="Times New Roman" w:hAnsi="Times New Roman" w:cs="Times New Roman"/>
                <w:sz w:val="24"/>
                <w:szCs w:val="24"/>
              </w:rPr>
              <w:t>enseñar</w:t>
            </w:r>
            <w:r w:rsidR="00B07EA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2321" w:type="dxa"/>
            <w:shd w:val="clear" w:color="auto" w:fill="FFFFCC"/>
            <w:vAlign w:val="center"/>
          </w:tcPr>
          <w:p w14:paraId="21BD9CA6" w14:textId="77777777" w:rsidR="003A3E50" w:rsidRDefault="0092745F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Revisar </w:t>
            </w:r>
            <w:r w:rsidR="0052324A">
              <w:rPr>
                <w:rFonts w:ascii="Times New Roman" w:hAnsi="Times New Roman" w:cs="Times New Roman"/>
                <w:sz w:val="24"/>
                <w:szCs w:val="24"/>
              </w:rPr>
              <w:t>si los alumnos están trabajando con las actividades propuestas</w:t>
            </w:r>
          </w:p>
          <w:p w14:paraId="117E5815" w14:textId="77777777" w:rsidR="0052324A" w:rsidRDefault="00DB2C47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Contante </w:t>
            </w:r>
            <w:r w:rsidR="0048114B">
              <w:rPr>
                <w:rFonts w:ascii="Times New Roman" w:hAnsi="Times New Roman" w:cs="Times New Roman"/>
                <w:sz w:val="24"/>
                <w:szCs w:val="24"/>
              </w:rPr>
              <w:t xml:space="preserve">observación del alumnado </w:t>
            </w:r>
            <w:r w:rsidR="00BB1931">
              <w:rPr>
                <w:rFonts w:ascii="Times New Roman" w:hAnsi="Times New Roman" w:cs="Times New Roman"/>
                <w:sz w:val="24"/>
                <w:szCs w:val="24"/>
              </w:rPr>
              <w:t>durante l</w:t>
            </w:r>
            <w:r w:rsidR="007128C5">
              <w:rPr>
                <w:rFonts w:ascii="Times New Roman" w:hAnsi="Times New Roman" w:cs="Times New Roman"/>
                <w:sz w:val="24"/>
                <w:szCs w:val="24"/>
              </w:rPr>
              <w:t xml:space="preserve">a realización de la actividad </w:t>
            </w:r>
          </w:p>
          <w:p w14:paraId="380C943D" w14:textId="4F7EF598" w:rsidR="00777E23" w:rsidRPr="00FA7DAC" w:rsidRDefault="00777E23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Monitoreo de alumno</w:t>
            </w:r>
            <w:r w:rsidR="00F82A36">
              <w:rPr>
                <w:rFonts w:ascii="Times New Roman" w:hAnsi="Times New Roman" w:cs="Times New Roman"/>
                <w:sz w:val="24"/>
                <w:szCs w:val="24"/>
              </w:rPr>
              <w:t>s con dificultades.</w:t>
            </w:r>
          </w:p>
        </w:tc>
        <w:tc>
          <w:tcPr>
            <w:tcW w:w="2320" w:type="dxa"/>
            <w:shd w:val="clear" w:color="auto" w:fill="FFCCFF"/>
            <w:vAlign w:val="center"/>
          </w:tcPr>
          <w:p w14:paraId="1D42EEF7" w14:textId="77777777" w:rsidR="003A3E50" w:rsidRDefault="00AC3EF5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Constructivismo</w:t>
            </w:r>
            <w:r w:rsidR="00D039D6">
              <w:rPr>
                <w:rFonts w:ascii="Times New Roman" w:hAnsi="Times New Roman" w:cs="Times New Roman"/>
                <w:sz w:val="24"/>
                <w:szCs w:val="24"/>
              </w:rPr>
              <w:t xml:space="preserve"> (Jean Piaget)</w:t>
            </w:r>
          </w:p>
          <w:p w14:paraId="559FC440" w14:textId="4A84F1C3" w:rsidR="00A65461" w:rsidRPr="00571C97" w:rsidRDefault="00571C97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71C9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Los alumnos desarrollan sus p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ropias capacidades y conocimientos en base a las </w:t>
            </w:r>
            <w:r w:rsidR="00D86CA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exigencias y retos que la educadora propone</w:t>
            </w:r>
            <w:r w:rsidR="00373D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relacionándolos con sus conocimientos y esquemas previos.</w:t>
            </w:r>
          </w:p>
        </w:tc>
      </w:tr>
      <w:tr w:rsidR="009A5BAE" w:rsidRPr="00FA7DAC" w14:paraId="65B65B8F" w14:textId="77777777" w:rsidTr="00147BC0">
        <w:tc>
          <w:tcPr>
            <w:tcW w:w="2306" w:type="dxa"/>
            <w:shd w:val="clear" w:color="auto" w:fill="CCFFFF"/>
            <w:vAlign w:val="center"/>
          </w:tcPr>
          <w:p w14:paraId="3030BFE4" w14:textId="57EA538D" w:rsidR="003A3E50" w:rsidRPr="005039C1" w:rsidRDefault="00FA7DAC" w:rsidP="003A3E50">
            <w:pPr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t>PUESTA EN COMÚN DE RESULTADOS Y HALLAZGOS</w:t>
            </w:r>
          </w:p>
        </w:tc>
        <w:tc>
          <w:tcPr>
            <w:tcW w:w="2403" w:type="dxa"/>
            <w:shd w:val="clear" w:color="auto" w:fill="FFCCCC"/>
            <w:vAlign w:val="center"/>
          </w:tcPr>
          <w:p w14:paraId="6777EAE6" w14:textId="060170DE" w:rsidR="0090624E" w:rsidRPr="0090624E" w:rsidRDefault="0090624E" w:rsidP="0090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la i</w:t>
            </w:r>
            <w:r w:rsidRPr="0090624E">
              <w:rPr>
                <w:rFonts w:ascii="Times New Roman" w:hAnsi="Times New Roman" w:cs="Times New Roman"/>
                <w:sz w:val="24"/>
                <w:szCs w:val="24"/>
              </w:rPr>
              <w:t xml:space="preserve">nformación que se obtiene durante la intervención didáctica mientras los </w:t>
            </w:r>
          </w:p>
          <w:p w14:paraId="7E7B5ABC" w14:textId="78FD305C" w:rsidR="0090624E" w:rsidRPr="0090624E" w:rsidRDefault="0090624E" w:rsidP="0090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4E">
              <w:rPr>
                <w:rFonts w:ascii="Times New Roman" w:hAnsi="Times New Roman" w:cs="Times New Roman"/>
                <w:sz w:val="24"/>
                <w:szCs w:val="24"/>
              </w:rPr>
              <w:t>niños trabajan con las situaciones</w:t>
            </w:r>
            <w:r w:rsidR="000F2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624E">
              <w:rPr>
                <w:rFonts w:ascii="Times New Roman" w:hAnsi="Times New Roman" w:cs="Times New Roman"/>
                <w:sz w:val="24"/>
                <w:szCs w:val="24"/>
              </w:rPr>
              <w:t xml:space="preserve"> es fundamental para valorar el aprendizaje </w:t>
            </w:r>
          </w:p>
          <w:p w14:paraId="5D54CEB0" w14:textId="77777777" w:rsidR="0090624E" w:rsidRPr="0090624E" w:rsidRDefault="0090624E" w:rsidP="0090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4E">
              <w:rPr>
                <w:rFonts w:ascii="Times New Roman" w:hAnsi="Times New Roman" w:cs="Times New Roman"/>
                <w:sz w:val="24"/>
                <w:szCs w:val="24"/>
              </w:rPr>
              <w:t xml:space="preserve">de sus alumnos y de sus avances, que registrará y usará para pensar y continuar </w:t>
            </w:r>
          </w:p>
          <w:p w14:paraId="593E6844" w14:textId="198A2176" w:rsidR="003A3E50" w:rsidRPr="00FA7DAC" w:rsidRDefault="0090624E" w:rsidP="0090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4E">
              <w:rPr>
                <w:rFonts w:ascii="Times New Roman" w:hAnsi="Times New Roman" w:cs="Times New Roman"/>
                <w:sz w:val="24"/>
                <w:szCs w:val="24"/>
              </w:rPr>
              <w:t>su trabajo docente.</w:t>
            </w:r>
          </w:p>
        </w:tc>
        <w:tc>
          <w:tcPr>
            <w:tcW w:w="2321" w:type="dxa"/>
            <w:shd w:val="clear" w:color="auto" w:fill="FFFFCC"/>
            <w:vAlign w:val="center"/>
          </w:tcPr>
          <w:p w14:paraId="41E074B0" w14:textId="77777777" w:rsidR="003A3E50" w:rsidRDefault="00A910D0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actividades lúdicas con la finalidad de </w:t>
            </w:r>
            <w:r w:rsidR="00491957">
              <w:rPr>
                <w:rFonts w:ascii="Times New Roman" w:hAnsi="Times New Roman" w:cs="Times New Roman"/>
                <w:sz w:val="24"/>
                <w:szCs w:val="24"/>
              </w:rPr>
              <w:t>desarrollar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capacidades de </w:t>
            </w:r>
            <w:r w:rsidR="00B278C3">
              <w:rPr>
                <w:rFonts w:ascii="Times New Roman" w:hAnsi="Times New Roman" w:cs="Times New Roman"/>
                <w:sz w:val="24"/>
                <w:szCs w:val="24"/>
              </w:rPr>
              <w:t>expresión</w:t>
            </w:r>
            <w:r w:rsidR="00E15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32DBC2" w14:textId="01A00E52" w:rsidR="00E15E38" w:rsidRPr="00FA7DAC" w:rsidRDefault="00E15E38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Retomar las condiciones de </w:t>
            </w:r>
            <w:r w:rsidR="00B3167D">
              <w:rPr>
                <w:rFonts w:ascii="Times New Roman" w:hAnsi="Times New Roman" w:cs="Times New Roman"/>
                <w:sz w:val="24"/>
                <w:szCs w:val="24"/>
              </w:rPr>
              <w:t>organización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recuperar el ritmo de clase.</w:t>
            </w:r>
          </w:p>
        </w:tc>
        <w:tc>
          <w:tcPr>
            <w:tcW w:w="2320" w:type="dxa"/>
            <w:shd w:val="clear" w:color="auto" w:fill="FFCCFF"/>
            <w:vAlign w:val="center"/>
          </w:tcPr>
          <w:p w14:paraId="4C4D7167" w14:textId="77777777" w:rsidR="00A65461" w:rsidRDefault="008D600C" w:rsidP="00A6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Conductismo</w:t>
            </w:r>
            <w:r w:rsidR="00A65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F583C" w14:textId="77777777" w:rsidR="00A65461" w:rsidRDefault="00A65461" w:rsidP="00A6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(B.F. Skinner)</w:t>
            </w:r>
          </w:p>
          <w:p w14:paraId="1C258043" w14:textId="482720F4" w:rsidR="00A65461" w:rsidRPr="00C3240E" w:rsidRDefault="00AF06ED" w:rsidP="00A65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</w:t>
            </w:r>
            <w:r w:rsidR="0066619A">
              <w:rPr>
                <w:rFonts w:ascii="Times New Roman" w:hAnsi="Times New Roman" w:cs="Times New Roman"/>
                <w:sz w:val="24"/>
                <w:szCs w:val="24"/>
              </w:rPr>
              <w:t xml:space="preserve">el registro de información </w:t>
            </w:r>
            <w:r w:rsidR="00C3240E">
              <w:rPr>
                <w:rFonts w:ascii="Times New Roman" w:hAnsi="Times New Roman" w:cs="Times New Roman"/>
                <w:sz w:val="24"/>
                <w:szCs w:val="24"/>
              </w:rPr>
              <w:t>de los estímulos o retos presentados</w:t>
            </w:r>
            <w:r w:rsidR="00EB1E31">
              <w:rPr>
                <w:rFonts w:ascii="Times New Roman" w:hAnsi="Times New Roman" w:cs="Times New Roman"/>
                <w:sz w:val="24"/>
                <w:szCs w:val="24"/>
              </w:rPr>
              <w:t xml:space="preserve"> al alumno</w:t>
            </w:r>
            <w:r w:rsidR="00C3240E">
              <w:rPr>
                <w:rFonts w:ascii="Times New Roman" w:hAnsi="Times New Roman" w:cs="Times New Roman"/>
                <w:sz w:val="24"/>
                <w:szCs w:val="24"/>
              </w:rPr>
              <w:t xml:space="preserve"> se puede </w:t>
            </w:r>
            <w:r w:rsidR="007D0F24">
              <w:rPr>
                <w:rFonts w:ascii="Times New Roman" w:hAnsi="Times New Roman" w:cs="Times New Roman"/>
                <w:sz w:val="24"/>
                <w:szCs w:val="24"/>
              </w:rPr>
              <w:t>analizar y obtener</w:t>
            </w:r>
            <w:r w:rsidR="00C3240E">
              <w:rPr>
                <w:rFonts w:ascii="Times New Roman" w:hAnsi="Times New Roman" w:cs="Times New Roman"/>
                <w:sz w:val="24"/>
                <w:szCs w:val="24"/>
              </w:rPr>
              <w:t xml:space="preserve"> un resultado</w:t>
            </w:r>
            <w:r w:rsidR="00FA25AF">
              <w:rPr>
                <w:rFonts w:ascii="Times New Roman" w:hAnsi="Times New Roman" w:cs="Times New Roman"/>
                <w:sz w:val="24"/>
                <w:szCs w:val="24"/>
              </w:rPr>
              <w:t xml:space="preserve"> ya sea positivo o negativo.</w:t>
            </w:r>
          </w:p>
        </w:tc>
      </w:tr>
      <w:tr w:rsidR="009A5BAE" w:rsidRPr="00FA7DAC" w14:paraId="381F4D39" w14:textId="77777777" w:rsidTr="00147BC0">
        <w:tc>
          <w:tcPr>
            <w:tcW w:w="2306" w:type="dxa"/>
            <w:shd w:val="clear" w:color="auto" w:fill="CCFFFF"/>
            <w:vAlign w:val="center"/>
          </w:tcPr>
          <w:p w14:paraId="1FE37942" w14:textId="0890DE3B" w:rsidR="003A3E50" w:rsidRPr="005039C1" w:rsidRDefault="00FA7DAC" w:rsidP="003A3E50">
            <w:pPr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t>PLANIFICACIÓN</w:t>
            </w:r>
          </w:p>
        </w:tc>
        <w:tc>
          <w:tcPr>
            <w:tcW w:w="2403" w:type="dxa"/>
            <w:shd w:val="clear" w:color="auto" w:fill="FFCCCC"/>
            <w:vAlign w:val="center"/>
          </w:tcPr>
          <w:p w14:paraId="63D19A37" w14:textId="14C83EDC" w:rsidR="000F0677" w:rsidRPr="000F0677" w:rsidRDefault="000F0677" w:rsidP="000F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F0677">
              <w:rPr>
                <w:rFonts w:ascii="Times New Roman" w:hAnsi="Times New Roman" w:cs="Times New Roman"/>
                <w:sz w:val="24"/>
                <w:szCs w:val="24"/>
              </w:rPr>
              <w:t xml:space="preserve">s un conjunto de supuestos fundamentados </w:t>
            </w:r>
          </w:p>
          <w:p w14:paraId="74AF9990" w14:textId="0981DEAA" w:rsidR="003A3E50" w:rsidRPr="00FA7DAC" w:rsidRDefault="000F0677" w:rsidP="000F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77">
              <w:rPr>
                <w:rFonts w:ascii="Times New Roman" w:hAnsi="Times New Roman" w:cs="Times New Roman"/>
                <w:sz w:val="24"/>
                <w:szCs w:val="24"/>
              </w:rPr>
              <w:t xml:space="preserve">que la educadora considera pertinentes y viables para que </w:t>
            </w:r>
            <w:r w:rsidR="005A0DAA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r w:rsidR="005A0DAA" w:rsidRPr="000F0677">
              <w:rPr>
                <w:rFonts w:ascii="Times New Roman" w:hAnsi="Times New Roman" w:cs="Times New Roman"/>
                <w:sz w:val="24"/>
                <w:szCs w:val="24"/>
              </w:rPr>
              <w:t>niños</w:t>
            </w:r>
            <w:r w:rsidRPr="000F0677">
              <w:rPr>
                <w:rFonts w:ascii="Times New Roman" w:hAnsi="Times New Roman" w:cs="Times New Roman"/>
                <w:sz w:val="24"/>
                <w:szCs w:val="24"/>
              </w:rPr>
              <w:t xml:space="preserve"> avancen en su proceso de aprendizaje.</w:t>
            </w:r>
          </w:p>
        </w:tc>
        <w:tc>
          <w:tcPr>
            <w:tcW w:w="2321" w:type="dxa"/>
            <w:shd w:val="clear" w:color="auto" w:fill="FFFFCC"/>
            <w:vAlign w:val="center"/>
          </w:tcPr>
          <w:p w14:paraId="0FA3192F" w14:textId="54B405BB" w:rsidR="003A3E50" w:rsidRPr="00FA7DAC" w:rsidRDefault="006A3964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impo</w:t>
            </w:r>
            <w:r w:rsidR="00E856A5">
              <w:rPr>
                <w:rFonts w:ascii="Times New Roman" w:hAnsi="Times New Roman" w:cs="Times New Roman"/>
                <w:sz w:val="24"/>
                <w:szCs w:val="24"/>
              </w:rPr>
              <w:t>rtante y necesaria la apertura a la reorientación y el aj</w:t>
            </w:r>
            <w:r w:rsidR="00770D3D">
              <w:rPr>
                <w:rFonts w:ascii="Times New Roman" w:hAnsi="Times New Roman" w:cs="Times New Roman"/>
                <w:sz w:val="24"/>
                <w:szCs w:val="24"/>
              </w:rPr>
              <w:t xml:space="preserve">uste en base a las valoraciones que se generen en el trabajo diario del grupo en base a las actividades </w:t>
            </w:r>
            <w:r w:rsidR="00F71952">
              <w:rPr>
                <w:rFonts w:ascii="Times New Roman" w:hAnsi="Times New Roman" w:cs="Times New Roman"/>
                <w:sz w:val="24"/>
                <w:szCs w:val="24"/>
              </w:rPr>
              <w:t>propuestas</w:t>
            </w:r>
            <w:r w:rsidR="00C83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  <w:shd w:val="clear" w:color="auto" w:fill="FFCCFF"/>
            <w:vAlign w:val="center"/>
          </w:tcPr>
          <w:p w14:paraId="233D6D84" w14:textId="77777777" w:rsidR="003A3E50" w:rsidRDefault="00B73FF7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Aprendizaje significativo (</w:t>
            </w:r>
            <w:r w:rsidR="00C3698C">
              <w:rPr>
                <w:rFonts w:ascii="Times New Roman" w:hAnsi="Times New Roman" w:cs="Times New Roman"/>
                <w:sz w:val="24"/>
                <w:szCs w:val="24"/>
              </w:rPr>
              <w:t>David Ausubel)</w:t>
            </w:r>
          </w:p>
          <w:p w14:paraId="7F09DAE4" w14:textId="46F4A308" w:rsidR="00C3698C" w:rsidRPr="00FA7DAC" w:rsidRDefault="00EA51BD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necesario crear situaciones didácticas pertinentes para que los </w:t>
            </w:r>
            <w:r w:rsidR="0067485B">
              <w:rPr>
                <w:rFonts w:ascii="Times New Roman" w:hAnsi="Times New Roman" w:cs="Times New Roman"/>
                <w:sz w:val="24"/>
                <w:szCs w:val="24"/>
              </w:rPr>
              <w:t xml:space="preserve">alumnos puedan </w:t>
            </w:r>
            <w:r w:rsidR="001631CC">
              <w:rPr>
                <w:rFonts w:ascii="Times New Roman" w:hAnsi="Times New Roman" w:cs="Times New Roman"/>
                <w:sz w:val="24"/>
                <w:szCs w:val="24"/>
              </w:rPr>
              <w:t xml:space="preserve">asociar y desarrollar los </w:t>
            </w:r>
            <w:r w:rsidR="00597E02">
              <w:rPr>
                <w:rFonts w:ascii="Times New Roman" w:hAnsi="Times New Roman" w:cs="Times New Roman"/>
                <w:sz w:val="24"/>
                <w:szCs w:val="24"/>
              </w:rPr>
              <w:t>nuevos</w:t>
            </w:r>
            <w:r w:rsidR="001631CC">
              <w:rPr>
                <w:rFonts w:ascii="Times New Roman" w:hAnsi="Times New Roman" w:cs="Times New Roman"/>
                <w:sz w:val="24"/>
                <w:szCs w:val="24"/>
              </w:rPr>
              <w:t xml:space="preserve"> conocimientos, con los conocimientos </w:t>
            </w:r>
            <w:r w:rsidR="00597E02">
              <w:rPr>
                <w:rFonts w:ascii="Times New Roman" w:hAnsi="Times New Roman" w:cs="Times New Roman"/>
                <w:sz w:val="24"/>
                <w:szCs w:val="24"/>
              </w:rPr>
              <w:t>previos y de esta manera se tenga un aprendizaje de calidad.</w:t>
            </w:r>
          </w:p>
        </w:tc>
      </w:tr>
      <w:tr w:rsidR="009A5BAE" w:rsidRPr="00FA7DAC" w14:paraId="71DDD026" w14:textId="77777777" w:rsidTr="00147BC0">
        <w:tc>
          <w:tcPr>
            <w:tcW w:w="2306" w:type="dxa"/>
            <w:shd w:val="clear" w:color="auto" w:fill="CCFFFF"/>
            <w:vAlign w:val="center"/>
          </w:tcPr>
          <w:p w14:paraId="23E248DE" w14:textId="7900308A" w:rsidR="003A3E50" w:rsidRPr="005039C1" w:rsidRDefault="00FA7DAC" w:rsidP="003A3E50">
            <w:pPr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lastRenderedPageBreak/>
              <w:t>SUGERENCIAS PARA LA PLANIFICACIÓN DEL TRABAJO</w:t>
            </w:r>
          </w:p>
        </w:tc>
        <w:tc>
          <w:tcPr>
            <w:tcW w:w="2403" w:type="dxa"/>
            <w:shd w:val="clear" w:color="auto" w:fill="FFCCCC"/>
            <w:vAlign w:val="center"/>
          </w:tcPr>
          <w:p w14:paraId="3B12393A" w14:textId="29210223" w:rsidR="003A3E50" w:rsidRPr="00FA7DAC" w:rsidRDefault="00FD04DC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Actividades que sirven como base para los conocimientos previos</w:t>
            </w:r>
            <w:r w:rsidR="00463584">
              <w:rPr>
                <w:rFonts w:ascii="Times New Roman" w:hAnsi="Times New Roman" w:cs="Times New Roman"/>
                <w:sz w:val="24"/>
                <w:szCs w:val="24"/>
              </w:rPr>
              <w:t xml:space="preserve"> del alumno, al igual que sus alcances</w:t>
            </w:r>
          </w:p>
        </w:tc>
        <w:tc>
          <w:tcPr>
            <w:tcW w:w="2321" w:type="dxa"/>
            <w:shd w:val="clear" w:color="auto" w:fill="FFFFCC"/>
            <w:vAlign w:val="center"/>
          </w:tcPr>
          <w:p w14:paraId="452A31F9" w14:textId="4E4A37BB" w:rsidR="003A3E50" w:rsidRPr="00FA7DAC" w:rsidRDefault="0009765D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Diseño de una situación didáctica que nos permita </w:t>
            </w:r>
            <w:r w:rsidR="00E07F40">
              <w:rPr>
                <w:rFonts w:ascii="Times New Roman" w:hAnsi="Times New Roman" w:cs="Times New Roman"/>
                <w:sz w:val="24"/>
                <w:szCs w:val="24"/>
              </w:rPr>
              <w:t>conocer lo que sucede con los alumnos.</w:t>
            </w:r>
          </w:p>
        </w:tc>
        <w:tc>
          <w:tcPr>
            <w:tcW w:w="2320" w:type="dxa"/>
            <w:shd w:val="clear" w:color="auto" w:fill="FFCCFF"/>
            <w:vAlign w:val="center"/>
          </w:tcPr>
          <w:p w14:paraId="31B30D90" w14:textId="77777777" w:rsidR="003A3E50" w:rsidRDefault="00100CD1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Constructivismo</w:t>
            </w:r>
          </w:p>
          <w:p w14:paraId="533F1C95" w14:textId="77777777" w:rsidR="00100CD1" w:rsidRPr="002818CA" w:rsidRDefault="00100CD1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60AB" w:rsidRPr="002818C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Jean Piaget)</w:t>
            </w:r>
          </w:p>
          <w:p w14:paraId="7ECBF75E" w14:textId="1482A9B6" w:rsidR="003560AB" w:rsidRPr="003560AB" w:rsidRDefault="003560AB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560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 le da al alumno las herramientas para que desarrolle sus propias habilidades y conocimientos.</w:t>
            </w:r>
          </w:p>
        </w:tc>
      </w:tr>
      <w:tr w:rsidR="009A5BAE" w:rsidRPr="00FA7DAC" w14:paraId="5629D665" w14:textId="77777777" w:rsidTr="00147BC0">
        <w:tc>
          <w:tcPr>
            <w:tcW w:w="2306" w:type="dxa"/>
            <w:shd w:val="clear" w:color="auto" w:fill="CCFFFF"/>
            <w:vAlign w:val="center"/>
          </w:tcPr>
          <w:p w14:paraId="65873D82" w14:textId="1BA16639" w:rsidR="003A3E50" w:rsidRPr="005039C1" w:rsidRDefault="00FA7DAC" w:rsidP="003A3E50">
            <w:pPr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t>EVALUACIÓN</w:t>
            </w:r>
          </w:p>
        </w:tc>
        <w:tc>
          <w:tcPr>
            <w:tcW w:w="2403" w:type="dxa"/>
            <w:shd w:val="clear" w:color="auto" w:fill="FFCCCC"/>
            <w:vAlign w:val="center"/>
          </w:tcPr>
          <w:p w14:paraId="104FA03C" w14:textId="6B8CDD8E" w:rsidR="003A3E50" w:rsidRPr="00FA7DAC" w:rsidRDefault="009C083A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Proceso que permite valorar </w:t>
            </w:r>
            <w:r w:rsidR="00C62FA4">
              <w:rPr>
                <w:rFonts w:ascii="Times New Roman" w:hAnsi="Times New Roman" w:cs="Times New Roman"/>
                <w:sz w:val="24"/>
                <w:szCs w:val="24"/>
              </w:rPr>
              <w:t>el sentido formativo del alumno.</w:t>
            </w:r>
          </w:p>
        </w:tc>
        <w:tc>
          <w:tcPr>
            <w:tcW w:w="2321" w:type="dxa"/>
            <w:shd w:val="clear" w:color="auto" w:fill="FFFFCC"/>
            <w:vAlign w:val="center"/>
          </w:tcPr>
          <w:p w14:paraId="59C2E8E0" w14:textId="1A55E833" w:rsidR="003A3E50" w:rsidRPr="00FA7DAC" w:rsidRDefault="00C62FA4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Contar con información </w:t>
            </w:r>
            <w:r w:rsidR="00F249CF">
              <w:rPr>
                <w:rFonts w:ascii="Times New Roman" w:hAnsi="Times New Roman" w:cs="Times New Roman"/>
                <w:sz w:val="24"/>
                <w:szCs w:val="24"/>
              </w:rPr>
              <w:t xml:space="preserve">confiable y clara </w:t>
            </w:r>
            <w:r w:rsidR="007E4F1E">
              <w:rPr>
                <w:rFonts w:ascii="Times New Roman" w:hAnsi="Times New Roman" w:cs="Times New Roman"/>
                <w:sz w:val="24"/>
                <w:szCs w:val="24"/>
              </w:rPr>
              <w:t>relacionada al desempeño individual y grupal</w:t>
            </w:r>
          </w:p>
        </w:tc>
        <w:tc>
          <w:tcPr>
            <w:tcW w:w="2320" w:type="dxa"/>
            <w:shd w:val="clear" w:color="auto" w:fill="FFCCFF"/>
            <w:vAlign w:val="center"/>
          </w:tcPr>
          <w:p w14:paraId="78A26AF8" w14:textId="77777777" w:rsidR="003A3E50" w:rsidRDefault="00045610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Conductismo</w:t>
            </w:r>
          </w:p>
          <w:p w14:paraId="4EB821E1" w14:textId="77777777" w:rsidR="00885733" w:rsidRDefault="00885733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7E9A">
              <w:rPr>
                <w:rFonts w:ascii="Times New Roman" w:hAnsi="Times New Roman" w:cs="Times New Roman"/>
                <w:sz w:val="24"/>
                <w:szCs w:val="24"/>
              </w:rPr>
              <w:t>B.F. Skinner)</w:t>
            </w:r>
          </w:p>
          <w:p w14:paraId="256CB35E" w14:textId="56C72363" w:rsidR="00C8245C" w:rsidRPr="002818CA" w:rsidRDefault="00B35450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evaluación funciona como un</w:t>
            </w:r>
            <w:r w:rsidR="00393E86">
              <w:rPr>
                <w:rFonts w:ascii="Times New Roman" w:hAnsi="Times New Roman" w:cs="Times New Roman"/>
                <w:sz w:val="24"/>
                <w:szCs w:val="24"/>
              </w:rPr>
              <w:t xml:space="preserve"> refuerzo en este caso, este refuerzo nos proveerá un resultado, con el cual se puede </w:t>
            </w:r>
            <w:r w:rsidR="00FB32B3">
              <w:rPr>
                <w:rFonts w:ascii="Times New Roman" w:hAnsi="Times New Roman" w:cs="Times New Roman"/>
                <w:sz w:val="24"/>
                <w:szCs w:val="24"/>
              </w:rPr>
              <w:t>llevar a tener refuerzos negativos o positivos para tener un desempeño óptimo.</w:t>
            </w:r>
          </w:p>
        </w:tc>
      </w:tr>
      <w:tr w:rsidR="009A5BAE" w:rsidRPr="00FA7DAC" w14:paraId="0AC9B8EE" w14:textId="77777777" w:rsidTr="00147BC0">
        <w:tc>
          <w:tcPr>
            <w:tcW w:w="2306" w:type="dxa"/>
            <w:shd w:val="clear" w:color="auto" w:fill="CCFFFF"/>
            <w:vAlign w:val="center"/>
          </w:tcPr>
          <w:p w14:paraId="1721012D" w14:textId="77777777" w:rsidR="003A3E50" w:rsidRPr="005039C1" w:rsidRDefault="00FA7DAC" w:rsidP="003A3E50">
            <w:pPr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t>EV. DIAGNÓSTICA</w:t>
            </w:r>
          </w:p>
          <w:p w14:paraId="1E12B1D7" w14:textId="32011F2A" w:rsidR="00FA7DAC" w:rsidRPr="005039C1" w:rsidRDefault="00FA7DAC" w:rsidP="003A3E50">
            <w:pPr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t>EV. FORMATIVA</w:t>
            </w:r>
          </w:p>
        </w:tc>
        <w:tc>
          <w:tcPr>
            <w:tcW w:w="2403" w:type="dxa"/>
            <w:shd w:val="clear" w:color="auto" w:fill="FFCCCC"/>
            <w:vAlign w:val="center"/>
          </w:tcPr>
          <w:p w14:paraId="1B5FA34C" w14:textId="43C7A9DD" w:rsidR="003A3E50" w:rsidRDefault="007E4F1E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evaluación formativa</w:t>
            </w:r>
            <w:r w:rsidR="00DC262D">
              <w:rPr>
                <w:rFonts w:ascii="Times New Roman" w:hAnsi="Times New Roman" w:cs="Times New Roman"/>
                <w:sz w:val="24"/>
                <w:szCs w:val="24"/>
              </w:rPr>
              <w:t xml:space="preserve"> es </w:t>
            </w:r>
            <w:r w:rsidR="00450919">
              <w:rPr>
                <w:rFonts w:ascii="Times New Roman" w:hAnsi="Times New Roman" w:cs="Times New Roman"/>
                <w:sz w:val="24"/>
                <w:szCs w:val="24"/>
              </w:rPr>
              <w:t>aquella</w:t>
            </w:r>
            <w:r w:rsidR="00DC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79F">
              <w:rPr>
                <w:rFonts w:ascii="Times New Roman" w:hAnsi="Times New Roman" w:cs="Times New Roman"/>
                <w:sz w:val="24"/>
                <w:szCs w:val="24"/>
              </w:rPr>
              <w:t xml:space="preserve">que se realiza continuamente </w:t>
            </w:r>
            <w:r w:rsidR="002D0759">
              <w:rPr>
                <w:rFonts w:ascii="Times New Roman" w:hAnsi="Times New Roman" w:cs="Times New Roman"/>
                <w:sz w:val="24"/>
                <w:szCs w:val="24"/>
              </w:rPr>
              <w:t>logrando una retroalimentación individual, grupal y del docente.</w:t>
            </w:r>
          </w:p>
          <w:p w14:paraId="4E3D5414" w14:textId="5DCC49CB" w:rsidR="002D0759" w:rsidRPr="00FA7DAC" w:rsidRDefault="001C4AE5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Evaluación diagnostica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 aquella que nos permite conocer a los alumnos en sus fortalezas y áreas de oportunidad </w:t>
            </w:r>
            <w:r w:rsidR="00D83C7B">
              <w:rPr>
                <w:rFonts w:ascii="Times New Roman" w:hAnsi="Times New Roman" w:cs="Times New Roman"/>
                <w:sz w:val="24"/>
                <w:szCs w:val="24"/>
              </w:rPr>
              <w:t>permitiéndonos generar un mejor plan de trabajo</w:t>
            </w:r>
            <w:r w:rsidR="00450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CC"/>
            <w:vAlign w:val="center"/>
          </w:tcPr>
          <w:p w14:paraId="3334403A" w14:textId="695F1A8F" w:rsidR="003A3E50" w:rsidRDefault="004542DD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evaluación formativa</w:t>
            </w:r>
            <w:r w:rsidR="00507661">
              <w:rPr>
                <w:rFonts w:ascii="Times New Roman" w:hAnsi="Times New Roman" w:cs="Times New Roman"/>
                <w:sz w:val="24"/>
                <w:szCs w:val="24"/>
              </w:rPr>
              <w:t xml:space="preserve"> se debe llevar a cabo de manera permanente ya que de esta manera se </w:t>
            </w:r>
            <w:r w:rsidR="00C416A5">
              <w:rPr>
                <w:rFonts w:ascii="Times New Roman" w:hAnsi="Times New Roman" w:cs="Times New Roman"/>
                <w:sz w:val="24"/>
                <w:szCs w:val="24"/>
              </w:rPr>
              <w:t>puede conocer de qué manera aprenden los alumnos.</w:t>
            </w:r>
          </w:p>
          <w:p w14:paraId="21CF6E57" w14:textId="38D1489F" w:rsidR="004542DD" w:rsidRPr="00FA7DAC" w:rsidRDefault="004542DD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evaluación diagnóstica</w:t>
            </w:r>
            <w:r w:rsidR="008720A1">
              <w:rPr>
                <w:rFonts w:ascii="Times New Roman" w:hAnsi="Times New Roman" w:cs="Times New Roman"/>
                <w:sz w:val="24"/>
                <w:szCs w:val="24"/>
              </w:rPr>
              <w:t xml:space="preserve"> se debe hacer las dos primeras semanas, utilizando actividades que permitan conocer a los alumnos y tomas decisiones </w:t>
            </w:r>
            <w:r w:rsidR="006D7700">
              <w:rPr>
                <w:rFonts w:ascii="Times New Roman" w:hAnsi="Times New Roman" w:cs="Times New Roman"/>
                <w:sz w:val="24"/>
                <w:szCs w:val="24"/>
              </w:rPr>
              <w:t>para las futuras actividades.</w:t>
            </w:r>
          </w:p>
        </w:tc>
        <w:tc>
          <w:tcPr>
            <w:tcW w:w="2320" w:type="dxa"/>
            <w:shd w:val="clear" w:color="auto" w:fill="FFCCFF"/>
            <w:vAlign w:val="center"/>
          </w:tcPr>
          <w:p w14:paraId="1641A39B" w14:textId="0F6D5600" w:rsidR="003A3E50" w:rsidRDefault="004A7A85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</w:t>
            </w:r>
            <w:r w:rsidR="004E783C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="00D94734">
              <w:rPr>
                <w:rFonts w:ascii="Times New Roman" w:hAnsi="Times New Roman" w:cs="Times New Roman"/>
                <w:sz w:val="24"/>
                <w:szCs w:val="24"/>
              </w:rPr>
              <w:t>onstructivismo</w:t>
            </w:r>
          </w:p>
          <w:p w14:paraId="33BCD73F" w14:textId="732A64D7" w:rsidR="00705F9E" w:rsidRDefault="00705F9E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783C">
              <w:rPr>
                <w:rFonts w:ascii="Times New Roman" w:hAnsi="Times New Roman" w:cs="Times New Roman"/>
                <w:sz w:val="24"/>
                <w:szCs w:val="24"/>
              </w:rPr>
              <w:t>Lev Vygotsky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C8C8BD" w14:textId="7E9FB813" w:rsidR="00705F9E" w:rsidRPr="00FA7DAC" w:rsidRDefault="00C11F17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alumnos son capaces de construir su conocimiento</w:t>
            </w:r>
            <w:r w:rsidR="009D3786">
              <w:rPr>
                <w:rFonts w:ascii="Times New Roman" w:hAnsi="Times New Roman" w:cs="Times New Roman"/>
                <w:sz w:val="24"/>
                <w:szCs w:val="24"/>
              </w:rPr>
              <w:t xml:space="preserve"> y capacidades, tomando en cuenta el entorno en el que se está desarrollando, esto se puede lograr mediante las evalu</w:t>
            </w:r>
            <w:r w:rsidR="00025075">
              <w:rPr>
                <w:rFonts w:ascii="Times New Roman" w:hAnsi="Times New Roman" w:cs="Times New Roman"/>
                <w:sz w:val="24"/>
                <w:szCs w:val="24"/>
              </w:rPr>
              <w:t>aciones y retroalimentaciones.</w:t>
            </w:r>
          </w:p>
        </w:tc>
      </w:tr>
      <w:tr w:rsidR="009A5BAE" w:rsidRPr="00FA7DAC" w14:paraId="5C89EBD3" w14:textId="77777777" w:rsidTr="00147BC0">
        <w:tc>
          <w:tcPr>
            <w:tcW w:w="2306" w:type="dxa"/>
            <w:shd w:val="clear" w:color="auto" w:fill="CCFFFF"/>
            <w:vAlign w:val="center"/>
          </w:tcPr>
          <w:p w14:paraId="77C833C3" w14:textId="55E605D8" w:rsidR="003A3E50" w:rsidRPr="005039C1" w:rsidRDefault="00FA7DAC" w:rsidP="003A3E50">
            <w:pPr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t>EXPEDIENTE PERSONAL</w:t>
            </w:r>
          </w:p>
        </w:tc>
        <w:tc>
          <w:tcPr>
            <w:tcW w:w="2403" w:type="dxa"/>
            <w:shd w:val="clear" w:color="auto" w:fill="FFCCCC"/>
            <w:vAlign w:val="center"/>
          </w:tcPr>
          <w:p w14:paraId="5676AD9C" w14:textId="159DD575" w:rsidR="003A3E50" w:rsidRPr="00FA7DAC" w:rsidRDefault="001B7CD5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un </w:t>
            </w:r>
            <w:r w:rsidR="004871F6">
              <w:rPr>
                <w:rFonts w:ascii="Times New Roman" w:hAnsi="Times New Roman" w:cs="Times New Roman"/>
                <w:sz w:val="24"/>
                <w:szCs w:val="24"/>
              </w:rPr>
              <w:t xml:space="preserve">documento que nos permite </w:t>
            </w:r>
            <w:r w:rsidR="00BC62E2">
              <w:rPr>
                <w:rFonts w:ascii="Times New Roman" w:hAnsi="Times New Roman" w:cs="Times New Roman"/>
                <w:sz w:val="24"/>
                <w:szCs w:val="24"/>
              </w:rPr>
              <w:t xml:space="preserve">documentar todo el proceso formativo del alumno, incluyendo en </w:t>
            </w:r>
            <w:r w:rsidR="009F44F7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BC62E2">
              <w:rPr>
                <w:rFonts w:ascii="Times New Roman" w:hAnsi="Times New Roman" w:cs="Times New Roman"/>
                <w:sz w:val="24"/>
                <w:szCs w:val="24"/>
              </w:rPr>
              <w:t xml:space="preserve"> documentación básica del alumno</w:t>
            </w:r>
            <w:r w:rsidR="009F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FFFFCC"/>
            <w:vAlign w:val="center"/>
          </w:tcPr>
          <w:p w14:paraId="21EF178F" w14:textId="2E8FE51D" w:rsidR="003A3E50" w:rsidRPr="00FA7DAC" w:rsidRDefault="006578A7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recomienda incluir los productos de los niños que nos permita </w:t>
            </w:r>
            <w:r w:rsidR="00F73899">
              <w:rPr>
                <w:rFonts w:ascii="Times New Roman" w:hAnsi="Times New Roman" w:cs="Times New Roman"/>
                <w:sz w:val="24"/>
                <w:szCs w:val="24"/>
              </w:rPr>
              <w:t>evidenciar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progreso que ha ido generando.</w:t>
            </w:r>
          </w:p>
        </w:tc>
        <w:tc>
          <w:tcPr>
            <w:tcW w:w="2320" w:type="dxa"/>
            <w:shd w:val="clear" w:color="auto" w:fill="FFCCFF"/>
            <w:vAlign w:val="center"/>
          </w:tcPr>
          <w:p w14:paraId="48717D5C" w14:textId="77777777" w:rsidR="003A3E50" w:rsidRDefault="008018FA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Aprendizaje social</w:t>
            </w:r>
            <w:r w:rsidR="00450F68">
              <w:rPr>
                <w:rFonts w:ascii="Times New Roman" w:hAnsi="Times New Roman" w:cs="Times New Roman"/>
                <w:sz w:val="24"/>
                <w:szCs w:val="24"/>
              </w:rPr>
              <w:t xml:space="preserve"> (Albert Bandura)</w:t>
            </w:r>
          </w:p>
          <w:p w14:paraId="6C679347" w14:textId="7EE655AF" w:rsidR="00713130" w:rsidRPr="00FA7DAC" w:rsidRDefault="00DF12A3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alumnos constan de un aprendizaje previo al que se les brinda en la institución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preescolar, por lo </w:t>
            </w:r>
            <w:r w:rsidR="004A7A85">
              <w:rPr>
                <w:rFonts w:ascii="Times New Roman" w:hAnsi="Times New Roman" w:cs="Times New Roman"/>
                <w:sz w:val="24"/>
                <w:szCs w:val="24"/>
              </w:rPr>
              <w:t>tanto,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 importante cono</w:t>
            </w:r>
            <w:r w:rsidR="00FC2FD9">
              <w:rPr>
                <w:rFonts w:ascii="Times New Roman" w:hAnsi="Times New Roman" w:cs="Times New Roman"/>
                <w:sz w:val="24"/>
                <w:szCs w:val="24"/>
              </w:rPr>
              <w:t>cer el entorno en el que se desarrolló.</w:t>
            </w:r>
          </w:p>
        </w:tc>
      </w:tr>
      <w:tr w:rsidR="009A5BAE" w:rsidRPr="00FA7DAC" w14:paraId="0201855F" w14:textId="77777777" w:rsidTr="00147BC0">
        <w:tc>
          <w:tcPr>
            <w:tcW w:w="2306" w:type="dxa"/>
            <w:shd w:val="clear" w:color="auto" w:fill="CCFFFF"/>
            <w:vAlign w:val="center"/>
          </w:tcPr>
          <w:p w14:paraId="3228E02F" w14:textId="180BD3BF" w:rsidR="003A3E50" w:rsidRPr="005039C1" w:rsidRDefault="00FA7DAC" w:rsidP="003A3E50">
            <w:pPr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5039C1">
              <w:rPr>
                <w:rFonts w:ascii="Amasis MT Pro Medium" w:hAnsi="Amasis MT Pro Medium" w:cs="Times New Roman"/>
                <w:b/>
                <w:bCs/>
              </w:rPr>
              <w:lastRenderedPageBreak/>
              <w:t>DIARIO DE TRABAJO</w:t>
            </w:r>
          </w:p>
        </w:tc>
        <w:tc>
          <w:tcPr>
            <w:tcW w:w="2403" w:type="dxa"/>
            <w:shd w:val="clear" w:color="auto" w:fill="FFCCCC"/>
            <w:vAlign w:val="center"/>
          </w:tcPr>
          <w:p w14:paraId="652D3F71" w14:textId="718F9E76" w:rsidR="003A3E50" w:rsidRPr="00FA7DAC" w:rsidRDefault="00CA4CED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Instrumento en el que las educadoras registran, realizan notas y</w:t>
            </w:r>
            <w:r w:rsidR="007F5960">
              <w:rPr>
                <w:rFonts w:ascii="Times New Roman" w:hAnsi="Times New Roman" w:cs="Times New Roman"/>
                <w:sz w:val="24"/>
                <w:szCs w:val="24"/>
              </w:rPr>
              <w:t>/o comentarios relevantes del proceso formativo</w:t>
            </w:r>
          </w:p>
        </w:tc>
        <w:tc>
          <w:tcPr>
            <w:tcW w:w="2321" w:type="dxa"/>
            <w:shd w:val="clear" w:color="auto" w:fill="FFFFCC"/>
            <w:vAlign w:val="center"/>
          </w:tcPr>
          <w:p w14:paraId="13E7C020" w14:textId="123BA178" w:rsidR="003A3E50" w:rsidRPr="008F6A38" w:rsidRDefault="007F5960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Registrar información que nos permita </w:t>
            </w:r>
            <w:r w:rsidR="00F73899">
              <w:rPr>
                <w:rFonts w:ascii="Times New Roman" w:hAnsi="Times New Roman" w:cs="Times New Roman"/>
                <w:sz w:val="24"/>
                <w:szCs w:val="24"/>
              </w:rPr>
              <w:t>reconstruir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0A">
              <w:rPr>
                <w:rFonts w:ascii="Times New Roman" w:hAnsi="Times New Roman" w:cs="Times New Roman"/>
                <w:sz w:val="24"/>
                <w:szCs w:val="24"/>
              </w:rPr>
              <w:t xml:space="preserve">evocar lo sucedido en la </w:t>
            </w:r>
            <w:r w:rsidR="00F73899">
              <w:rPr>
                <w:rFonts w:ascii="Times New Roman" w:hAnsi="Times New Roman" w:cs="Times New Roman"/>
                <w:sz w:val="24"/>
                <w:szCs w:val="24"/>
              </w:rPr>
              <w:t>práctica</w:t>
            </w:r>
            <w:r w:rsidR="0085070A">
              <w:rPr>
                <w:rFonts w:ascii="Times New Roman" w:hAnsi="Times New Roman" w:cs="Times New Roman"/>
                <w:sz w:val="24"/>
                <w:szCs w:val="24"/>
              </w:rPr>
              <w:t xml:space="preserve"> profesional para lograr una mejora continua y congruencia en el trabajo con los alumnos</w:t>
            </w:r>
          </w:p>
        </w:tc>
        <w:tc>
          <w:tcPr>
            <w:tcW w:w="2320" w:type="dxa"/>
            <w:shd w:val="clear" w:color="auto" w:fill="FFCCFF"/>
            <w:vAlign w:val="center"/>
          </w:tcPr>
          <w:p w14:paraId="159A9185" w14:textId="77777777" w:rsidR="003A3E50" w:rsidRDefault="008018FA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Conductismo</w:t>
            </w:r>
          </w:p>
          <w:p w14:paraId="7EBBD3F4" w14:textId="77777777" w:rsidR="00450F68" w:rsidRDefault="00450F68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60580">
              <w:rPr>
                <w:rFonts w:ascii="Times New Roman" w:hAnsi="Times New Roman" w:cs="Times New Roman"/>
                <w:sz w:val="24"/>
                <w:szCs w:val="24"/>
              </w:rPr>
              <w:t>B.F. Skinner)</w:t>
            </w:r>
          </w:p>
          <w:p w14:paraId="3CC23895" w14:textId="25319EDF" w:rsidR="006553DC" w:rsidRPr="00FA7DAC" w:rsidRDefault="002442B8" w:rsidP="0029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Mediante</w:t>
            </w:r>
            <w:r w:rsidR="006553DC">
              <w:rPr>
                <w:rFonts w:ascii="Times New Roman" w:hAnsi="Times New Roman" w:cs="Times New Roman"/>
                <w:sz w:val="24"/>
                <w:szCs w:val="24"/>
              </w:rPr>
              <w:t xml:space="preserve"> el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gistro de los hallazgos relevantes se pueden adaptar nuevos estímulos </w:t>
            </w:r>
            <w:r w:rsidR="00690BCE">
              <w:rPr>
                <w:rFonts w:ascii="Times New Roman" w:hAnsi="Times New Roman" w:cs="Times New Roman"/>
                <w:sz w:val="24"/>
                <w:szCs w:val="24"/>
              </w:rPr>
              <w:t>para llegar a un resultado deseado o bien se puede tener información para llegar a una conclusión de alguna respuesta inesperada en los alumnos.</w:t>
            </w:r>
          </w:p>
        </w:tc>
      </w:tr>
    </w:tbl>
    <w:p w14:paraId="441E2D2D" w14:textId="4D7B337A" w:rsidR="00B04ABF" w:rsidRDefault="00B04ABF"/>
    <w:p w14:paraId="0DE175C7" w14:textId="77777777" w:rsidR="00147BC0" w:rsidRDefault="00147BC0" w:rsidP="00281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A74A0" w14:textId="77777777" w:rsidR="00147BC0" w:rsidRDefault="00147BC0" w:rsidP="00281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CFD78" w14:textId="77777777" w:rsidR="00147BC0" w:rsidRDefault="00147BC0" w:rsidP="00281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49F4D" w14:textId="77777777" w:rsidR="00147BC0" w:rsidRDefault="00147BC0" w:rsidP="00281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FD374" w14:textId="77777777" w:rsidR="00147BC0" w:rsidRDefault="00147BC0" w:rsidP="00281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B0EC1" w14:textId="77777777" w:rsidR="00147BC0" w:rsidRDefault="00147BC0" w:rsidP="00281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022F73" w14:textId="77777777" w:rsidR="00147BC0" w:rsidRDefault="00147BC0" w:rsidP="00281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707FD" w14:textId="77777777" w:rsidR="00147BC0" w:rsidRDefault="00147BC0" w:rsidP="00281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D30F8" w14:textId="1AFE09A1" w:rsidR="00147BC0" w:rsidRDefault="00147BC0" w:rsidP="00281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42388" w14:textId="6593DB2A" w:rsidR="000436C7" w:rsidRDefault="000436C7" w:rsidP="00281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BD463" w14:textId="1C1FDD04" w:rsidR="000436C7" w:rsidRDefault="000436C7" w:rsidP="00281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EB075" w14:textId="77777777" w:rsidR="000436C7" w:rsidRDefault="000436C7" w:rsidP="00281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A2AE02" w14:textId="77777777" w:rsidR="00147BC0" w:rsidRDefault="00147BC0" w:rsidP="00281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3AF75" w14:textId="77777777" w:rsidR="00147BC0" w:rsidRDefault="00147BC0" w:rsidP="00870B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4E6C5E" w14:textId="3BCFEE6C" w:rsidR="003628DE" w:rsidRDefault="003628DE" w:rsidP="00281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Texto analítico </w:t>
      </w:r>
    </w:p>
    <w:p w14:paraId="0A72AEDC" w14:textId="0F3AFED2" w:rsidR="002818CA" w:rsidRPr="009C55C9" w:rsidRDefault="002818CA" w:rsidP="00281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5C9">
        <w:rPr>
          <w:rFonts w:ascii="Times New Roman" w:hAnsi="Times New Roman" w:cs="Times New Roman"/>
          <w:b/>
          <w:bCs/>
          <w:sz w:val="28"/>
          <w:szCs w:val="28"/>
        </w:rPr>
        <w:t xml:space="preserve">Introducción </w:t>
      </w:r>
    </w:p>
    <w:p w14:paraId="31C34CE3" w14:textId="14C8C32B" w:rsidR="002818CA" w:rsidRPr="009C55C9" w:rsidRDefault="002818CA" w:rsidP="009C55C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779">
        <w:rPr>
          <w:rFonts w:ascii="Times New Roman" w:hAnsi="Times New Roman" w:cs="Times New Roman"/>
          <w:sz w:val="24"/>
          <w:szCs w:val="24"/>
        </w:rPr>
        <w:t>E</w:t>
      </w:r>
      <w:r w:rsidR="00882779" w:rsidRPr="00882779">
        <w:rPr>
          <w:rFonts w:ascii="Times New Roman" w:hAnsi="Times New Roman" w:cs="Times New Roman"/>
          <w:sz w:val="24"/>
          <w:szCs w:val="24"/>
        </w:rPr>
        <w:t xml:space="preserve">n el presente texto analítico se </w:t>
      </w:r>
      <w:r w:rsidR="000436C7" w:rsidRPr="00882779">
        <w:rPr>
          <w:rFonts w:ascii="Times New Roman" w:hAnsi="Times New Roman" w:cs="Times New Roman"/>
          <w:sz w:val="24"/>
          <w:szCs w:val="24"/>
        </w:rPr>
        <w:t>tomó</w:t>
      </w:r>
      <w:r w:rsidR="00882779" w:rsidRPr="00882779">
        <w:rPr>
          <w:rFonts w:ascii="Times New Roman" w:hAnsi="Times New Roman" w:cs="Times New Roman"/>
          <w:sz w:val="24"/>
          <w:szCs w:val="24"/>
        </w:rPr>
        <w:t xml:space="preserve"> en cuenta para su realización varios aspectos, desde cuales son las orientaciones didácticas mencionadas en el programa de aprendizajes clave para la educación preescolar, así como también </w:t>
      </w:r>
      <w:r w:rsidR="000436C7" w:rsidRPr="00882779">
        <w:rPr>
          <w:rFonts w:ascii="Times New Roman" w:hAnsi="Times New Roman" w:cs="Times New Roman"/>
          <w:sz w:val="24"/>
          <w:szCs w:val="24"/>
        </w:rPr>
        <w:t>él</w:t>
      </w:r>
      <w:r w:rsidR="00882779" w:rsidRPr="00882779">
        <w:rPr>
          <w:rFonts w:ascii="Times New Roman" w:hAnsi="Times New Roman" w:cs="Times New Roman"/>
          <w:sz w:val="24"/>
          <w:szCs w:val="24"/>
        </w:rPr>
        <w:t xml:space="preserve"> porque es importante y de suma prioridad tomar en cuenta estas orientaciones y por qué deben ser utilizadas por el bien de la enseñanza y el aprendizaje de los alumnos, así como también, que nos deja a mi compañera y a </w:t>
      </w:r>
      <w:r w:rsidR="000436C7" w:rsidRPr="00882779">
        <w:rPr>
          <w:rFonts w:ascii="Times New Roman" w:hAnsi="Times New Roman" w:cs="Times New Roman"/>
          <w:sz w:val="24"/>
          <w:szCs w:val="24"/>
        </w:rPr>
        <w:t>mí</w:t>
      </w:r>
      <w:r w:rsidR="00882779" w:rsidRPr="00882779">
        <w:rPr>
          <w:rFonts w:ascii="Times New Roman" w:hAnsi="Times New Roman" w:cs="Times New Roman"/>
          <w:sz w:val="24"/>
          <w:szCs w:val="24"/>
        </w:rPr>
        <w:t xml:space="preserve"> el elaborar esta evidencia.</w:t>
      </w:r>
    </w:p>
    <w:p w14:paraId="66380BFD" w14:textId="36ED3D32" w:rsidR="002818CA" w:rsidRDefault="009C55C9" w:rsidP="009C55C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5C9">
        <w:rPr>
          <w:rFonts w:ascii="Times New Roman" w:hAnsi="Times New Roman" w:cs="Times New Roman"/>
          <w:b/>
          <w:bCs/>
          <w:sz w:val="28"/>
          <w:szCs w:val="28"/>
        </w:rPr>
        <w:t>Desarrollo</w:t>
      </w:r>
    </w:p>
    <w:p w14:paraId="46516E1F" w14:textId="2A14FDE0" w:rsidR="00241299" w:rsidRPr="00241299" w:rsidRDefault="00241299" w:rsidP="00241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41299">
        <w:rPr>
          <w:rFonts w:ascii="Times New Roman" w:hAnsi="Times New Roman" w:cs="Times New Roman"/>
          <w:sz w:val="24"/>
          <w:szCs w:val="24"/>
        </w:rPr>
        <w:t xml:space="preserve">ara la elaboración de este trabajo y el cuadro antes visto, tomamos las orientaciones didácticas de acuerdo con lo visto 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241299">
        <w:rPr>
          <w:rFonts w:ascii="Times New Roman" w:hAnsi="Times New Roman" w:cs="Times New Roman"/>
          <w:sz w:val="24"/>
          <w:szCs w:val="24"/>
        </w:rPr>
        <w:t xml:space="preserve"> el programa “aprendizajes clave para la educación preescolar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491D9F73" w14:textId="5CC30068" w:rsidR="009C55C9" w:rsidRPr="00241299" w:rsidRDefault="008F0FCE" w:rsidP="00241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que logramos aprender y sobre todo entender es que l</w:t>
      </w:r>
      <w:r w:rsidR="009C55C9" w:rsidRPr="00241299">
        <w:rPr>
          <w:rFonts w:ascii="Times New Roman" w:hAnsi="Times New Roman" w:cs="Times New Roman"/>
          <w:sz w:val="24"/>
          <w:szCs w:val="24"/>
        </w:rPr>
        <w:t xml:space="preserve">as orientaciones didácticas es algo de suma importancia </w:t>
      </w:r>
      <w:r>
        <w:rPr>
          <w:rFonts w:ascii="Times New Roman" w:hAnsi="Times New Roman" w:cs="Times New Roman"/>
          <w:sz w:val="24"/>
          <w:szCs w:val="24"/>
        </w:rPr>
        <w:t xml:space="preserve">y primordial </w:t>
      </w:r>
      <w:r w:rsidR="009C55C9" w:rsidRPr="00241299">
        <w:rPr>
          <w:rFonts w:ascii="Times New Roman" w:hAnsi="Times New Roman" w:cs="Times New Roman"/>
          <w:sz w:val="24"/>
          <w:szCs w:val="24"/>
        </w:rPr>
        <w:t xml:space="preserve">en la vida laboral de un docente, ya que son la base de toda enseñanza-aprendizaje, debido a que las orientaciones didácticas proporcionan una visión más amplia del contenido que se pretende estudiar, los vínculos con otros contenidos, así como el nivel de profundidad que se desea alcanzar. </w:t>
      </w:r>
    </w:p>
    <w:p w14:paraId="4F087385" w14:textId="127E3989" w:rsidR="00241299" w:rsidRDefault="009C55C9" w:rsidP="00241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99">
        <w:rPr>
          <w:rFonts w:ascii="Times New Roman" w:hAnsi="Times New Roman" w:cs="Times New Roman"/>
          <w:sz w:val="24"/>
          <w:szCs w:val="24"/>
        </w:rPr>
        <w:t>Pero las orientaciones didácticas</w:t>
      </w:r>
      <w:r w:rsidR="008F0FCE">
        <w:rPr>
          <w:rFonts w:ascii="Times New Roman" w:hAnsi="Times New Roman" w:cs="Times New Roman"/>
          <w:sz w:val="24"/>
          <w:szCs w:val="24"/>
        </w:rPr>
        <w:t xml:space="preserve"> (planificación, evaluación formativa, evaluación diagnostica, expediente personal, diario de trabajo, entre otras)</w:t>
      </w:r>
      <w:r w:rsidRPr="00241299">
        <w:rPr>
          <w:rFonts w:ascii="Times New Roman" w:hAnsi="Times New Roman" w:cs="Times New Roman"/>
          <w:sz w:val="24"/>
          <w:szCs w:val="24"/>
        </w:rPr>
        <w:t xml:space="preserve"> </w:t>
      </w:r>
      <w:r w:rsidR="00241299" w:rsidRPr="00241299">
        <w:rPr>
          <w:rFonts w:ascii="Times New Roman" w:hAnsi="Times New Roman" w:cs="Times New Roman"/>
          <w:sz w:val="24"/>
          <w:szCs w:val="24"/>
        </w:rPr>
        <w:t>también cuentan con otro papel importante, el cual, consiste en obtener y recabar información mientras los niños realizan actividades</w:t>
      </w:r>
      <w:r w:rsidR="00870BD7">
        <w:rPr>
          <w:rFonts w:ascii="Times New Roman" w:hAnsi="Times New Roman" w:cs="Times New Roman"/>
          <w:sz w:val="24"/>
          <w:szCs w:val="24"/>
        </w:rPr>
        <w:t>, ya que las orientaciones sirven para la elaboración de todo el proceso para una enseñanza de una manera correcta</w:t>
      </w:r>
      <w:r w:rsidR="008F0FCE">
        <w:rPr>
          <w:rFonts w:ascii="Times New Roman" w:hAnsi="Times New Roman" w:cs="Times New Roman"/>
          <w:sz w:val="24"/>
          <w:szCs w:val="24"/>
        </w:rPr>
        <w:t>, como anotar el proceso de aprendizaje</w:t>
      </w:r>
      <w:r w:rsidR="00553959">
        <w:rPr>
          <w:rFonts w:ascii="Times New Roman" w:hAnsi="Times New Roman" w:cs="Times New Roman"/>
          <w:sz w:val="24"/>
          <w:szCs w:val="24"/>
        </w:rPr>
        <w:t xml:space="preserve"> y construcción del lenguaje y la escritura. </w:t>
      </w:r>
    </w:p>
    <w:p w14:paraId="6595B8E6" w14:textId="71030AEA" w:rsidR="002818CA" w:rsidRPr="000436C7" w:rsidRDefault="008F0FCE" w:rsidP="008F0FC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6C7">
        <w:rPr>
          <w:rFonts w:ascii="Times New Roman" w:hAnsi="Times New Roman" w:cs="Times New Roman"/>
          <w:b/>
          <w:bCs/>
          <w:sz w:val="28"/>
          <w:szCs w:val="28"/>
        </w:rPr>
        <w:t xml:space="preserve">Conclusión </w:t>
      </w:r>
    </w:p>
    <w:p w14:paraId="1CC69F6E" w14:textId="029CC3B4" w:rsidR="008F0FCE" w:rsidRDefault="008F0FCE" w:rsidP="008F0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de gran importancia conocer las orientaciones didácticas con cada uno de sus elementos orientadores y para </w:t>
      </w:r>
      <w:r w:rsidR="00194DF2">
        <w:rPr>
          <w:rFonts w:ascii="Times New Roman" w:hAnsi="Times New Roman" w:cs="Times New Roman"/>
          <w:sz w:val="24"/>
          <w:szCs w:val="24"/>
        </w:rPr>
        <w:t>qué</w:t>
      </w:r>
      <w:r>
        <w:rPr>
          <w:rFonts w:ascii="Times New Roman" w:hAnsi="Times New Roman" w:cs="Times New Roman"/>
          <w:sz w:val="24"/>
          <w:szCs w:val="24"/>
        </w:rPr>
        <w:t xml:space="preserve"> sirve cada uno desde la formación de un estudiante normalista debido a que </w:t>
      </w:r>
      <w:r w:rsidR="00553959">
        <w:rPr>
          <w:rFonts w:ascii="Times New Roman" w:hAnsi="Times New Roman" w:cs="Times New Roman"/>
          <w:sz w:val="24"/>
          <w:szCs w:val="24"/>
        </w:rPr>
        <w:t xml:space="preserve">podemos </w:t>
      </w:r>
      <w:r w:rsidR="00194DF2">
        <w:rPr>
          <w:rFonts w:ascii="Times New Roman" w:hAnsi="Times New Roman" w:cs="Times New Roman"/>
          <w:sz w:val="24"/>
          <w:szCs w:val="24"/>
        </w:rPr>
        <w:t xml:space="preserve">tener una mejor preparación y en un futuro, en la vida laboral, logremos explotar nuestras habilidades utilizando estas orientaciones didácticas </w:t>
      </w:r>
      <w:r w:rsidR="000436C7">
        <w:rPr>
          <w:rFonts w:ascii="Times New Roman" w:hAnsi="Times New Roman" w:cs="Times New Roman"/>
          <w:sz w:val="24"/>
          <w:szCs w:val="24"/>
        </w:rPr>
        <w:t>ya que,</w:t>
      </w:r>
      <w:r w:rsidR="00194DF2">
        <w:rPr>
          <w:rFonts w:ascii="Times New Roman" w:hAnsi="Times New Roman" w:cs="Times New Roman"/>
          <w:sz w:val="24"/>
          <w:szCs w:val="24"/>
        </w:rPr>
        <w:t xml:space="preserve"> teniendo conocimiento previo de ellas, nos será más fácil y mejor utilizarlas. </w:t>
      </w:r>
    </w:p>
    <w:p w14:paraId="514E8368" w14:textId="4C140439" w:rsidR="000436C7" w:rsidRDefault="000436C7" w:rsidP="008F0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5963B" w14:textId="77777777" w:rsidR="007356F9" w:rsidRPr="007356F9" w:rsidRDefault="007356F9" w:rsidP="007356F9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7356F9">
        <w:rPr>
          <w:rFonts w:ascii="Calibri" w:eastAsia="Calibri" w:hAnsi="Calibri" w:cs="Times New Roman"/>
          <w:b/>
          <w:bCs/>
          <w:noProof/>
          <w:lang w:val="es-MX"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5425C401" wp14:editId="47DD3A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20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49" y="21327"/>
                <wp:lineTo x="2144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356F9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ESCUELA NORMAL DE EDUCACIÓN PREESCOLAR</w:t>
      </w:r>
    </w:p>
    <w:p w14:paraId="662142AD" w14:textId="77777777" w:rsidR="007356F9" w:rsidRPr="007356F9" w:rsidRDefault="007356F9" w:rsidP="007356F9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es-MX"/>
        </w:rPr>
      </w:pPr>
      <w:r w:rsidRPr="007356F9">
        <w:rPr>
          <w:rFonts w:ascii="Calibri" w:eastAsia="Calibri" w:hAnsi="Calibri" w:cs="Times New Roman"/>
          <w:b/>
          <w:bCs/>
          <w:sz w:val="24"/>
          <w:szCs w:val="24"/>
          <w:lang w:val="es-MX"/>
        </w:rPr>
        <w:t>LENGUAJE Y COMUNICACIÓN</w:t>
      </w:r>
    </w:p>
    <w:p w14:paraId="2507E0C2" w14:textId="77777777" w:rsidR="007356F9" w:rsidRPr="007356F9" w:rsidRDefault="007356F9" w:rsidP="007356F9">
      <w:pPr>
        <w:spacing w:after="0" w:line="240" w:lineRule="auto"/>
        <w:rPr>
          <w:rFonts w:ascii="Arial" w:eastAsia="Calibri" w:hAnsi="Arial" w:cs="Arial"/>
          <w:sz w:val="20"/>
          <w:szCs w:val="20"/>
          <w:lang w:val="es-MX"/>
        </w:rPr>
      </w:pPr>
    </w:p>
    <w:p w14:paraId="3A463A42" w14:textId="77777777" w:rsidR="007356F9" w:rsidRPr="007356F9" w:rsidRDefault="007356F9" w:rsidP="007356F9">
      <w:pPr>
        <w:spacing w:after="0" w:line="240" w:lineRule="auto"/>
        <w:rPr>
          <w:rFonts w:ascii="Arial" w:eastAsia="Calibri" w:hAnsi="Arial" w:cs="Arial"/>
          <w:sz w:val="20"/>
          <w:szCs w:val="20"/>
          <w:lang w:val="es-MX"/>
        </w:rPr>
      </w:pPr>
      <w:r w:rsidRPr="007356F9">
        <w:rPr>
          <w:rFonts w:ascii="Arial" w:eastAsia="Calibri" w:hAnsi="Arial" w:cs="Arial"/>
          <w:sz w:val="20"/>
          <w:szCs w:val="20"/>
          <w:lang w:val="es-MX"/>
        </w:rPr>
        <w:t>Los marcos de referencia y las decisiones didácticas de los docentes</w:t>
      </w:r>
    </w:p>
    <w:p w14:paraId="3335D044" w14:textId="77777777" w:rsidR="007356F9" w:rsidRPr="007356F9" w:rsidRDefault="007356F9" w:rsidP="007356F9">
      <w:pPr>
        <w:spacing w:after="0" w:line="240" w:lineRule="auto"/>
        <w:rPr>
          <w:rFonts w:ascii="Calibri" w:eastAsia="Calibri" w:hAnsi="Calibri" w:cs="Times New Roman"/>
          <w:b/>
          <w:bCs/>
          <w:szCs w:val="20"/>
          <w:lang w:val="es-MX"/>
        </w:rPr>
      </w:pPr>
    </w:p>
    <w:p w14:paraId="328395D3" w14:textId="77777777" w:rsidR="007356F9" w:rsidRPr="007356F9" w:rsidRDefault="007356F9" w:rsidP="007356F9">
      <w:pPr>
        <w:spacing w:after="0" w:line="240" w:lineRule="auto"/>
        <w:rPr>
          <w:rFonts w:ascii="Calibri" w:eastAsia="Calibri" w:hAnsi="Calibri" w:cs="Times New Roman"/>
          <w:b/>
          <w:bCs/>
          <w:szCs w:val="20"/>
          <w:lang w:val="es-MX"/>
        </w:rPr>
      </w:pPr>
      <w:r w:rsidRPr="007356F9">
        <w:rPr>
          <w:rFonts w:ascii="Calibri" w:eastAsia="Calibri" w:hAnsi="Calibri" w:cs="Times New Roman"/>
          <w:b/>
          <w:bCs/>
          <w:szCs w:val="20"/>
          <w:lang w:val="es-MX"/>
        </w:rPr>
        <w:t>EVIDENCIA DE LA TERCERA UNIDAD: CUADRO ANALÍTICO DE LAS ORIENTACIONES DIDÁCTICAS DEL PROGRAMA DE PREESCOLAR EN EL CAMPO FORMATIVO DE LENGUAJE Y COMUNICACIÓN</w:t>
      </w:r>
    </w:p>
    <w:p w14:paraId="7D178050" w14:textId="77777777" w:rsidR="007356F9" w:rsidRPr="007356F9" w:rsidRDefault="007356F9" w:rsidP="007356F9">
      <w:pPr>
        <w:spacing w:after="0" w:line="240" w:lineRule="auto"/>
        <w:rPr>
          <w:rFonts w:ascii="Calibri" w:eastAsia="Calibri" w:hAnsi="Calibri" w:cs="Times New Roman"/>
          <w:b/>
          <w:bCs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56F9" w:rsidRPr="007356F9" w14:paraId="278C785E" w14:textId="77777777" w:rsidTr="00DA1753">
        <w:tc>
          <w:tcPr>
            <w:tcW w:w="8828" w:type="dxa"/>
          </w:tcPr>
          <w:p w14:paraId="09A273E7" w14:textId="77777777" w:rsidR="007356F9" w:rsidRPr="007356F9" w:rsidRDefault="007356F9" w:rsidP="007356F9">
            <w:pPr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7356F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Competencias de la Unidad 3</w:t>
            </w:r>
          </w:p>
          <w:p w14:paraId="38451BB1" w14:textId="77777777" w:rsidR="007356F9" w:rsidRPr="007356F9" w:rsidRDefault="007356F9" w:rsidP="007356F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356F9">
              <w:rPr>
                <w:rFonts w:ascii="Arial" w:eastAsia="Calibri" w:hAnsi="Arial" w:cs="Arial"/>
                <w:sz w:val="20"/>
                <w:szCs w:val="20"/>
                <w:lang w:val="es-MX"/>
              </w:rPr>
              <w:t>Establece relaciones entre los conceptos disciplinarios y los contenidos del plan y programas de estudio relacionados con la comunicación y el lenguaje en función de lo que deben aprender sus alumnos, asegurando la coherencia y continuidad entre los distintos grados y niveles educativos.</w:t>
            </w:r>
          </w:p>
          <w:p w14:paraId="4E4426AC" w14:textId="77777777" w:rsidR="007356F9" w:rsidRPr="007356F9" w:rsidRDefault="007356F9" w:rsidP="007356F9">
            <w:pPr>
              <w:numPr>
                <w:ilvl w:val="0"/>
                <w:numId w:val="7"/>
              </w:numPr>
              <w:ind w:left="0"/>
              <w:contextualSpacing/>
              <w:jc w:val="center"/>
              <w:rPr>
                <w:rFonts w:ascii="Calibri" w:eastAsia="Calibri" w:hAnsi="Calibri" w:cs="Times New Roman"/>
                <w:b/>
                <w:bCs/>
                <w:szCs w:val="20"/>
                <w:lang w:val="es-MX"/>
              </w:rPr>
            </w:pPr>
            <w:r w:rsidRPr="007356F9">
              <w:rPr>
                <w:rFonts w:ascii="Arial" w:eastAsia="Calibri" w:hAnsi="Arial" w:cs="Arial"/>
                <w:sz w:val="20"/>
                <w:szCs w:val="20"/>
                <w:lang w:val="es-MX"/>
              </w:rPr>
              <w:t>Emplea los medios tecnológicos y las fuentes de información científicas disponibles para mantenerse actualizado con respecto al desarrollo lingüístico. cognitivo de los alumnos.</w:t>
            </w:r>
          </w:p>
        </w:tc>
      </w:tr>
    </w:tbl>
    <w:p w14:paraId="52F2667E" w14:textId="77777777" w:rsidR="007356F9" w:rsidRPr="007356F9" w:rsidRDefault="007356F9" w:rsidP="007356F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Cs w:val="20"/>
          <w:lang w:val="es-MX"/>
        </w:rPr>
      </w:pPr>
    </w:p>
    <w:p w14:paraId="3852E064" w14:textId="77777777" w:rsidR="007356F9" w:rsidRPr="007356F9" w:rsidRDefault="007356F9" w:rsidP="007356F9">
      <w:pPr>
        <w:spacing w:after="0" w:line="240" w:lineRule="auto"/>
        <w:jc w:val="center"/>
        <w:rPr>
          <w:rFonts w:ascii="Calibri" w:eastAsia="Calibri" w:hAnsi="Calibri" w:cs="Times New Roman"/>
          <w:sz w:val="24"/>
          <w:lang w:val="es-MX"/>
        </w:rPr>
      </w:pPr>
    </w:p>
    <w:tbl>
      <w:tblPr>
        <w:tblStyle w:val="Tablaconcuadrcula"/>
        <w:tblW w:w="99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709"/>
        <w:gridCol w:w="850"/>
        <w:gridCol w:w="851"/>
        <w:gridCol w:w="3021"/>
      </w:tblGrid>
      <w:tr w:rsidR="007356F9" w:rsidRPr="007356F9" w14:paraId="1B0F82E9" w14:textId="77777777" w:rsidTr="007356F9">
        <w:tc>
          <w:tcPr>
            <w:tcW w:w="4537" w:type="dxa"/>
            <w:shd w:val="clear" w:color="auto" w:fill="D9D9D9"/>
          </w:tcPr>
          <w:p w14:paraId="5E773664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b/>
                <w:sz w:val="24"/>
                <w:lang w:val="es-MX"/>
              </w:rPr>
            </w:pPr>
            <w:r w:rsidRPr="007356F9">
              <w:rPr>
                <w:rFonts w:ascii="Calibri" w:eastAsia="Calibri" w:hAnsi="Calibri" w:cs="Times New Roman"/>
                <w:b/>
                <w:sz w:val="24"/>
                <w:lang w:val="es-MX"/>
              </w:rPr>
              <w:t xml:space="preserve">Aspectos a considerar </w:t>
            </w:r>
          </w:p>
          <w:p w14:paraId="1E6E80E8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b/>
                <w:sz w:val="24"/>
                <w:lang w:val="es-MX"/>
              </w:rPr>
            </w:pPr>
          </w:p>
        </w:tc>
        <w:tc>
          <w:tcPr>
            <w:tcW w:w="709" w:type="dxa"/>
            <w:shd w:val="clear" w:color="auto" w:fill="D9D9D9"/>
          </w:tcPr>
          <w:p w14:paraId="10541150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/>
              </w:rPr>
            </w:pPr>
            <w:r w:rsidRPr="007356F9">
              <w:rPr>
                <w:rFonts w:ascii="Calibri" w:eastAsia="Calibri" w:hAnsi="Calibri" w:cs="Times New Roman"/>
                <w:b/>
                <w:sz w:val="20"/>
                <w:szCs w:val="20"/>
                <w:lang w:val="es-MX"/>
              </w:rPr>
              <w:t>Lo presenta</w:t>
            </w:r>
          </w:p>
        </w:tc>
        <w:tc>
          <w:tcPr>
            <w:tcW w:w="850" w:type="dxa"/>
            <w:shd w:val="clear" w:color="auto" w:fill="D9D9D9"/>
          </w:tcPr>
          <w:p w14:paraId="0428D30D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/>
              </w:rPr>
            </w:pPr>
            <w:r w:rsidRPr="007356F9">
              <w:rPr>
                <w:rFonts w:ascii="Calibri" w:eastAsia="Calibri" w:hAnsi="Calibri" w:cs="Times New Roman"/>
                <w:b/>
                <w:sz w:val="20"/>
                <w:szCs w:val="20"/>
                <w:lang w:val="es-MX"/>
              </w:rPr>
              <w:t>No lo presenta</w:t>
            </w:r>
          </w:p>
        </w:tc>
        <w:tc>
          <w:tcPr>
            <w:tcW w:w="851" w:type="dxa"/>
            <w:shd w:val="clear" w:color="auto" w:fill="D9D9D9"/>
          </w:tcPr>
          <w:p w14:paraId="2D355AE9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/>
              </w:rPr>
            </w:pPr>
            <w:r w:rsidRPr="007356F9">
              <w:rPr>
                <w:rFonts w:ascii="Calibri" w:eastAsia="Calibri" w:hAnsi="Calibri" w:cs="Times New Roman"/>
                <w:b/>
                <w:sz w:val="20"/>
                <w:szCs w:val="20"/>
                <w:lang w:val="es-MX"/>
              </w:rPr>
              <w:t>Puntos</w:t>
            </w:r>
          </w:p>
        </w:tc>
        <w:tc>
          <w:tcPr>
            <w:tcW w:w="3021" w:type="dxa"/>
            <w:shd w:val="clear" w:color="auto" w:fill="D9D9D9"/>
          </w:tcPr>
          <w:p w14:paraId="72ED7788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b/>
                <w:sz w:val="24"/>
                <w:lang w:val="es-MX"/>
              </w:rPr>
            </w:pPr>
            <w:r w:rsidRPr="007356F9">
              <w:rPr>
                <w:rFonts w:ascii="Calibri" w:eastAsia="Calibri" w:hAnsi="Calibri" w:cs="Times New Roman"/>
                <w:b/>
                <w:sz w:val="24"/>
                <w:lang w:val="es-MX"/>
              </w:rPr>
              <w:t>Observaciones</w:t>
            </w:r>
          </w:p>
        </w:tc>
      </w:tr>
      <w:tr w:rsidR="007356F9" w:rsidRPr="007356F9" w14:paraId="3FC1CEDC" w14:textId="77777777" w:rsidTr="007356F9">
        <w:trPr>
          <w:trHeight w:val="566"/>
        </w:trPr>
        <w:tc>
          <w:tcPr>
            <w:tcW w:w="9968" w:type="dxa"/>
            <w:gridSpan w:val="5"/>
            <w:shd w:val="clear" w:color="auto" w:fill="AEAAAA"/>
          </w:tcPr>
          <w:p w14:paraId="3D1DEAB4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b/>
                <w:bCs/>
                <w:lang w:val="es-MX"/>
              </w:rPr>
            </w:pPr>
            <w:r w:rsidRPr="007356F9">
              <w:rPr>
                <w:rFonts w:ascii="Calibri" w:eastAsia="Calibri" w:hAnsi="Calibri" w:cs="Times New Roman"/>
                <w:b/>
                <w:bCs/>
                <w:lang w:val="es-MX"/>
              </w:rPr>
              <w:t>PORTADA</w:t>
            </w:r>
          </w:p>
        </w:tc>
      </w:tr>
      <w:tr w:rsidR="007356F9" w:rsidRPr="007356F9" w14:paraId="50C9BD9E" w14:textId="77777777" w:rsidTr="00DA1753">
        <w:tc>
          <w:tcPr>
            <w:tcW w:w="4537" w:type="dxa"/>
          </w:tcPr>
          <w:p w14:paraId="0929B51A" w14:textId="77777777" w:rsidR="007356F9" w:rsidRPr="007356F9" w:rsidRDefault="007356F9" w:rsidP="007356F9">
            <w:pPr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Nombre de la Institución</w:t>
            </w:r>
          </w:p>
        </w:tc>
        <w:tc>
          <w:tcPr>
            <w:tcW w:w="709" w:type="dxa"/>
          </w:tcPr>
          <w:p w14:paraId="20155E7E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6ED6DC84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43D69E80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.5</w:t>
            </w:r>
          </w:p>
        </w:tc>
        <w:tc>
          <w:tcPr>
            <w:tcW w:w="3021" w:type="dxa"/>
          </w:tcPr>
          <w:p w14:paraId="1B8B79BB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4F3BBFDB" w14:textId="77777777" w:rsidTr="00DA1753">
        <w:tc>
          <w:tcPr>
            <w:tcW w:w="4537" w:type="dxa"/>
          </w:tcPr>
          <w:p w14:paraId="667C4990" w14:textId="77777777" w:rsidR="007356F9" w:rsidRPr="007356F9" w:rsidRDefault="007356F9" w:rsidP="007356F9">
            <w:pPr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Curso</w:t>
            </w:r>
          </w:p>
        </w:tc>
        <w:tc>
          <w:tcPr>
            <w:tcW w:w="709" w:type="dxa"/>
          </w:tcPr>
          <w:p w14:paraId="491EFA1F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446E44D0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5552B953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.5</w:t>
            </w:r>
          </w:p>
        </w:tc>
        <w:tc>
          <w:tcPr>
            <w:tcW w:w="3021" w:type="dxa"/>
          </w:tcPr>
          <w:p w14:paraId="619C9638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38F26068" w14:textId="77777777" w:rsidTr="00DA1753">
        <w:tc>
          <w:tcPr>
            <w:tcW w:w="4537" w:type="dxa"/>
          </w:tcPr>
          <w:p w14:paraId="423C0269" w14:textId="77777777" w:rsidR="007356F9" w:rsidRPr="007356F9" w:rsidRDefault="007356F9" w:rsidP="007356F9">
            <w:pPr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Maestro del curso</w:t>
            </w:r>
          </w:p>
        </w:tc>
        <w:tc>
          <w:tcPr>
            <w:tcW w:w="709" w:type="dxa"/>
          </w:tcPr>
          <w:p w14:paraId="1335456C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7DB4FA73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22F91327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.5</w:t>
            </w:r>
          </w:p>
        </w:tc>
        <w:tc>
          <w:tcPr>
            <w:tcW w:w="3021" w:type="dxa"/>
          </w:tcPr>
          <w:p w14:paraId="48607EEF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510BB138" w14:textId="77777777" w:rsidTr="00DA1753">
        <w:tc>
          <w:tcPr>
            <w:tcW w:w="4537" w:type="dxa"/>
          </w:tcPr>
          <w:p w14:paraId="4569377E" w14:textId="77777777" w:rsidR="007356F9" w:rsidRPr="007356F9" w:rsidRDefault="007356F9" w:rsidP="007356F9">
            <w:pPr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Nombre de la Evidencia de la Unidad 3</w:t>
            </w:r>
          </w:p>
        </w:tc>
        <w:tc>
          <w:tcPr>
            <w:tcW w:w="709" w:type="dxa"/>
          </w:tcPr>
          <w:p w14:paraId="7082C213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635C42EB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6580207D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.5</w:t>
            </w:r>
          </w:p>
        </w:tc>
        <w:tc>
          <w:tcPr>
            <w:tcW w:w="3021" w:type="dxa"/>
          </w:tcPr>
          <w:p w14:paraId="7F6B438F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7A8BDCA2" w14:textId="77777777" w:rsidTr="00DA1753">
        <w:tc>
          <w:tcPr>
            <w:tcW w:w="4537" w:type="dxa"/>
          </w:tcPr>
          <w:p w14:paraId="489A9D51" w14:textId="77777777" w:rsidR="007356F9" w:rsidRPr="007356F9" w:rsidRDefault="007356F9" w:rsidP="007356F9">
            <w:pPr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Competencias de la unidad</w:t>
            </w:r>
          </w:p>
        </w:tc>
        <w:tc>
          <w:tcPr>
            <w:tcW w:w="709" w:type="dxa"/>
          </w:tcPr>
          <w:p w14:paraId="6E91FC72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718EA150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07CF7CAB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1</w:t>
            </w:r>
          </w:p>
        </w:tc>
        <w:tc>
          <w:tcPr>
            <w:tcW w:w="3021" w:type="dxa"/>
          </w:tcPr>
          <w:p w14:paraId="3DEE5050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01A14704" w14:textId="77777777" w:rsidTr="00DA1753">
        <w:tc>
          <w:tcPr>
            <w:tcW w:w="4537" w:type="dxa"/>
          </w:tcPr>
          <w:p w14:paraId="629C2F4E" w14:textId="77777777" w:rsidR="007356F9" w:rsidRPr="007356F9" w:rsidRDefault="007356F9" w:rsidP="007356F9">
            <w:pPr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Nombre de la alumna (s</w:t>
            </w:r>
            <w:proofErr w:type="gramStart"/>
            <w:r w:rsidRPr="007356F9">
              <w:rPr>
                <w:rFonts w:ascii="Calibri" w:eastAsia="Calibri" w:hAnsi="Calibri" w:cs="Times New Roman"/>
                <w:lang w:val="es-MX"/>
              </w:rPr>
              <w:t>) ,Grado</w:t>
            </w:r>
            <w:proofErr w:type="gramEnd"/>
            <w:r w:rsidRPr="007356F9">
              <w:rPr>
                <w:rFonts w:ascii="Calibri" w:eastAsia="Calibri" w:hAnsi="Calibri" w:cs="Times New Roman"/>
                <w:lang w:val="es-MX"/>
              </w:rPr>
              <w:t xml:space="preserve"> y sección</w:t>
            </w:r>
          </w:p>
        </w:tc>
        <w:tc>
          <w:tcPr>
            <w:tcW w:w="709" w:type="dxa"/>
          </w:tcPr>
          <w:p w14:paraId="1CCFB84D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67DE2A34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5105EAA0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.5</w:t>
            </w:r>
          </w:p>
        </w:tc>
        <w:tc>
          <w:tcPr>
            <w:tcW w:w="3021" w:type="dxa"/>
          </w:tcPr>
          <w:p w14:paraId="6B06DEE1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661BE47E" w14:textId="77777777" w:rsidTr="00DA1753">
        <w:tc>
          <w:tcPr>
            <w:tcW w:w="4537" w:type="dxa"/>
          </w:tcPr>
          <w:p w14:paraId="232E1FE0" w14:textId="77777777" w:rsidR="007356F9" w:rsidRPr="007356F9" w:rsidRDefault="007356F9" w:rsidP="007356F9">
            <w:pPr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Número de lista, lugar y fecha</w:t>
            </w:r>
          </w:p>
        </w:tc>
        <w:tc>
          <w:tcPr>
            <w:tcW w:w="709" w:type="dxa"/>
          </w:tcPr>
          <w:p w14:paraId="3B89896D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2669F0A8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494214ED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.5</w:t>
            </w:r>
          </w:p>
        </w:tc>
        <w:tc>
          <w:tcPr>
            <w:tcW w:w="3021" w:type="dxa"/>
          </w:tcPr>
          <w:p w14:paraId="0729B546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571FCC41" w14:textId="77777777" w:rsidTr="00DA1753">
        <w:tc>
          <w:tcPr>
            <w:tcW w:w="4537" w:type="dxa"/>
          </w:tcPr>
          <w:p w14:paraId="57199A1A" w14:textId="77777777" w:rsidR="007356F9" w:rsidRPr="007356F9" w:rsidRDefault="007356F9" w:rsidP="007356F9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709" w:type="dxa"/>
          </w:tcPr>
          <w:p w14:paraId="0C39B99B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1D9220D7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0A028E0F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3021" w:type="dxa"/>
          </w:tcPr>
          <w:p w14:paraId="1F108089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626CF984" w14:textId="77777777" w:rsidTr="007356F9">
        <w:tc>
          <w:tcPr>
            <w:tcW w:w="9968" w:type="dxa"/>
            <w:gridSpan w:val="5"/>
            <w:shd w:val="clear" w:color="auto" w:fill="7F7F7F"/>
          </w:tcPr>
          <w:p w14:paraId="79EBB433" w14:textId="77777777" w:rsidR="007356F9" w:rsidRPr="007356F9" w:rsidRDefault="007356F9" w:rsidP="007356F9">
            <w:pPr>
              <w:rPr>
                <w:rFonts w:ascii="Calibri" w:eastAsia="Calibri" w:hAnsi="Calibri" w:cs="Times New Roman"/>
                <w:b/>
                <w:bCs/>
                <w:lang w:val="es-MX"/>
              </w:rPr>
            </w:pPr>
            <w:r w:rsidRPr="007356F9">
              <w:rPr>
                <w:rFonts w:ascii="Calibri" w:eastAsia="Calibri" w:hAnsi="Calibri" w:cs="Times New Roman"/>
                <w:b/>
                <w:bCs/>
                <w:lang w:val="es-MX"/>
              </w:rPr>
              <w:t>Indicadores</w:t>
            </w:r>
          </w:p>
        </w:tc>
      </w:tr>
      <w:tr w:rsidR="007356F9" w:rsidRPr="007356F9" w14:paraId="53437327" w14:textId="77777777" w:rsidTr="00DA1753">
        <w:tc>
          <w:tcPr>
            <w:tcW w:w="4537" w:type="dxa"/>
          </w:tcPr>
          <w:p w14:paraId="09AD39DD" w14:textId="77777777" w:rsidR="007356F9" w:rsidRPr="007356F9" w:rsidRDefault="007356F9" w:rsidP="007356F9">
            <w:pPr>
              <w:numPr>
                <w:ilvl w:val="0"/>
                <w:numId w:val="6"/>
              </w:numPr>
              <w:tabs>
                <w:tab w:val="left" w:pos="315"/>
              </w:tabs>
              <w:ind w:left="31" w:hanging="9"/>
              <w:contextualSpacing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Presenta con claridad y precisión la definición de lo que es un proyecto y sus fases</w:t>
            </w:r>
          </w:p>
        </w:tc>
        <w:tc>
          <w:tcPr>
            <w:tcW w:w="709" w:type="dxa"/>
          </w:tcPr>
          <w:p w14:paraId="55917EE4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49BDE617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1530E476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5</w:t>
            </w:r>
          </w:p>
        </w:tc>
        <w:tc>
          <w:tcPr>
            <w:tcW w:w="3021" w:type="dxa"/>
          </w:tcPr>
          <w:p w14:paraId="0FB9501F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6CF7282C" w14:textId="77777777" w:rsidTr="00DA1753">
        <w:tc>
          <w:tcPr>
            <w:tcW w:w="4537" w:type="dxa"/>
          </w:tcPr>
          <w:p w14:paraId="5DA57A5B" w14:textId="77777777" w:rsidR="007356F9" w:rsidRPr="007356F9" w:rsidRDefault="007356F9" w:rsidP="007356F9">
            <w:pPr>
              <w:numPr>
                <w:ilvl w:val="0"/>
                <w:numId w:val="6"/>
              </w:numPr>
              <w:tabs>
                <w:tab w:val="left" w:pos="315"/>
              </w:tabs>
              <w:ind w:left="31" w:hanging="9"/>
              <w:contextualSpacing/>
              <w:rPr>
                <w:rFonts w:ascii="Calibri" w:eastAsia="Calibri" w:hAnsi="Calibri" w:cs="Times New Roman"/>
                <w:lang w:val="es-MX"/>
              </w:rPr>
            </w:pPr>
            <w:proofErr w:type="gramStart"/>
            <w:r w:rsidRPr="007356F9">
              <w:rPr>
                <w:rFonts w:ascii="Calibri" w:eastAsia="Calibri" w:hAnsi="Calibri" w:cs="Times New Roman"/>
                <w:lang w:val="es-MX"/>
              </w:rPr>
              <w:t>Reconoce  el</w:t>
            </w:r>
            <w:proofErr w:type="gramEnd"/>
            <w:r w:rsidRPr="007356F9">
              <w:rPr>
                <w:rFonts w:ascii="Calibri" w:eastAsia="Calibri" w:hAnsi="Calibri" w:cs="Times New Roman"/>
                <w:lang w:val="es-MX"/>
              </w:rPr>
              <w:t xml:space="preserve"> concepto de situación  didáctica(situación pedagógica) y sus momentos, en ambos textos ( Castedo – Programa) </w:t>
            </w:r>
          </w:p>
        </w:tc>
        <w:tc>
          <w:tcPr>
            <w:tcW w:w="709" w:type="dxa"/>
          </w:tcPr>
          <w:p w14:paraId="3053D112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1A887B7B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00F5CC4B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5</w:t>
            </w:r>
          </w:p>
        </w:tc>
        <w:tc>
          <w:tcPr>
            <w:tcW w:w="3021" w:type="dxa"/>
          </w:tcPr>
          <w:p w14:paraId="70AB0BF8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215E005A" w14:textId="77777777" w:rsidTr="00DA1753">
        <w:trPr>
          <w:trHeight w:val="1540"/>
        </w:trPr>
        <w:tc>
          <w:tcPr>
            <w:tcW w:w="4537" w:type="dxa"/>
          </w:tcPr>
          <w:p w14:paraId="60CD07C2" w14:textId="77777777" w:rsidR="007356F9" w:rsidRPr="007356F9" w:rsidRDefault="007356F9" w:rsidP="007356F9">
            <w:pPr>
              <w:numPr>
                <w:ilvl w:val="0"/>
                <w:numId w:val="6"/>
              </w:numPr>
              <w:tabs>
                <w:tab w:val="left" w:pos="315"/>
              </w:tabs>
              <w:ind w:left="31" w:hanging="9"/>
              <w:contextualSpacing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Registra las estrategias para favorecer el aprendizaje</w:t>
            </w:r>
          </w:p>
          <w:p w14:paraId="34AF8D58" w14:textId="77777777" w:rsidR="007356F9" w:rsidRPr="007356F9" w:rsidRDefault="007356F9" w:rsidP="007356F9">
            <w:pPr>
              <w:numPr>
                <w:ilvl w:val="0"/>
                <w:numId w:val="8"/>
              </w:numPr>
              <w:tabs>
                <w:tab w:val="left" w:pos="315"/>
              </w:tabs>
              <w:contextualSpacing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El aprendizaje con otros</w:t>
            </w:r>
          </w:p>
          <w:p w14:paraId="4DCE4A13" w14:textId="77777777" w:rsidR="007356F9" w:rsidRPr="007356F9" w:rsidRDefault="007356F9" w:rsidP="007356F9">
            <w:pPr>
              <w:numPr>
                <w:ilvl w:val="0"/>
                <w:numId w:val="8"/>
              </w:numPr>
              <w:tabs>
                <w:tab w:val="left" w:pos="315"/>
              </w:tabs>
              <w:contextualSpacing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El juego</w:t>
            </w:r>
          </w:p>
        </w:tc>
        <w:tc>
          <w:tcPr>
            <w:tcW w:w="709" w:type="dxa"/>
          </w:tcPr>
          <w:p w14:paraId="7DFCA453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6038F3CB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03EDA577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20</w:t>
            </w:r>
          </w:p>
        </w:tc>
        <w:tc>
          <w:tcPr>
            <w:tcW w:w="3021" w:type="dxa"/>
          </w:tcPr>
          <w:p w14:paraId="4EF17D3A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543E774A" w14:textId="77777777" w:rsidTr="00DA1753">
        <w:trPr>
          <w:trHeight w:val="699"/>
        </w:trPr>
        <w:tc>
          <w:tcPr>
            <w:tcW w:w="4537" w:type="dxa"/>
          </w:tcPr>
          <w:p w14:paraId="2E402DDA" w14:textId="77777777" w:rsidR="007356F9" w:rsidRPr="007356F9" w:rsidRDefault="007356F9" w:rsidP="007356F9">
            <w:pPr>
              <w:numPr>
                <w:ilvl w:val="0"/>
                <w:numId w:val="6"/>
              </w:numPr>
              <w:tabs>
                <w:tab w:val="left" w:pos="315"/>
              </w:tabs>
              <w:ind w:left="31" w:hanging="9"/>
              <w:contextualSpacing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 xml:space="preserve">Menciona en qué consiste la </w:t>
            </w:r>
            <w:proofErr w:type="gramStart"/>
            <w:r w:rsidRPr="007356F9">
              <w:rPr>
                <w:rFonts w:ascii="Calibri" w:eastAsia="Calibri" w:hAnsi="Calibri" w:cs="Times New Roman"/>
                <w:lang w:val="es-MX"/>
              </w:rPr>
              <w:t>consigna</w:t>
            </w:r>
            <w:proofErr w:type="gramEnd"/>
            <w:r w:rsidRPr="007356F9">
              <w:rPr>
                <w:rFonts w:ascii="Calibri" w:eastAsia="Calibri" w:hAnsi="Calibri" w:cs="Times New Roman"/>
                <w:lang w:val="es-MX"/>
              </w:rPr>
              <w:t xml:space="preserve"> así como las recomendaciones al realizarla.</w:t>
            </w:r>
          </w:p>
        </w:tc>
        <w:tc>
          <w:tcPr>
            <w:tcW w:w="709" w:type="dxa"/>
          </w:tcPr>
          <w:p w14:paraId="6F2BBDAA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7C1808CF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4116D653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5</w:t>
            </w:r>
          </w:p>
        </w:tc>
        <w:tc>
          <w:tcPr>
            <w:tcW w:w="3021" w:type="dxa"/>
          </w:tcPr>
          <w:p w14:paraId="24290200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36DD4B57" w14:textId="77777777" w:rsidTr="00DA1753">
        <w:trPr>
          <w:trHeight w:val="552"/>
        </w:trPr>
        <w:tc>
          <w:tcPr>
            <w:tcW w:w="4537" w:type="dxa"/>
          </w:tcPr>
          <w:p w14:paraId="7B73420C" w14:textId="77777777" w:rsidR="007356F9" w:rsidRPr="007356F9" w:rsidRDefault="007356F9" w:rsidP="007356F9">
            <w:pPr>
              <w:numPr>
                <w:ilvl w:val="0"/>
                <w:numId w:val="6"/>
              </w:numPr>
              <w:tabs>
                <w:tab w:val="left" w:pos="315"/>
              </w:tabs>
              <w:ind w:left="31" w:hanging="9"/>
              <w:contextualSpacing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Describe la intervención   didáctica del profesor</w:t>
            </w:r>
          </w:p>
          <w:p w14:paraId="0FB9C358" w14:textId="77777777" w:rsidR="007356F9" w:rsidRPr="007356F9" w:rsidRDefault="007356F9" w:rsidP="007356F9">
            <w:pPr>
              <w:tabs>
                <w:tab w:val="left" w:pos="315"/>
              </w:tabs>
              <w:ind w:left="31"/>
              <w:contextualSpacing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709" w:type="dxa"/>
          </w:tcPr>
          <w:p w14:paraId="6487B98B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45E5FAA3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22CD23B2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5</w:t>
            </w:r>
          </w:p>
        </w:tc>
        <w:tc>
          <w:tcPr>
            <w:tcW w:w="3021" w:type="dxa"/>
          </w:tcPr>
          <w:p w14:paraId="32DF2D65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4993AD64" w14:textId="77777777" w:rsidTr="00DA1753">
        <w:trPr>
          <w:trHeight w:val="283"/>
        </w:trPr>
        <w:tc>
          <w:tcPr>
            <w:tcW w:w="4537" w:type="dxa"/>
          </w:tcPr>
          <w:p w14:paraId="62A025AA" w14:textId="77777777" w:rsidR="007356F9" w:rsidRPr="007356F9" w:rsidRDefault="007356F9" w:rsidP="007356F9">
            <w:pPr>
              <w:numPr>
                <w:ilvl w:val="0"/>
                <w:numId w:val="6"/>
              </w:numPr>
              <w:tabs>
                <w:tab w:val="left" w:pos="315"/>
              </w:tabs>
              <w:ind w:left="31" w:hanging="9"/>
              <w:contextualSpacing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lastRenderedPageBreak/>
              <w:t xml:space="preserve">Expone la puesta en común de resultados y hallazgos </w:t>
            </w:r>
          </w:p>
        </w:tc>
        <w:tc>
          <w:tcPr>
            <w:tcW w:w="709" w:type="dxa"/>
          </w:tcPr>
          <w:p w14:paraId="34D1DB87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71DF8BAD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27FE708C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5</w:t>
            </w:r>
          </w:p>
        </w:tc>
        <w:tc>
          <w:tcPr>
            <w:tcW w:w="3021" w:type="dxa"/>
          </w:tcPr>
          <w:p w14:paraId="673078B5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4A463B4F" w14:textId="77777777" w:rsidTr="00DA1753">
        <w:tc>
          <w:tcPr>
            <w:tcW w:w="4537" w:type="dxa"/>
          </w:tcPr>
          <w:p w14:paraId="416FB5E9" w14:textId="77777777" w:rsidR="007356F9" w:rsidRPr="007356F9" w:rsidRDefault="007356F9" w:rsidP="007356F9">
            <w:pPr>
              <w:numPr>
                <w:ilvl w:val="0"/>
                <w:numId w:val="6"/>
              </w:numPr>
              <w:tabs>
                <w:tab w:val="left" w:pos="315"/>
              </w:tabs>
              <w:ind w:left="31" w:hanging="9"/>
              <w:contextualSpacing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 xml:space="preserve">Explica el proceso de planificación   </w:t>
            </w:r>
          </w:p>
        </w:tc>
        <w:tc>
          <w:tcPr>
            <w:tcW w:w="709" w:type="dxa"/>
          </w:tcPr>
          <w:p w14:paraId="75A28AA7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77AE0ECB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6B7A71C3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5</w:t>
            </w:r>
          </w:p>
          <w:p w14:paraId="536B34F5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3021" w:type="dxa"/>
          </w:tcPr>
          <w:p w14:paraId="52DB833A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2EC11C5D" w14:textId="77777777" w:rsidTr="00DA1753">
        <w:tc>
          <w:tcPr>
            <w:tcW w:w="4537" w:type="dxa"/>
          </w:tcPr>
          <w:p w14:paraId="035E2D7B" w14:textId="77777777" w:rsidR="007356F9" w:rsidRPr="007356F9" w:rsidRDefault="007356F9" w:rsidP="007356F9">
            <w:pPr>
              <w:numPr>
                <w:ilvl w:val="0"/>
                <w:numId w:val="6"/>
              </w:numPr>
              <w:tabs>
                <w:tab w:val="left" w:pos="315"/>
              </w:tabs>
              <w:ind w:left="31" w:hanging="9"/>
              <w:contextualSpacing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 xml:space="preserve">Enuncia </w:t>
            </w:r>
            <w:proofErr w:type="gramStart"/>
            <w:r w:rsidRPr="007356F9">
              <w:rPr>
                <w:rFonts w:ascii="Calibri" w:eastAsia="Calibri" w:hAnsi="Calibri" w:cs="Times New Roman"/>
                <w:lang w:val="es-MX"/>
              </w:rPr>
              <w:t>las  sugerencias</w:t>
            </w:r>
            <w:proofErr w:type="gramEnd"/>
            <w:r w:rsidRPr="007356F9">
              <w:rPr>
                <w:rFonts w:ascii="Calibri" w:eastAsia="Calibri" w:hAnsi="Calibri" w:cs="Times New Roman"/>
                <w:lang w:val="es-MX"/>
              </w:rPr>
              <w:t xml:space="preserve"> para la planificación del trabajo educativo</w:t>
            </w:r>
          </w:p>
        </w:tc>
        <w:tc>
          <w:tcPr>
            <w:tcW w:w="709" w:type="dxa"/>
          </w:tcPr>
          <w:p w14:paraId="4F036AC0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512321E3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4BD7EF02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5</w:t>
            </w:r>
          </w:p>
        </w:tc>
        <w:tc>
          <w:tcPr>
            <w:tcW w:w="3021" w:type="dxa"/>
          </w:tcPr>
          <w:p w14:paraId="35F90EFF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7C66AABD" w14:textId="77777777" w:rsidTr="00DA1753">
        <w:tc>
          <w:tcPr>
            <w:tcW w:w="4537" w:type="dxa"/>
          </w:tcPr>
          <w:p w14:paraId="4169D974" w14:textId="77777777" w:rsidR="007356F9" w:rsidRPr="007356F9" w:rsidRDefault="007356F9" w:rsidP="007356F9">
            <w:pPr>
              <w:numPr>
                <w:ilvl w:val="0"/>
                <w:numId w:val="6"/>
              </w:numPr>
              <w:tabs>
                <w:tab w:val="left" w:pos="315"/>
              </w:tabs>
              <w:ind w:left="31" w:hanging="9"/>
              <w:contextualSpacing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Describe los momentos de la evaluación</w:t>
            </w:r>
          </w:p>
        </w:tc>
        <w:tc>
          <w:tcPr>
            <w:tcW w:w="709" w:type="dxa"/>
          </w:tcPr>
          <w:p w14:paraId="14C7FD6D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5752009C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7FEE3B7B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10</w:t>
            </w:r>
          </w:p>
          <w:p w14:paraId="716CE394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3021" w:type="dxa"/>
          </w:tcPr>
          <w:p w14:paraId="79639561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624C51C2" w14:textId="77777777" w:rsidTr="00DA1753">
        <w:tc>
          <w:tcPr>
            <w:tcW w:w="4537" w:type="dxa"/>
          </w:tcPr>
          <w:p w14:paraId="09B10249" w14:textId="77777777" w:rsidR="007356F9" w:rsidRPr="007356F9" w:rsidRDefault="007356F9" w:rsidP="007356F9">
            <w:pPr>
              <w:numPr>
                <w:ilvl w:val="0"/>
                <w:numId w:val="6"/>
              </w:numPr>
              <w:tabs>
                <w:tab w:val="left" w:pos="315"/>
              </w:tabs>
              <w:ind w:left="31" w:hanging="9"/>
              <w:contextualSpacing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Menciona y describe los instrumentos de evaluación.</w:t>
            </w:r>
          </w:p>
          <w:p w14:paraId="66B1541A" w14:textId="77777777" w:rsidR="007356F9" w:rsidRPr="007356F9" w:rsidRDefault="007356F9" w:rsidP="007356F9">
            <w:pPr>
              <w:numPr>
                <w:ilvl w:val="0"/>
                <w:numId w:val="9"/>
              </w:numPr>
              <w:tabs>
                <w:tab w:val="left" w:pos="315"/>
              </w:tabs>
              <w:contextualSpacing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EL Expediente personal</w:t>
            </w:r>
          </w:p>
          <w:p w14:paraId="3BF46261" w14:textId="77777777" w:rsidR="007356F9" w:rsidRPr="007356F9" w:rsidRDefault="007356F9" w:rsidP="007356F9">
            <w:pPr>
              <w:numPr>
                <w:ilvl w:val="0"/>
                <w:numId w:val="9"/>
              </w:numPr>
              <w:tabs>
                <w:tab w:val="left" w:pos="315"/>
              </w:tabs>
              <w:contextualSpacing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El Diario de trabajo</w:t>
            </w:r>
          </w:p>
        </w:tc>
        <w:tc>
          <w:tcPr>
            <w:tcW w:w="709" w:type="dxa"/>
          </w:tcPr>
          <w:p w14:paraId="296F0386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22E6EED1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1064982D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10</w:t>
            </w:r>
          </w:p>
        </w:tc>
        <w:tc>
          <w:tcPr>
            <w:tcW w:w="3021" w:type="dxa"/>
          </w:tcPr>
          <w:p w14:paraId="7E2EBE6D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38E93D7A" w14:textId="77777777" w:rsidTr="00DA1753">
        <w:tc>
          <w:tcPr>
            <w:tcW w:w="4537" w:type="dxa"/>
          </w:tcPr>
          <w:p w14:paraId="24E96A8D" w14:textId="77777777" w:rsidR="007356F9" w:rsidRPr="007356F9" w:rsidRDefault="007356F9" w:rsidP="007356F9">
            <w:pPr>
              <w:numPr>
                <w:ilvl w:val="0"/>
                <w:numId w:val="6"/>
              </w:numPr>
              <w:tabs>
                <w:tab w:val="left" w:pos="315"/>
              </w:tabs>
              <w:ind w:left="31" w:hanging="9"/>
              <w:contextualSpacing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Fundamenta con argumentos sólidos la disciplina y/o teoría psicolingüística con los que se vinculan los elementos orientadores</w:t>
            </w:r>
          </w:p>
        </w:tc>
        <w:tc>
          <w:tcPr>
            <w:tcW w:w="709" w:type="dxa"/>
          </w:tcPr>
          <w:p w14:paraId="29A96C5B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63AE9D52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3CD650D2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10</w:t>
            </w:r>
          </w:p>
        </w:tc>
        <w:tc>
          <w:tcPr>
            <w:tcW w:w="3021" w:type="dxa"/>
          </w:tcPr>
          <w:p w14:paraId="04E74FB3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4EE9A7EB" w14:textId="77777777" w:rsidTr="00DA1753">
        <w:tc>
          <w:tcPr>
            <w:tcW w:w="4537" w:type="dxa"/>
          </w:tcPr>
          <w:p w14:paraId="66E834AE" w14:textId="77777777" w:rsidR="007356F9" w:rsidRPr="007356F9" w:rsidRDefault="007356F9" w:rsidP="007356F9">
            <w:pPr>
              <w:numPr>
                <w:ilvl w:val="0"/>
                <w:numId w:val="6"/>
              </w:numPr>
              <w:tabs>
                <w:tab w:val="left" w:pos="173"/>
                <w:tab w:val="left" w:pos="315"/>
              </w:tabs>
              <w:ind w:left="31" w:hanging="9"/>
              <w:contextualSpacing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 xml:space="preserve">Presenta un texto </w:t>
            </w:r>
            <w:proofErr w:type="gramStart"/>
            <w:r w:rsidRPr="007356F9">
              <w:rPr>
                <w:rFonts w:ascii="Calibri" w:eastAsia="Calibri" w:hAnsi="Calibri" w:cs="Times New Roman"/>
                <w:lang w:val="es-MX"/>
              </w:rPr>
              <w:t>reflexivo  de</w:t>
            </w:r>
            <w:proofErr w:type="gramEnd"/>
            <w:r w:rsidRPr="007356F9">
              <w:rPr>
                <w:rFonts w:ascii="Calibri" w:eastAsia="Calibri" w:hAnsi="Calibri" w:cs="Times New Roman"/>
                <w:lang w:val="es-MX"/>
              </w:rPr>
              <w:t xml:space="preserve"> una cuartilla en torno a la investigación realizada y los programas de estudio.</w:t>
            </w:r>
          </w:p>
        </w:tc>
        <w:tc>
          <w:tcPr>
            <w:tcW w:w="709" w:type="dxa"/>
          </w:tcPr>
          <w:p w14:paraId="7539DC5C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47C7BDDE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54CBBEA5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10</w:t>
            </w:r>
          </w:p>
        </w:tc>
        <w:tc>
          <w:tcPr>
            <w:tcW w:w="3021" w:type="dxa"/>
          </w:tcPr>
          <w:p w14:paraId="275DA758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7356F9" w:rsidRPr="007356F9" w14:paraId="78741618" w14:textId="77777777" w:rsidTr="00DA1753">
        <w:tc>
          <w:tcPr>
            <w:tcW w:w="4537" w:type="dxa"/>
          </w:tcPr>
          <w:p w14:paraId="74DBD11D" w14:textId="77777777" w:rsidR="007356F9" w:rsidRPr="007356F9" w:rsidRDefault="007356F9" w:rsidP="007356F9">
            <w:pPr>
              <w:numPr>
                <w:ilvl w:val="0"/>
                <w:numId w:val="6"/>
              </w:numPr>
              <w:tabs>
                <w:tab w:val="left" w:pos="173"/>
                <w:tab w:val="left" w:pos="315"/>
              </w:tabs>
              <w:ind w:left="324"/>
              <w:contextualSpacing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 xml:space="preserve"> El texto presenta menos de tres errores ortográficos </w:t>
            </w:r>
          </w:p>
        </w:tc>
        <w:tc>
          <w:tcPr>
            <w:tcW w:w="709" w:type="dxa"/>
          </w:tcPr>
          <w:p w14:paraId="2FF23135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0" w:type="dxa"/>
          </w:tcPr>
          <w:p w14:paraId="795698D7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851" w:type="dxa"/>
          </w:tcPr>
          <w:p w14:paraId="0A32611A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356F9">
              <w:rPr>
                <w:rFonts w:ascii="Calibri" w:eastAsia="Calibri" w:hAnsi="Calibri" w:cs="Times New Roman"/>
                <w:lang w:val="es-MX"/>
              </w:rPr>
              <w:t>1</w:t>
            </w:r>
          </w:p>
        </w:tc>
        <w:tc>
          <w:tcPr>
            <w:tcW w:w="3021" w:type="dxa"/>
          </w:tcPr>
          <w:p w14:paraId="49C3D2A0" w14:textId="77777777" w:rsidR="007356F9" w:rsidRPr="007356F9" w:rsidRDefault="007356F9" w:rsidP="007356F9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</w:p>
        </w:tc>
      </w:tr>
    </w:tbl>
    <w:p w14:paraId="18808BFC" w14:textId="77777777" w:rsidR="007356F9" w:rsidRPr="007356F9" w:rsidRDefault="007356F9" w:rsidP="007356F9">
      <w:pPr>
        <w:jc w:val="center"/>
        <w:rPr>
          <w:rFonts w:ascii="Calibri" w:eastAsia="Calibri" w:hAnsi="Calibri" w:cs="Times New Roman"/>
          <w:lang w:val="es-MX"/>
        </w:rPr>
      </w:pPr>
    </w:p>
    <w:p w14:paraId="1687005E" w14:textId="77777777" w:rsidR="007356F9" w:rsidRPr="007356F9" w:rsidRDefault="007356F9" w:rsidP="007356F9">
      <w:pPr>
        <w:rPr>
          <w:rFonts w:ascii="Calibri" w:eastAsia="Calibri" w:hAnsi="Calibri" w:cs="Times New Roman"/>
          <w:lang w:val="es-MX"/>
        </w:rPr>
      </w:pPr>
    </w:p>
    <w:p w14:paraId="36F2D793" w14:textId="77777777" w:rsidR="000436C7" w:rsidRPr="008F0FCE" w:rsidRDefault="000436C7" w:rsidP="008F0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36C7" w:rsidRPr="008F0FCE" w:rsidSect="007356F9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8767"/>
      </v:shape>
    </w:pict>
  </w:numPicBullet>
  <w:abstractNum w:abstractNumId="0" w15:restartNumberingAfterBreak="0">
    <w:nsid w:val="017B6A29"/>
    <w:multiLevelType w:val="hybridMultilevel"/>
    <w:tmpl w:val="7A7673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074D"/>
    <w:multiLevelType w:val="hybridMultilevel"/>
    <w:tmpl w:val="7F70488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5EBE"/>
    <w:multiLevelType w:val="hybridMultilevel"/>
    <w:tmpl w:val="EF0EA99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FB7"/>
    <w:multiLevelType w:val="hybridMultilevel"/>
    <w:tmpl w:val="7262A9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051EA"/>
    <w:multiLevelType w:val="hybridMultilevel"/>
    <w:tmpl w:val="8954D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83EA5"/>
    <w:multiLevelType w:val="hybridMultilevel"/>
    <w:tmpl w:val="EB98D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7D9F"/>
    <w:multiLevelType w:val="hybridMultilevel"/>
    <w:tmpl w:val="CD7CC378"/>
    <w:lvl w:ilvl="0" w:tplc="2764951C">
      <w:numFmt w:val="bullet"/>
      <w:lvlText w:val="-"/>
      <w:lvlJc w:val="left"/>
      <w:pPr>
        <w:ind w:left="391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7" w15:restartNumberingAfterBreak="0">
    <w:nsid w:val="5D221DD6"/>
    <w:multiLevelType w:val="hybridMultilevel"/>
    <w:tmpl w:val="A7A6F4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FE396B"/>
    <w:multiLevelType w:val="hybridMultilevel"/>
    <w:tmpl w:val="0BF07986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50"/>
    <w:rsid w:val="00025075"/>
    <w:rsid w:val="000436C7"/>
    <w:rsid w:val="00045610"/>
    <w:rsid w:val="0006727E"/>
    <w:rsid w:val="0009655E"/>
    <w:rsid w:val="0009765D"/>
    <w:rsid w:val="000A2C3B"/>
    <w:rsid w:val="000B2605"/>
    <w:rsid w:val="000E358F"/>
    <w:rsid w:val="000E72F9"/>
    <w:rsid w:val="000E7471"/>
    <w:rsid w:val="000F0677"/>
    <w:rsid w:val="000F259F"/>
    <w:rsid w:val="00100CD1"/>
    <w:rsid w:val="001071B3"/>
    <w:rsid w:val="00111D1F"/>
    <w:rsid w:val="00147BC0"/>
    <w:rsid w:val="001631CC"/>
    <w:rsid w:val="001654C2"/>
    <w:rsid w:val="0017321C"/>
    <w:rsid w:val="00194DF2"/>
    <w:rsid w:val="001B7CD5"/>
    <w:rsid w:val="001C2EF2"/>
    <w:rsid w:val="001C4AE5"/>
    <w:rsid w:val="001F5FEC"/>
    <w:rsid w:val="001F7F44"/>
    <w:rsid w:val="002039F6"/>
    <w:rsid w:val="00226E23"/>
    <w:rsid w:val="00241299"/>
    <w:rsid w:val="002442B8"/>
    <w:rsid w:val="00251521"/>
    <w:rsid w:val="002818CA"/>
    <w:rsid w:val="00285D87"/>
    <w:rsid w:val="002970A6"/>
    <w:rsid w:val="002B19D8"/>
    <w:rsid w:val="002B4660"/>
    <w:rsid w:val="002D0759"/>
    <w:rsid w:val="002D2276"/>
    <w:rsid w:val="002F7303"/>
    <w:rsid w:val="00300886"/>
    <w:rsid w:val="00326BEF"/>
    <w:rsid w:val="003324BB"/>
    <w:rsid w:val="00347A46"/>
    <w:rsid w:val="003560AB"/>
    <w:rsid w:val="003628DE"/>
    <w:rsid w:val="00364C53"/>
    <w:rsid w:val="00373DEE"/>
    <w:rsid w:val="003930C4"/>
    <w:rsid w:val="00393E86"/>
    <w:rsid w:val="003A3E50"/>
    <w:rsid w:val="003B54C1"/>
    <w:rsid w:val="003D3923"/>
    <w:rsid w:val="003F718C"/>
    <w:rsid w:val="00422386"/>
    <w:rsid w:val="00450919"/>
    <w:rsid w:val="00450F68"/>
    <w:rsid w:val="004542DD"/>
    <w:rsid w:val="00463584"/>
    <w:rsid w:val="0046396E"/>
    <w:rsid w:val="0048114B"/>
    <w:rsid w:val="004871F6"/>
    <w:rsid w:val="00487AEE"/>
    <w:rsid w:val="00491957"/>
    <w:rsid w:val="004921EF"/>
    <w:rsid w:val="004A7A85"/>
    <w:rsid w:val="004E783C"/>
    <w:rsid w:val="005039C1"/>
    <w:rsid w:val="00507661"/>
    <w:rsid w:val="0052324A"/>
    <w:rsid w:val="00523B41"/>
    <w:rsid w:val="00553959"/>
    <w:rsid w:val="005569FF"/>
    <w:rsid w:val="00561DF1"/>
    <w:rsid w:val="00571C97"/>
    <w:rsid w:val="00576614"/>
    <w:rsid w:val="00597E02"/>
    <w:rsid w:val="005A0DAA"/>
    <w:rsid w:val="005A560C"/>
    <w:rsid w:val="00610CB6"/>
    <w:rsid w:val="00617511"/>
    <w:rsid w:val="0062738A"/>
    <w:rsid w:val="006553DC"/>
    <w:rsid w:val="006578A7"/>
    <w:rsid w:val="0066619A"/>
    <w:rsid w:val="0067485B"/>
    <w:rsid w:val="00690BCE"/>
    <w:rsid w:val="006922A4"/>
    <w:rsid w:val="006A3964"/>
    <w:rsid w:val="006D7700"/>
    <w:rsid w:val="00705F9E"/>
    <w:rsid w:val="007128C5"/>
    <w:rsid w:val="00713130"/>
    <w:rsid w:val="00714019"/>
    <w:rsid w:val="00720246"/>
    <w:rsid w:val="00731212"/>
    <w:rsid w:val="007356F9"/>
    <w:rsid w:val="00770D3D"/>
    <w:rsid w:val="00777E23"/>
    <w:rsid w:val="00791471"/>
    <w:rsid w:val="007A1B8D"/>
    <w:rsid w:val="007A5063"/>
    <w:rsid w:val="007D0F24"/>
    <w:rsid w:val="007E4F1E"/>
    <w:rsid w:val="007F5960"/>
    <w:rsid w:val="008018FA"/>
    <w:rsid w:val="00807EE5"/>
    <w:rsid w:val="008260CA"/>
    <w:rsid w:val="0084189E"/>
    <w:rsid w:val="0085070A"/>
    <w:rsid w:val="00870BD7"/>
    <w:rsid w:val="008720A1"/>
    <w:rsid w:val="00877A82"/>
    <w:rsid w:val="00882779"/>
    <w:rsid w:val="00885733"/>
    <w:rsid w:val="008D5DEB"/>
    <w:rsid w:val="008D600C"/>
    <w:rsid w:val="008F0FCE"/>
    <w:rsid w:val="008F6A38"/>
    <w:rsid w:val="0090624E"/>
    <w:rsid w:val="00914666"/>
    <w:rsid w:val="00920C01"/>
    <w:rsid w:val="0092745F"/>
    <w:rsid w:val="00933A90"/>
    <w:rsid w:val="00956B5B"/>
    <w:rsid w:val="009A5BAE"/>
    <w:rsid w:val="009B5158"/>
    <w:rsid w:val="009C083A"/>
    <w:rsid w:val="009C2E42"/>
    <w:rsid w:val="009C55C9"/>
    <w:rsid w:val="009C6B1F"/>
    <w:rsid w:val="009D3786"/>
    <w:rsid w:val="009F44F7"/>
    <w:rsid w:val="00A6179F"/>
    <w:rsid w:val="00A65461"/>
    <w:rsid w:val="00A910D0"/>
    <w:rsid w:val="00AC3EF5"/>
    <w:rsid w:val="00AC7E9A"/>
    <w:rsid w:val="00AF06ED"/>
    <w:rsid w:val="00AF57E2"/>
    <w:rsid w:val="00B04ABF"/>
    <w:rsid w:val="00B07EA9"/>
    <w:rsid w:val="00B17A2F"/>
    <w:rsid w:val="00B2226F"/>
    <w:rsid w:val="00B2349F"/>
    <w:rsid w:val="00B278C3"/>
    <w:rsid w:val="00B3167D"/>
    <w:rsid w:val="00B35450"/>
    <w:rsid w:val="00B73FF7"/>
    <w:rsid w:val="00BB1931"/>
    <w:rsid w:val="00BC62E2"/>
    <w:rsid w:val="00BE40A5"/>
    <w:rsid w:val="00BE5C4E"/>
    <w:rsid w:val="00C11F17"/>
    <w:rsid w:val="00C12642"/>
    <w:rsid w:val="00C23838"/>
    <w:rsid w:val="00C3240E"/>
    <w:rsid w:val="00C3698C"/>
    <w:rsid w:val="00C416A5"/>
    <w:rsid w:val="00C45B5D"/>
    <w:rsid w:val="00C60580"/>
    <w:rsid w:val="00C62FA4"/>
    <w:rsid w:val="00C8245C"/>
    <w:rsid w:val="00C83F61"/>
    <w:rsid w:val="00CA4CED"/>
    <w:rsid w:val="00CC7182"/>
    <w:rsid w:val="00CE50EC"/>
    <w:rsid w:val="00D039D6"/>
    <w:rsid w:val="00D66F40"/>
    <w:rsid w:val="00D70847"/>
    <w:rsid w:val="00D83C7B"/>
    <w:rsid w:val="00D86CA9"/>
    <w:rsid w:val="00D94734"/>
    <w:rsid w:val="00DB2C47"/>
    <w:rsid w:val="00DC262D"/>
    <w:rsid w:val="00DC4079"/>
    <w:rsid w:val="00DC56E7"/>
    <w:rsid w:val="00DF12A3"/>
    <w:rsid w:val="00DF7412"/>
    <w:rsid w:val="00E07F40"/>
    <w:rsid w:val="00E10CD7"/>
    <w:rsid w:val="00E15E38"/>
    <w:rsid w:val="00E2502F"/>
    <w:rsid w:val="00E856A5"/>
    <w:rsid w:val="00EA1D89"/>
    <w:rsid w:val="00EA51BD"/>
    <w:rsid w:val="00EB1E31"/>
    <w:rsid w:val="00ED00B5"/>
    <w:rsid w:val="00F141ED"/>
    <w:rsid w:val="00F249CF"/>
    <w:rsid w:val="00F45A70"/>
    <w:rsid w:val="00F71952"/>
    <w:rsid w:val="00F73899"/>
    <w:rsid w:val="00F82A36"/>
    <w:rsid w:val="00FA25AF"/>
    <w:rsid w:val="00FA7DAC"/>
    <w:rsid w:val="00FB32B3"/>
    <w:rsid w:val="00FC2FD9"/>
    <w:rsid w:val="00FD04DC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EE81A0"/>
  <w15:chartTrackingRefBased/>
  <w15:docId w15:val="{4F511862-3CCF-4538-901A-ED3B24C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299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466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47BC0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7BC0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1985</Words>
  <Characters>10921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Cerda Melacio</dc:creator>
  <cp:keywords/>
  <dc:description/>
  <cp:lastModifiedBy>Carlos Sanchez</cp:lastModifiedBy>
  <cp:revision>3</cp:revision>
  <dcterms:created xsi:type="dcterms:W3CDTF">2022-01-04T05:37:00Z</dcterms:created>
  <dcterms:modified xsi:type="dcterms:W3CDTF">2022-01-04T05:46:00Z</dcterms:modified>
</cp:coreProperties>
</file>