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D9" w:rsidRPr="00CD74DB" w:rsidRDefault="00D544D9" w:rsidP="00D544D9">
      <w:pPr>
        <w:spacing w:line="276" w:lineRule="auto"/>
        <w:jc w:val="center"/>
        <w:rPr>
          <w:b/>
          <w:sz w:val="24"/>
        </w:rPr>
      </w:pPr>
      <w:r w:rsidRPr="00CD74DB">
        <w:rPr>
          <w:b/>
          <w:sz w:val="24"/>
        </w:rPr>
        <w:t>Escuela Normal de Educación Preescolar</w:t>
      </w:r>
    </w:p>
    <w:p w:rsidR="00D544D9" w:rsidRDefault="00D544D9" w:rsidP="00D544D9">
      <w:pPr>
        <w:spacing w:line="276" w:lineRule="auto"/>
        <w:jc w:val="center"/>
        <w:rPr>
          <w:sz w:val="24"/>
        </w:rPr>
      </w:pPr>
      <w:r w:rsidRPr="00CD74DB">
        <w:rPr>
          <w:sz w:val="24"/>
        </w:rPr>
        <w:t>Licenciatura en Educación Preescolar</w:t>
      </w:r>
    </w:p>
    <w:p w:rsidR="00D544D9" w:rsidRPr="00D544D9" w:rsidRDefault="00D544D9" w:rsidP="00D544D9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Ciclo escolar 2021- 2022</w:t>
      </w:r>
    </w:p>
    <w:p w:rsidR="00D544D9" w:rsidRDefault="00D544D9" w:rsidP="00D544D9">
      <w:pPr>
        <w:spacing w:line="276" w:lineRule="auto"/>
        <w:jc w:val="center"/>
        <w:rPr>
          <w:sz w:val="24"/>
          <w:szCs w:val="24"/>
        </w:rPr>
      </w:pPr>
      <w:r w:rsidRPr="005D6381">
        <w:rPr>
          <w:noProof/>
          <w:sz w:val="24"/>
          <w:szCs w:val="24"/>
          <w:lang w:eastAsia="es-MX"/>
        </w:rPr>
        <w:drawing>
          <wp:inline distT="0" distB="0" distL="0" distR="0" wp14:anchorId="3ABA2478" wp14:editId="1215E64A">
            <wp:extent cx="1495163" cy="111178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NORMAL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694" cy="111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4D9" w:rsidRPr="00D544D9" w:rsidRDefault="00D544D9" w:rsidP="00D544D9">
      <w:pPr>
        <w:spacing w:line="276" w:lineRule="auto"/>
        <w:jc w:val="center"/>
        <w:rPr>
          <w:b/>
          <w:sz w:val="24"/>
          <w:szCs w:val="24"/>
        </w:rPr>
      </w:pPr>
      <w:r w:rsidRPr="00D544D9">
        <w:rPr>
          <w:b/>
          <w:sz w:val="24"/>
          <w:szCs w:val="24"/>
        </w:rPr>
        <w:t>Organización de un Jardín de niños en la entidad</w:t>
      </w:r>
    </w:p>
    <w:p w:rsidR="00D544D9" w:rsidRPr="00CD74DB" w:rsidRDefault="00D544D9" w:rsidP="00D544D9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Curso: </w:t>
      </w:r>
      <w:r>
        <w:rPr>
          <w:sz w:val="24"/>
        </w:rPr>
        <w:t>Optativa</w:t>
      </w:r>
    </w:p>
    <w:p w:rsidR="00D544D9" w:rsidRPr="00CD74DB" w:rsidRDefault="00D544D9" w:rsidP="00D544D9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Profesor: </w:t>
      </w:r>
      <w:r>
        <w:rPr>
          <w:sz w:val="24"/>
        </w:rPr>
        <w:t xml:space="preserve">Daniel </w:t>
      </w:r>
      <w:proofErr w:type="spellStart"/>
      <w:r>
        <w:rPr>
          <w:sz w:val="24"/>
        </w:rPr>
        <w:t>Diaz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Gutierrez</w:t>
      </w:r>
      <w:proofErr w:type="spellEnd"/>
    </w:p>
    <w:p w:rsidR="00D544D9" w:rsidRPr="00CD74DB" w:rsidRDefault="00D544D9" w:rsidP="00D544D9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Alumna: </w:t>
      </w:r>
      <w:r>
        <w:rPr>
          <w:sz w:val="24"/>
        </w:rPr>
        <w:t xml:space="preserve">Melanie </w:t>
      </w:r>
      <w:proofErr w:type="spellStart"/>
      <w:r>
        <w:rPr>
          <w:sz w:val="24"/>
        </w:rPr>
        <w:t>Yazmin</w:t>
      </w:r>
      <w:proofErr w:type="spellEnd"/>
      <w:r>
        <w:rPr>
          <w:sz w:val="24"/>
        </w:rPr>
        <w:t xml:space="preserve"> Varela Jaramillo</w:t>
      </w:r>
    </w:p>
    <w:p w:rsidR="00D544D9" w:rsidRDefault="00D544D9" w:rsidP="00D544D9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Grado: </w:t>
      </w:r>
      <w:r>
        <w:rPr>
          <w:sz w:val="24"/>
        </w:rPr>
        <w:t>2</w:t>
      </w:r>
      <w:r>
        <w:rPr>
          <w:b/>
          <w:sz w:val="24"/>
        </w:rPr>
        <w:t xml:space="preserve"> Sección: </w:t>
      </w:r>
      <w:r>
        <w:rPr>
          <w:sz w:val="24"/>
        </w:rPr>
        <w:t>B</w:t>
      </w:r>
    </w:p>
    <w:p w:rsidR="00D544D9" w:rsidRDefault="00D544D9" w:rsidP="00D544D9">
      <w:pPr>
        <w:spacing w:line="276" w:lineRule="auto"/>
        <w:jc w:val="center"/>
        <w:rPr>
          <w:sz w:val="24"/>
        </w:rPr>
      </w:pPr>
      <w:r>
        <w:rPr>
          <w:noProof/>
          <w:lang w:eastAsia="es-MX"/>
        </w:rPr>
        <w:drawing>
          <wp:inline distT="0" distB="0" distL="0" distR="0" wp14:anchorId="3798811D" wp14:editId="709DF991">
            <wp:extent cx="3084985" cy="2867025"/>
            <wp:effectExtent l="0" t="0" r="0" b="0"/>
            <wp:docPr id="3" name="Imagen 3" descr="Los niños y la tierra, educación infantil cotización de aprendizaje jardín  de infantes, dibujos animados de la tierra, globo, gente, mundo png | 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niños y la tierra, educación infantil cotización de aprendizaje jardín  de infantes, dibujos animados de la tierra, globo, gente, mundo png |  PNGW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358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285" cy="2885891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4D9" w:rsidRPr="005D6381" w:rsidRDefault="00D544D9" w:rsidP="00D544D9">
      <w:pPr>
        <w:spacing w:line="276" w:lineRule="auto"/>
        <w:jc w:val="center"/>
        <w:rPr>
          <w:sz w:val="24"/>
        </w:rPr>
      </w:pPr>
      <w:r>
        <w:rPr>
          <w:sz w:val="24"/>
        </w:rPr>
        <w:t>4 de enero del 2022</w:t>
      </w:r>
    </w:p>
    <w:p w:rsidR="00D544D9" w:rsidRPr="00CD74DB" w:rsidRDefault="00D544D9" w:rsidP="00D544D9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Saltillo, Coahuila.</w:t>
      </w:r>
    </w:p>
    <w:p w:rsidR="00D544D9" w:rsidRDefault="00D544D9" w:rsidP="00D544D9"/>
    <w:p w:rsidR="00D544D9" w:rsidRDefault="00D544D9"/>
    <w:p w:rsidR="00D544D9" w:rsidRDefault="00D544D9"/>
    <w:p w:rsidR="00D544D9" w:rsidRPr="00D544D9" w:rsidRDefault="00D544D9" w:rsidP="00D544D9">
      <w:pPr>
        <w:jc w:val="center"/>
        <w:rPr>
          <w:b/>
          <w:sz w:val="24"/>
        </w:rPr>
      </w:pPr>
      <w:hyperlink r:id="rId7" w:history="1">
        <w:r w:rsidRPr="00D544D9">
          <w:rPr>
            <w:rStyle w:val="Hipervnculo"/>
            <w:b/>
            <w:sz w:val="24"/>
          </w:rPr>
          <w:t>https://miro.com/app/board/uXjVOXrYY-c=/?invite_link_id=173176110011</w:t>
        </w:r>
      </w:hyperlink>
    </w:p>
    <w:p w:rsidR="00D544D9" w:rsidRPr="00D544D9" w:rsidRDefault="00D544D9">
      <w:pPr>
        <w:rPr>
          <w:b/>
        </w:rPr>
      </w:pPr>
      <w:bookmarkStart w:id="0" w:name="_GoBack"/>
      <w:bookmarkEnd w:id="0"/>
      <w:r w:rsidRPr="00D544D9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-680085</wp:posOffset>
            </wp:positionH>
            <wp:positionV relativeFrom="page">
              <wp:posOffset>847725</wp:posOffset>
            </wp:positionV>
            <wp:extent cx="6949440" cy="2428875"/>
            <wp:effectExtent l="0" t="0" r="3810" b="9525"/>
            <wp:wrapSquare wrapText="bothSides"/>
            <wp:docPr id="1" name="Imagen 1" descr="C:\Users\Lenovo\Downloads\Flowchar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Flowchart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44D9" w:rsidRPr="00D544D9" w:rsidSect="00D544D9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D9"/>
    <w:rsid w:val="00D544D9"/>
    <w:rsid w:val="00F8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F82A6"/>
  <w15:chartTrackingRefBased/>
  <w15:docId w15:val="{0DBFB090-8713-42A8-8AE2-5D07EA59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4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miro.com/app/board/uXjVOXrYY-c=/?invite_link_id=17317611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2022-01-05T02:46:00Z</dcterms:created>
  <dcterms:modified xsi:type="dcterms:W3CDTF">2022-01-05T02:56:00Z</dcterms:modified>
</cp:coreProperties>
</file>