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D1B76B" w14:textId="77777777" w:rsidR="00754C3C" w:rsidRDefault="00754C3C" w:rsidP="00754C3C">
      <w:pPr>
        <w:jc w:val="center"/>
        <w:rPr>
          <w:rFonts w:ascii="Arial" w:hAnsi="Arial" w:cs="Arial"/>
          <w:b/>
          <w:sz w:val="28"/>
        </w:rPr>
      </w:pPr>
      <w:r>
        <w:rPr>
          <w:rFonts w:ascii="Arial" w:hAnsi="Arial" w:cs="Arial"/>
          <w:b/>
          <w:sz w:val="28"/>
        </w:rPr>
        <w:t>ESCUELA NORMAL DE EDUCACIÓN PREESCOLAR</w:t>
      </w:r>
    </w:p>
    <w:p w14:paraId="4B764D4D" w14:textId="77777777" w:rsidR="00754C3C" w:rsidRDefault="00754C3C" w:rsidP="00754C3C">
      <w:pPr>
        <w:jc w:val="center"/>
        <w:rPr>
          <w:rFonts w:ascii="Arial" w:hAnsi="Arial" w:cs="Arial"/>
          <w:b/>
          <w:sz w:val="28"/>
        </w:rPr>
      </w:pPr>
      <w:r>
        <w:rPr>
          <w:rFonts w:ascii="Arial" w:hAnsi="Arial" w:cs="Arial"/>
          <w:b/>
          <w:sz w:val="28"/>
        </w:rPr>
        <w:t>Licenciatura en Educación Preescolar</w:t>
      </w:r>
    </w:p>
    <w:p w14:paraId="14805D1D" w14:textId="77777777" w:rsidR="00754C3C" w:rsidRDefault="00754C3C" w:rsidP="00754C3C">
      <w:pPr>
        <w:jc w:val="center"/>
        <w:rPr>
          <w:rFonts w:ascii="Arial" w:hAnsi="Arial" w:cs="Arial"/>
          <w:b/>
          <w:sz w:val="28"/>
        </w:rPr>
      </w:pPr>
      <w:r>
        <w:rPr>
          <w:rFonts w:ascii="Arial" w:hAnsi="Arial" w:cs="Arial"/>
          <w:b/>
          <w:sz w:val="28"/>
        </w:rPr>
        <w:t>Ciclo escolar 2021-2022</w:t>
      </w:r>
    </w:p>
    <w:p w14:paraId="1B80E8B8" w14:textId="77777777" w:rsidR="00754C3C" w:rsidRDefault="00754C3C" w:rsidP="00754C3C">
      <w:pPr>
        <w:jc w:val="center"/>
        <w:rPr>
          <w:rFonts w:ascii="Arial" w:hAnsi="Arial" w:cs="Arial"/>
          <w:sz w:val="28"/>
        </w:rPr>
      </w:pPr>
      <w:r>
        <w:rPr>
          <w:noProof/>
        </w:rPr>
        <w:drawing>
          <wp:anchor distT="0" distB="0" distL="114300" distR="114300" simplePos="0" relativeHeight="251659264" behindDoc="0" locked="0" layoutInCell="1" allowOverlap="1" wp14:anchorId="14EF298E" wp14:editId="3619FA4A">
            <wp:simplePos x="0" y="0"/>
            <wp:positionH relativeFrom="margin">
              <wp:posOffset>2305685</wp:posOffset>
            </wp:positionH>
            <wp:positionV relativeFrom="paragraph">
              <wp:posOffset>91440</wp:posOffset>
            </wp:positionV>
            <wp:extent cx="1000760" cy="11639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3B6CA3C0" w14:textId="77777777" w:rsidR="00754C3C" w:rsidRDefault="00754C3C" w:rsidP="00754C3C">
      <w:pPr>
        <w:jc w:val="center"/>
        <w:rPr>
          <w:rFonts w:ascii="Arial" w:hAnsi="Arial" w:cs="Arial"/>
          <w:sz w:val="28"/>
        </w:rPr>
      </w:pPr>
    </w:p>
    <w:p w14:paraId="51D2CC79" w14:textId="77777777" w:rsidR="00754C3C" w:rsidRDefault="00754C3C" w:rsidP="00754C3C">
      <w:pPr>
        <w:jc w:val="center"/>
        <w:rPr>
          <w:rFonts w:ascii="Arial" w:hAnsi="Arial" w:cs="Arial"/>
          <w:sz w:val="28"/>
        </w:rPr>
      </w:pPr>
    </w:p>
    <w:p w14:paraId="1EFB21FD" w14:textId="77777777" w:rsidR="00754C3C" w:rsidRDefault="00754C3C" w:rsidP="00754C3C">
      <w:pPr>
        <w:jc w:val="center"/>
        <w:rPr>
          <w:rFonts w:ascii="Arial" w:hAnsi="Arial" w:cs="Arial"/>
          <w:sz w:val="28"/>
        </w:rPr>
      </w:pPr>
    </w:p>
    <w:p w14:paraId="2353AD32" w14:textId="77777777" w:rsidR="00754C3C" w:rsidRDefault="00754C3C" w:rsidP="00754C3C">
      <w:pPr>
        <w:jc w:val="center"/>
        <w:rPr>
          <w:rFonts w:ascii="Arial" w:hAnsi="Arial" w:cs="Arial"/>
          <w:sz w:val="28"/>
        </w:rPr>
      </w:pPr>
    </w:p>
    <w:p w14:paraId="5C28192D" w14:textId="61FD953B" w:rsidR="00754C3C" w:rsidRDefault="00754C3C" w:rsidP="00754C3C">
      <w:pPr>
        <w:jc w:val="center"/>
        <w:rPr>
          <w:rFonts w:ascii="Arial" w:hAnsi="Arial" w:cs="Arial"/>
          <w:b/>
          <w:bCs/>
          <w:sz w:val="32"/>
          <w:szCs w:val="32"/>
          <w:lang w:eastAsia="es-MX"/>
        </w:rPr>
      </w:pPr>
      <w:bookmarkStart w:id="0" w:name="_Toc80898252"/>
      <w:r>
        <w:rPr>
          <w:rFonts w:ascii="Arial" w:hAnsi="Arial" w:cs="Arial"/>
          <w:b/>
          <w:bCs/>
          <w:sz w:val="32"/>
          <w:szCs w:val="32"/>
          <w:lang w:eastAsia="es-MX"/>
        </w:rPr>
        <w:t>“Conceptos y funciones de la literatura infantil”</w:t>
      </w:r>
    </w:p>
    <w:p w14:paraId="095AAE2A" w14:textId="77777777" w:rsidR="00754C3C" w:rsidRPr="000770B7" w:rsidRDefault="00754C3C" w:rsidP="00754C3C">
      <w:pPr>
        <w:jc w:val="center"/>
        <w:rPr>
          <w:rFonts w:ascii="Arial" w:hAnsi="Arial" w:cs="Arial"/>
          <w:sz w:val="32"/>
          <w:szCs w:val="32"/>
          <w:lang w:eastAsia="es-MX"/>
        </w:rPr>
      </w:pPr>
      <w:r w:rsidRPr="000770B7">
        <w:rPr>
          <w:rFonts w:ascii="Arial" w:hAnsi="Arial" w:cs="Arial"/>
          <w:b/>
          <w:bCs/>
          <w:sz w:val="32"/>
          <w:szCs w:val="32"/>
          <w:lang w:eastAsia="es-MX"/>
        </w:rPr>
        <w:t xml:space="preserve">Asignatura: </w:t>
      </w:r>
      <w:r w:rsidRPr="000770B7">
        <w:rPr>
          <w:rFonts w:ascii="Arial" w:hAnsi="Arial" w:cs="Arial"/>
          <w:sz w:val="32"/>
          <w:szCs w:val="32"/>
          <w:lang w:eastAsia="es-MX"/>
        </w:rPr>
        <w:t>Literatura infantil y formación literaria.</w:t>
      </w:r>
      <w:bookmarkEnd w:id="0"/>
    </w:p>
    <w:p w14:paraId="76D83A6D" w14:textId="77777777" w:rsidR="00754C3C" w:rsidRDefault="00754C3C" w:rsidP="00754C3C">
      <w:pPr>
        <w:spacing w:line="276" w:lineRule="auto"/>
        <w:jc w:val="center"/>
        <w:rPr>
          <w:rFonts w:ascii="Arial" w:hAnsi="Arial" w:cs="Arial"/>
          <w:sz w:val="32"/>
        </w:rPr>
      </w:pPr>
      <w:r>
        <w:rPr>
          <w:rFonts w:ascii="Arial" w:hAnsi="Arial" w:cs="Arial"/>
          <w:b/>
          <w:sz w:val="32"/>
        </w:rPr>
        <w:t>Maestro:</w:t>
      </w:r>
      <w:r>
        <w:rPr>
          <w:rFonts w:ascii="Arial" w:hAnsi="Arial" w:cs="Arial"/>
          <w:sz w:val="32"/>
        </w:rPr>
        <w:t xml:space="preserve"> Miguel Andrés Rivera Castro</w:t>
      </w:r>
    </w:p>
    <w:p w14:paraId="60465823" w14:textId="77777777" w:rsidR="00754C3C" w:rsidRDefault="00754C3C" w:rsidP="00754C3C">
      <w:pPr>
        <w:spacing w:line="276" w:lineRule="auto"/>
        <w:jc w:val="center"/>
        <w:rPr>
          <w:rFonts w:ascii="Arial" w:hAnsi="Arial" w:cs="Arial"/>
          <w:sz w:val="32"/>
        </w:rPr>
      </w:pPr>
      <w:r>
        <w:rPr>
          <w:rFonts w:ascii="Arial" w:hAnsi="Arial" w:cs="Arial"/>
          <w:b/>
          <w:sz w:val="32"/>
        </w:rPr>
        <w:t>Alumna:</w:t>
      </w:r>
      <w:r>
        <w:rPr>
          <w:rFonts w:ascii="Arial" w:hAnsi="Arial" w:cs="Arial"/>
          <w:sz w:val="32"/>
        </w:rPr>
        <w:t xml:space="preserve"> Karina Guadalupe Clemente Gómez </w:t>
      </w:r>
    </w:p>
    <w:p w14:paraId="05B03054" w14:textId="77777777" w:rsidR="00754C3C" w:rsidRDefault="00754C3C" w:rsidP="00754C3C">
      <w:pPr>
        <w:spacing w:line="276" w:lineRule="auto"/>
        <w:jc w:val="center"/>
        <w:rPr>
          <w:rFonts w:ascii="Arial" w:hAnsi="Arial" w:cs="Arial"/>
          <w:sz w:val="32"/>
        </w:rPr>
      </w:pPr>
      <w:r>
        <w:rPr>
          <w:rFonts w:ascii="Arial" w:hAnsi="Arial" w:cs="Arial"/>
          <w:b/>
          <w:sz w:val="32"/>
        </w:rPr>
        <w:t xml:space="preserve">Numero de lista: </w:t>
      </w:r>
      <w:r>
        <w:rPr>
          <w:rFonts w:ascii="Arial" w:hAnsi="Arial" w:cs="Arial"/>
          <w:sz w:val="32"/>
        </w:rPr>
        <w:t>6</w:t>
      </w:r>
    </w:p>
    <w:p w14:paraId="533AB26C" w14:textId="77777777" w:rsidR="00754C3C" w:rsidRPr="00DF1ABB" w:rsidRDefault="00754C3C" w:rsidP="00754C3C">
      <w:pPr>
        <w:jc w:val="center"/>
        <w:rPr>
          <w:rFonts w:ascii="Arial" w:hAnsi="Arial" w:cs="Arial"/>
          <w:bCs/>
          <w:sz w:val="28"/>
        </w:rPr>
      </w:pPr>
      <w:r>
        <w:rPr>
          <w:rFonts w:ascii="Arial" w:hAnsi="Arial" w:cs="Arial"/>
          <w:b/>
          <w:sz w:val="28"/>
        </w:rPr>
        <w:t xml:space="preserve">Grado: </w:t>
      </w:r>
      <w:r w:rsidRPr="00DF1ABB">
        <w:rPr>
          <w:rFonts w:ascii="Arial" w:hAnsi="Arial" w:cs="Arial"/>
          <w:bCs/>
          <w:sz w:val="28"/>
        </w:rPr>
        <w:t>3°</w:t>
      </w:r>
      <w:r>
        <w:rPr>
          <w:rFonts w:ascii="Arial" w:hAnsi="Arial" w:cs="Arial"/>
          <w:b/>
          <w:sz w:val="28"/>
        </w:rPr>
        <w:t xml:space="preserve"> Sección: </w:t>
      </w:r>
      <w:r w:rsidRPr="00DF1ABB">
        <w:rPr>
          <w:rFonts w:ascii="Arial" w:hAnsi="Arial" w:cs="Arial"/>
          <w:bCs/>
          <w:sz w:val="28"/>
        </w:rPr>
        <w:t>“A”</w:t>
      </w:r>
    </w:p>
    <w:p w14:paraId="0DDBC403" w14:textId="77777777" w:rsidR="00754C3C" w:rsidRDefault="00754C3C" w:rsidP="00754C3C">
      <w:pPr>
        <w:jc w:val="center"/>
        <w:rPr>
          <w:rFonts w:ascii="Arial" w:hAnsi="Arial" w:cs="Arial"/>
          <w:b/>
          <w:sz w:val="28"/>
        </w:rPr>
      </w:pPr>
      <w:r>
        <w:rPr>
          <w:rFonts w:ascii="Arial" w:hAnsi="Arial" w:cs="Arial"/>
          <w:b/>
          <w:sz w:val="28"/>
        </w:rPr>
        <w:t>Unidad de aprendizaje I:</w:t>
      </w:r>
    </w:p>
    <w:p w14:paraId="42FB5459" w14:textId="77777777" w:rsidR="00754C3C" w:rsidRPr="006D55F3" w:rsidRDefault="00754C3C" w:rsidP="00754C3C">
      <w:pPr>
        <w:jc w:val="center"/>
        <w:rPr>
          <w:rFonts w:ascii="Arial" w:hAnsi="Arial" w:cs="Arial"/>
          <w:bCs/>
          <w:sz w:val="28"/>
        </w:rPr>
      </w:pPr>
      <w:r w:rsidRPr="006D55F3">
        <w:rPr>
          <w:rFonts w:ascii="Arial" w:hAnsi="Arial" w:cs="Arial"/>
          <w:bCs/>
          <w:sz w:val="28"/>
        </w:rPr>
        <w:t>Introducción a la literatura infantil</w:t>
      </w:r>
    </w:p>
    <w:p w14:paraId="3EDFA915" w14:textId="77777777" w:rsidR="00754C3C" w:rsidRPr="006D55F3" w:rsidRDefault="00754C3C" w:rsidP="00754C3C">
      <w:pPr>
        <w:jc w:val="center"/>
        <w:rPr>
          <w:rFonts w:ascii="Arial" w:hAnsi="Arial" w:cs="Arial"/>
          <w:b/>
          <w:sz w:val="28"/>
        </w:rPr>
      </w:pPr>
      <w:r w:rsidRPr="006D55F3">
        <w:rPr>
          <w:rFonts w:ascii="Arial" w:hAnsi="Arial" w:cs="Arial"/>
          <w:b/>
          <w:sz w:val="28"/>
        </w:rPr>
        <w:t>Competencias:</w:t>
      </w:r>
    </w:p>
    <w:p w14:paraId="256660CC" w14:textId="77777777" w:rsidR="00754C3C" w:rsidRPr="006D55F3" w:rsidRDefault="00754C3C" w:rsidP="00754C3C">
      <w:pPr>
        <w:jc w:val="center"/>
        <w:rPr>
          <w:rFonts w:ascii="Arial" w:hAnsi="Arial" w:cs="Arial"/>
          <w:color w:val="000000"/>
          <w:sz w:val="28"/>
          <w:szCs w:val="28"/>
        </w:rPr>
      </w:pPr>
      <w:r w:rsidRPr="006D55F3">
        <w:rPr>
          <w:rFonts w:ascii="Arial" w:hAnsi="Arial" w:cs="Arial"/>
          <w:color w:val="000000"/>
          <w:sz w:val="28"/>
          <w:szCs w:val="28"/>
        </w:rPr>
        <w:t>Detecta los procesos de aprendizaje de sus alumnos para favorecer su desarrollo cognitivo y socioemocional.</w:t>
      </w:r>
    </w:p>
    <w:p w14:paraId="639C479A" w14:textId="77777777" w:rsidR="00754C3C" w:rsidRPr="006D55F3" w:rsidRDefault="00754C3C" w:rsidP="00754C3C">
      <w:pPr>
        <w:jc w:val="center"/>
        <w:rPr>
          <w:rFonts w:ascii="Arial" w:hAnsi="Arial" w:cs="Arial"/>
          <w:bCs/>
          <w:sz w:val="36"/>
          <w:szCs w:val="28"/>
        </w:rPr>
      </w:pPr>
      <w:r w:rsidRPr="006D55F3">
        <w:rPr>
          <w:rFonts w:ascii="Arial" w:hAnsi="Arial" w:cs="Arial"/>
          <w:bCs/>
          <w:sz w:val="36"/>
          <w:szCs w:val="28"/>
        </w:rPr>
        <w:tab/>
      </w:r>
      <w:r w:rsidRPr="006D55F3">
        <w:rPr>
          <w:rFonts w:ascii="Arial" w:hAnsi="Arial" w:cs="Arial"/>
          <w:color w:val="000000"/>
          <w:sz w:val="28"/>
          <w:szCs w:val="28"/>
        </w:rPr>
        <w:t>Integra recursos de la investigación educativa para enriquecer su práctica profesional expresando su interés por el conocimiento, la ciencia y la mejora de la educación.</w:t>
      </w:r>
    </w:p>
    <w:p w14:paraId="7D73C272" w14:textId="77777777" w:rsidR="00754C3C" w:rsidRDefault="00754C3C" w:rsidP="00754C3C">
      <w:pPr>
        <w:jc w:val="center"/>
        <w:rPr>
          <w:rFonts w:ascii="Arial" w:hAnsi="Arial" w:cs="Arial"/>
        </w:rPr>
      </w:pPr>
    </w:p>
    <w:p w14:paraId="5CF79802" w14:textId="77777777" w:rsidR="00754C3C" w:rsidRDefault="00754C3C" w:rsidP="00754C3C">
      <w:pPr>
        <w:rPr>
          <w:rFonts w:ascii="Arial" w:hAnsi="Arial" w:cs="Arial"/>
        </w:rPr>
      </w:pPr>
    </w:p>
    <w:p w14:paraId="218F63AA" w14:textId="71B03951" w:rsidR="00754C3C" w:rsidRPr="00754C3C" w:rsidRDefault="00754C3C" w:rsidP="00754C3C">
      <w:pPr>
        <w:jc w:val="center"/>
        <w:rPr>
          <w:rFonts w:ascii="Arial" w:hAnsi="Arial" w:cs="Arial"/>
          <w:b/>
          <w:sz w:val="28"/>
          <w:szCs w:val="28"/>
        </w:rPr>
      </w:pPr>
      <w:r>
        <w:rPr>
          <w:rFonts w:ascii="Arial" w:hAnsi="Arial" w:cs="Arial"/>
          <w:b/>
          <w:sz w:val="28"/>
          <w:szCs w:val="28"/>
        </w:rPr>
        <w:t xml:space="preserve">Septiembre </w:t>
      </w:r>
      <w:r w:rsidRPr="00754C3C">
        <w:rPr>
          <w:rFonts w:ascii="Arial" w:hAnsi="Arial" w:cs="Arial"/>
          <w:b/>
          <w:sz w:val="28"/>
          <w:szCs w:val="28"/>
        </w:rPr>
        <w:t xml:space="preserve">2021          </w:t>
      </w:r>
      <w:r w:rsidRPr="00754C3C">
        <w:rPr>
          <w:rFonts w:ascii="Arial" w:hAnsi="Arial" w:cs="Arial"/>
          <w:b/>
          <w:sz w:val="28"/>
          <w:szCs w:val="28"/>
        </w:rPr>
        <w:tab/>
      </w:r>
      <w:r w:rsidRPr="00754C3C">
        <w:rPr>
          <w:rFonts w:ascii="Arial" w:hAnsi="Arial" w:cs="Arial"/>
          <w:b/>
          <w:sz w:val="28"/>
          <w:szCs w:val="28"/>
        </w:rPr>
        <w:tab/>
        <w:t xml:space="preserve">         </w:t>
      </w:r>
      <w:r w:rsidRPr="00754C3C">
        <w:rPr>
          <w:rFonts w:ascii="Arial" w:hAnsi="Arial" w:cs="Arial"/>
          <w:b/>
          <w:sz w:val="28"/>
          <w:szCs w:val="28"/>
        </w:rPr>
        <w:tab/>
        <w:t xml:space="preserve">        </w:t>
      </w:r>
      <w:r w:rsidRPr="00754C3C">
        <w:rPr>
          <w:rFonts w:ascii="Arial" w:hAnsi="Arial" w:cs="Arial"/>
          <w:b/>
          <w:bCs/>
          <w:sz w:val="28"/>
          <w:szCs w:val="28"/>
        </w:rPr>
        <w:t xml:space="preserve"> </w:t>
      </w:r>
      <w:r w:rsidRPr="00754C3C">
        <w:rPr>
          <w:rFonts w:ascii="Arial" w:hAnsi="Arial" w:cs="Arial"/>
          <w:b/>
          <w:sz w:val="28"/>
          <w:szCs w:val="28"/>
        </w:rPr>
        <w:t>Saltillo, Coahuila</w:t>
      </w:r>
    </w:p>
    <w:p w14:paraId="5B72FDE9" w14:textId="77777777" w:rsidR="00754C3C" w:rsidRDefault="00754C3C" w:rsidP="00754C3C">
      <w:pPr>
        <w:spacing w:before="100" w:beforeAutospacing="1" w:after="100" w:afterAutospacing="1" w:line="240" w:lineRule="auto"/>
        <w:rPr>
          <w:rFonts w:ascii="Arial" w:eastAsia="Times New Roman" w:hAnsi="Arial" w:cs="Arial"/>
          <w:color w:val="000000"/>
          <w:sz w:val="24"/>
          <w:szCs w:val="24"/>
          <w:lang w:eastAsia="es-MX"/>
        </w:rPr>
      </w:pPr>
    </w:p>
    <w:sdt>
      <w:sdtPr>
        <w:rPr>
          <w:lang w:val="es-ES"/>
        </w:rPr>
        <w:id w:val="-2140948470"/>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2019084" w14:textId="169C8341" w:rsidR="005079E1" w:rsidRDefault="005079E1">
          <w:pPr>
            <w:pStyle w:val="TtuloTDC"/>
            <w:rPr>
              <w:rFonts w:ascii="Arial" w:hAnsi="Arial" w:cs="Arial"/>
              <w:b/>
              <w:bCs/>
              <w:color w:val="auto"/>
              <w:lang w:val="es-ES"/>
            </w:rPr>
          </w:pPr>
          <w:r w:rsidRPr="005079E1">
            <w:rPr>
              <w:rFonts w:ascii="Arial" w:hAnsi="Arial" w:cs="Arial"/>
              <w:b/>
              <w:bCs/>
              <w:color w:val="auto"/>
              <w:lang w:val="es-ES"/>
            </w:rPr>
            <w:t xml:space="preserve">Índice </w:t>
          </w:r>
        </w:p>
        <w:p w14:paraId="0D6405C5" w14:textId="77777777" w:rsidR="005079E1" w:rsidRPr="005079E1" w:rsidRDefault="005079E1" w:rsidP="005079E1">
          <w:pPr>
            <w:rPr>
              <w:lang w:val="es-ES" w:eastAsia="es-MX"/>
            </w:rPr>
          </w:pPr>
        </w:p>
        <w:p w14:paraId="32AD0ED7" w14:textId="7A086F61" w:rsidR="005079E1" w:rsidRPr="005079E1" w:rsidRDefault="005079E1" w:rsidP="005079E1">
          <w:pPr>
            <w:pStyle w:val="TDC1"/>
            <w:tabs>
              <w:tab w:val="right" w:leader="dot" w:pos="8828"/>
            </w:tabs>
            <w:spacing w:line="360" w:lineRule="auto"/>
            <w:rPr>
              <w:rFonts w:ascii="Arial" w:hAnsi="Arial" w:cs="Arial"/>
              <w:noProof/>
              <w:sz w:val="24"/>
              <w:szCs w:val="24"/>
            </w:rPr>
          </w:pPr>
          <w:r>
            <w:fldChar w:fldCharType="begin"/>
          </w:r>
          <w:r>
            <w:instrText xml:space="preserve"> TOC \o "1-3" \h \z \u </w:instrText>
          </w:r>
          <w:r>
            <w:fldChar w:fldCharType="separate"/>
          </w:r>
          <w:hyperlink w:anchor="_Toc81429746" w:history="1">
            <w:r w:rsidRPr="005079E1">
              <w:rPr>
                <w:rStyle w:val="Hipervnculo"/>
                <w:rFonts w:ascii="Arial" w:hAnsi="Arial" w:cs="Arial"/>
                <w:noProof/>
                <w:sz w:val="24"/>
                <w:szCs w:val="24"/>
              </w:rPr>
              <w:t>1.4 Conceptos y funciones de la literatura infantil.</w:t>
            </w:r>
            <w:r w:rsidRPr="005079E1">
              <w:rPr>
                <w:rFonts w:ascii="Arial" w:hAnsi="Arial" w:cs="Arial"/>
                <w:noProof/>
                <w:webHidden/>
                <w:sz w:val="24"/>
                <w:szCs w:val="24"/>
              </w:rPr>
              <w:tab/>
            </w:r>
            <w:r w:rsidRPr="005079E1">
              <w:rPr>
                <w:rFonts w:ascii="Arial" w:hAnsi="Arial" w:cs="Arial"/>
                <w:noProof/>
                <w:webHidden/>
                <w:sz w:val="24"/>
                <w:szCs w:val="24"/>
              </w:rPr>
              <w:fldChar w:fldCharType="begin"/>
            </w:r>
            <w:r w:rsidRPr="005079E1">
              <w:rPr>
                <w:rFonts w:ascii="Arial" w:hAnsi="Arial" w:cs="Arial"/>
                <w:noProof/>
                <w:webHidden/>
                <w:sz w:val="24"/>
                <w:szCs w:val="24"/>
              </w:rPr>
              <w:instrText xml:space="preserve"> PAGEREF _Toc81429746 \h </w:instrText>
            </w:r>
            <w:r w:rsidRPr="005079E1">
              <w:rPr>
                <w:rFonts w:ascii="Arial" w:hAnsi="Arial" w:cs="Arial"/>
                <w:noProof/>
                <w:webHidden/>
                <w:sz w:val="24"/>
                <w:szCs w:val="24"/>
              </w:rPr>
            </w:r>
            <w:r w:rsidRPr="005079E1">
              <w:rPr>
                <w:rFonts w:ascii="Arial" w:hAnsi="Arial" w:cs="Arial"/>
                <w:noProof/>
                <w:webHidden/>
                <w:sz w:val="24"/>
                <w:szCs w:val="24"/>
              </w:rPr>
              <w:fldChar w:fldCharType="separate"/>
            </w:r>
            <w:r w:rsidRPr="005079E1">
              <w:rPr>
                <w:rFonts w:ascii="Arial" w:hAnsi="Arial" w:cs="Arial"/>
                <w:noProof/>
                <w:webHidden/>
                <w:sz w:val="24"/>
                <w:szCs w:val="24"/>
              </w:rPr>
              <w:t>3</w:t>
            </w:r>
            <w:r w:rsidRPr="005079E1">
              <w:rPr>
                <w:rFonts w:ascii="Arial" w:hAnsi="Arial" w:cs="Arial"/>
                <w:noProof/>
                <w:webHidden/>
                <w:sz w:val="24"/>
                <w:szCs w:val="24"/>
              </w:rPr>
              <w:fldChar w:fldCharType="end"/>
            </w:r>
          </w:hyperlink>
        </w:p>
        <w:p w14:paraId="341F1417" w14:textId="16CC1962" w:rsidR="005079E1" w:rsidRPr="005079E1" w:rsidRDefault="005079E1" w:rsidP="005079E1">
          <w:pPr>
            <w:pStyle w:val="TDC1"/>
            <w:tabs>
              <w:tab w:val="right" w:leader="dot" w:pos="8828"/>
            </w:tabs>
            <w:spacing w:line="360" w:lineRule="auto"/>
            <w:rPr>
              <w:rFonts w:ascii="Arial" w:hAnsi="Arial" w:cs="Arial"/>
              <w:noProof/>
              <w:sz w:val="24"/>
              <w:szCs w:val="24"/>
            </w:rPr>
          </w:pPr>
          <w:hyperlink w:anchor="_Toc81429747" w:history="1">
            <w:r w:rsidRPr="005079E1">
              <w:rPr>
                <w:rStyle w:val="Hipervnculo"/>
                <w:rFonts w:ascii="Arial" w:eastAsia="Times New Roman" w:hAnsi="Arial" w:cs="Arial"/>
                <w:noProof/>
                <w:sz w:val="24"/>
                <w:szCs w:val="24"/>
                <w:lang w:eastAsia="es-MX"/>
              </w:rPr>
              <w:t>1.5 Los géneros de la literatura infantil.</w:t>
            </w:r>
            <w:r w:rsidRPr="005079E1">
              <w:rPr>
                <w:rFonts w:ascii="Arial" w:hAnsi="Arial" w:cs="Arial"/>
                <w:noProof/>
                <w:webHidden/>
                <w:sz w:val="24"/>
                <w:szCs w:val="24"/>
              </w:rPr>
              <w:tab/>
            </w:r>
            <w:r w:rsidRPr="005079E1">
              <w:rPr>
                <w:rFonts w:ascii="Arial" w:hAnsi="Arial" w:cs="Arial"/>
                <w:noProof/>
                <w:webHidden/>
                <w:sz w:val="24"/>
                <w:szCs w:val="24"/>
              </w:rPr>
              <w:fldChar w:fldCharType="begin"/>
            </w:r>
            <w:r w:rsidRPr="005079E1">
              <w:rPr>
                <w:rFonts w:ascii="Arial" w:hAnsi="Arial" w:cs="Arial"/>
                <w:noProof/>
                <w:webHidden/>
                <w:sz w:val="24"/>
                <w:szCs w:val="24"/>
              </w:rPr>
              <w:instrText xml:space="preserve"> PAGEREF _Toc81429747 \h </w:instrText>
            </w:r>
            <w:r w:rsidRPr="005079E1">
              <w:rPr>
                <w:rFonts w:ascii="Arial" w:hAnsi="Arial" w:cs="Arial"/>
                <w:noProof/>
                <w:webHidden/>
                <w:sz w:val="24"/>
                <w:szCs w:val="24"/>
              </w:rPr>
            </w:r>
            <w:r w:rsidRPr="005079E1">
              <w:rPr>
                <w:rFonts w:ascii="Arial" w:hAnsi="Arial" w:cs="Arial"/>
                <w:noProof/>
                <w:webHidden/>
                <w:sz w:val="24"/>
                <w:szCs w:val="24"/>
              </w:rPr>
              <w:fldChar w:fldCharType="separate"/>
            </w:r>
            <w:r w:rsidRPr="005079E1">
              <w:rPr>
                <w:rFonts w:ascii="Arial" w:hAnsi="Arial" w:cs="Arial"/>
                <w:noProof/>
                <w:webHidden/>
                <w:sz w:val="24"/>
                <w:szCs w:val="24"/>
              </w:rPr>
              <w:t>3</w:t>
            </w:r>
            <w:r w:rsidRPr="005079E1">
              <w:rPr>
                <w:rFonts w:ascii="Arial" w:hAnsi="Arial" w:cs="Arial"/>
                <w:noProof/>
                <w:webHidden/>
                <w:sz w:val="24"/>
                <w:szCs w:val="24"/>
              </w:rPr>
              <w:fldChar w:fldCharType="end"/>
            </w:r>
          </w:hyperlink>
        </w:p>
        <w:p w14:paraId="275282DC" w14:textId="03BF78B4" w:rsidR="005079E1" w:rsidRPr="005079E1" w:rsidRDefault="005079E1" w:rsidP="005079E1">
          <w:pPr>
            <w:pStyle w:val="TDC1"/>
            <w:tabs>
              <w:tab w:val="right" w:leader="dot" w:pos="8828"/>
            </w:tabs>
            <w:spacing w:line="360" w:lineRule="auto"/>
            <w:rPr>
              <w:rFonts w:ascii="Arial" w:hAnsi="Arial" w:cs="Arial"/>
              <w:noProof/>
              <w:sz w:val="24"/>
              <w:szCs w:val="24"/>
            </w:rPr>
          </w:pPr>
          <w:hyperlink w:anchor="_Toc81429748" w:history="1">
            <w:r w:rsidRPr="005079E1">
              <w:rPr>
                <w:rStyle w:val="Hipervnculo"/>
                <w:rFonts w:ascii="Arial" w:hAnsi="Arial" w:cs="Arial"/>
                <w:noProof/>
                <w:sz w:val="24"/>
                <w:szCs w:val="24"/>
              </w:rPr>
              <w:t>2. Fotos</w:t>
            </w:r>
            <w:r w:rsidRPr="005079E1">
              <w:rPr>
                <w:rFonts w:ascii="Arial" w:hAnsi="Arial" w:cs="Arial"/>
                <w:noProof/>
                <w:webHidden/>
                <w:sz w:val="24"/>
                <w:szCs w:val="24"/>
              </w:rPr>
              <w:tab/>
            </w:r>
            <w:r w:rsidRPr="005079E1">
              <w:rPr>
                <w:rFonts w:ascii="Arial" w:hAnsi="Arial" w:cs="Arial"/>
                <w:noProof/>
                <w:webHidden/>
                <w:sz w:val="24"/>
                <w:szCs w:val="24"/>
              </w:rPr>
              <w:fldChar w:fldCharType="begin"/>
            </w:r>
            <w:r w:rsidRPr="005079E1">
              <w:rPr>
                <w:rFonts w:ascii="Arial" w:hAnsi="Arial" w:cs="Arial"/>
                <w:noProof/>
                <w:webHidden/>
                <w:sz w:val="24"/>
                <w:szCs w:val="24"/>
              </w:rPr>
              <w:instrText xml:space="preserve"> PAGEREF _Toc81429748 \h </w:instrText>
            </w:r>
            <w:r w:rsidRPr="005079E1">
              <w:rPr>
                <w:rFonts w:ascii="Arial" w:hAnsi="Arial" w:cs="Arial"/>
                <w:noProof/>
                <w:webHidden/>
                <w:sz w:val="24"/>
                <w:szCs w:val="24"/>
              </w:rPr>
            </w:r>
            <w:r w:rsidRPr="005079E1">
              <w:rPr>
                <w:rFonts w:ascii="Arial" w:hAnsi="Arial" w:cs="Arial"/>
                <w:noProof/>
                <w:webHidden/>
                <w:sz w:val="24"/>
                <w:szCs w:val="24"/>
              </w:rPr>
              <w:fldChar w:fldCharType="separate"/>
            </w:r>
            <w:r w:rsidRPr="005079E1">
              <w:rPr>
                <w:rFonts w:ascii="Arial" w:hAnsi="Arial" w:cs="Arial"/>
                <w:noProof/>
                <w:webHidden/>
                <w:sz w:val="24"/>
                <w:szCs w:val="24"/>
              </w:rPr>
              <w:t>7</w:t>
            </w:r>
            <w:r w:rsidRPr="005079E1">
              <w:rPr>
                <w:rFonts w:ascii="Arial" w:hAnsi="Arial" w:cs="Arial"/>
                <w:noProof/>
                <w:webHidden/>
                <w:sz w:val="24"/>
                <w:szCs w:val="24"/>
              </w:rPr>
              <w:fldChar w:fldCharType="end"/>
            </w:r>
          </w:hyperlink>
        </w:p>
        <w:p w14:paraId="2372F6DC" w14:textId="16B13303" w:rsidR="005079E1" w:rsidRPr="005079E1" w:rsidRDefault="005079E1" w:rsidP="005079E1">
          <w:pPr>
            <w:pStyle w:val="TDC1"/>
            <w:tabs>
              <w:tab w:val="right" w:leader="dot" w:pos="8828"/>
            </w:tabs>
            <w:spacing w:line="360" w:lineRule="auto"/>
            <w:rPr>
              <w:rFonts w:ascii="Arial" w:hAnsi="Arial" w:cs="Arial"/>
              <w:noProof/>
              <w:sz w:val="24"/>
              <w:szCs w:val="24"/>
            </w:rPr>
          </w:pPr>
          <w:hyperlink w:anchor="_Toc81429749" w:history="1">
            <w:r w:rsidRPr="005079E1">
              <w:rPr>
                <w:rStyle w:val="Hipervnculo"/>
                <w:rFonts w:ascii="Arial" w:hAnsi="Arial" w:cs="Arial"/>
                <w:noProof/>
                <w:sz w:val="24"/>
                <w:szCs w:val="24"/>
              </w:rPr>
              <w:t>3. Rubrica</w:t>
            </w:r>
            <w:r w:rsidRPr="005079E1">
              <w:rPr>
                <w:rFonts w:ascii="Arial" w:hAnsi="Arial" w:cs="Arial"/>
                <w:noProof/>
                <w:webHidden/>
                <w:sz w:val="24"/>
                <w:szCs w:val="24"/>
              </w:rPr>
              <w:tab/>
            </w:r>
            <w:r w:rsidRPr="005079E1">
              <w:rPr>
                <w:rFonts w:ascii="Arial" w:hAnsi="Arial" w:cs="Arial"/>
                <w:noProof/>
                <w:webHidden/>
                <w:sz w:val="24"/>
                <w:szCs w:val="24"/>
              </w:rPr>
              <w:fldChar w:fldCharType="begin"/>
            </w:r>
            <w:r w:rsidRPr="005079E1">
              <w:rPr>
                <w:rFonts w:ascii="Arial" w:hAnsi="Arial" w:cs="Arial"/>
                <w:noProof/>
                <w:webHidden/>
                <w:sz w:val="24"/>
                <w:szCs w:val="24"/>
              </w:rPr>
              <w:instrText xml:space="preserve"> PAGEREF _Toc81429749 \h </w:instrText>
            </w:r>
            <w:r w:rsidRPr="005079E1">
              <w:rPr>
                <w:rFonts w:ascii="Arial" w:hAnsi="Arial" w:cs="Arial"/>
                <w:noProof/>
                <w:webHidden/>
                <w:sz w:val="24"/>
                <w:szCs w:val="24"/>
              </w:rPr>
            </w:r>
            <w:r w:rsidRPr="005079E1">
              <w:rPr>
                <w:rFonts w:ascii="Arial" w:hAnsi="Arial" w:cs="Arial"/>
                <w:noProof/>
                <w:webHidden/>
                <w:sz w:val="24"/>
                <w:szCs w:val="24"/>
              </w:rPr>
              <w:fldChar w:fldCharType="separate"/>
            </w:r>
            <w:r w:rsidRPr="005079E1">
              <w:rPr>
                <w:rFonts w:ascii="Arial" w:hAnsi="Arial" w:cs="Arial"/>
                <w:noProof/>
                <w:webHidden/>
                <w:sz w:val="24"/>
                <w:szCs w:val="24"/>
              </w:rPr>
              <w:t>9</w:t>
            </w:r>
            <w:r w:rsidRPr="005079E1">
              <w:rPr>
                <w:rFonts w:ascii="Arial" w:hAnsi="Arial" w:cs="Arial"/>
                <w:noProof/>
                <w:webHidden/>
                <w:sz w:val="24"/>
                <w:szCs w:val="24"/>
              </w:rPr>
              <w:fldChar w:fldCharType="end"/>
            </w:r>
          </w:hyperlink>
        </w:p>
        <w:p w14:paraId="7111FC21" w14:textId="26FEB30A" w:rsidR="005079E1" w:rsidRDefault="005079E1">
          <w:r>
            <w:rPr>
              <w:b/>
              <w:bCs/>
              <w:lang w:val="es-ES"/>
            </w:rPr>
            <w:fldChar w:fldCharType="end"/>
          </w:r>
        </w:p>
      </w:sdtContent>
    </w:sdt>
    <w:p w14:paraId="1A0B0F65" w14:textId="77777777" w:rsidR="00BB3DFF" w:rsidRDefault="00BB3DFF" w:rsidP="00BB3DFF">
      <w:pPr>
        <w:pStyle w:val="Ttulo1"/>
        <w:rPr>
          <w:rFonts w:ascii="Arial" w:hAnsi="Arial" w:cs="Arial"/>
          <w:b/>
          <w:bCs/>
          <w:color w:val="auto"/>
          <w:sz w:val="28"/>
          <w:szCs w:val="28"/>
        </w:rPr>
      </w:pPr>
    </w:p>
    <w:p w14:paraId="66DD83F3" w14:textId="77777777" w:rsidR="00BB3DFF" w:rsidRDefault="00BB3DFF" w:rsidP="00BB3DFF">
      <w:pPr>
        <w:pStyle w:val="Ttulo1"/>
        <w:rPr>
          <w:rFonts w:ascii="Arial" w:hAnsi="Arial" w:cs="Arial"/>
          <w:b/>
          <w:bCs/>
          <w:color w:val="auto"/>
          <w:sz w:val="28"/>
          <w:szCs w:val="28"/>
        </w:rPr>
      </w:pPr>
    </w:p>
    <w:p w14:paraId="5B4F4A6A" w14:textId="77777777" w:rsidR="00BB3DFF" w:rsidRDefault="00BB3DFF" w:rsidP="00BB3DFF">
      <w:pPr>
        <w:pStyle w:val="Ttulo1"/>
        <w:rPr>
          <w:rFonts w:ascii="Arial" w:hAnsi="Arial" w:cs="Arial"/>
          <w:b/>
          <w:bCs/>
          <w:color w:val="auto"/>
          <w:sz w:val="28"/>
          <w:szCs w:val="28"/>
        </w:rPr>
      </w:pPr>
    </w:p>
    <w:p w14:paraId="2E26B686" w14:textId="77777777" w:rsidR="00BB3DFF" w:rsidRDefault="00BB3DFF" w:rsidP="00BB3DFF">
      <w:pPr>
        <w:pStyle w:val="Ttulo1"/>
        <w:rPr>
          <w:rFonts w:ascii="Arial" w:hAnsi="Arial" w:cs="Arial"/>
          <w:b/>
          <w:bCs/>
          <w:color w:val="auto"/>
          <w:sz w:val="28"/>
          <w:szCs w:val="28"/>
        </w:rPr>
      </w:pPr>
    </w:p>
    <w:p w14:paraId="73A14253" w14:textId="77777777" w:rsidR="00BB3DFF" w:rsidRDefault="00BB3DFF" w:rsidP="00BB3DFF">
      <w:pPr>
        <w:pStyle w:val="Ttulo1"/>
        <w:rPr>
          <w:rFonts w:ascii="Arial" w:hAnsi="Arial" w:cs="Arial"/>
          <w:b/>
          <w:bCs/>
          <w:color w:val="auto"/>
          <w:sz w:val="28"/>
          <w:szCs w:val="28"/>
        </w:rPr>
      </w:pPr>
    </w:p>
    <w:p w14:paraId="5CE0AE40" w14:textId="291469F6" w:rsidR="00BB3DFF" w:rsidRDefault="00BB3DFF" w:rsidP="00BB3DFF">
      <w:pPr>
        <w:pStyle w:val="Ttulo1"/>
        <w:rPr>
          <w:rFonts w:ascii="Arial" w:hAnsi="Arial" w:cs="Arial"/>
          <w:b/>
          <w:bCs/>
          <w:color w:val="auto"/>
          <w:sz w:val="28"/>
          <w:szCs w:val="28"/>
        </w:rPr>
      </w:pPr>
    </w:p>
    <w:p w14:paraId="0F31DC0F" w14:textId="06D3EF30" w:rsidR="005079E1" w:rsidRDefault="005079E1" w:rsidP="005079E1"/>
    <w:p w14:paraId="0B8BBFB6" w14:textId="0B46503C" w:rsidR="005079E1" w:rsidRDefault="005079E1" w:rsidP="005079E1"/>
    <w:p w14:paraId="2380BA3B" w14:textId="1C753843" w:rsidR="005079E1" w:rsidRDefault="005079E1" w:rsidP="005079E1"/>
    <w:p w14:paraId="57FC191C" w14:textId="7D5C3EE7" w:rsidR="005079E1" w:rsidRDefault="005079E1" w:rsidP="005079E1"/>
    <w:p w14:paraId="56E62E29" w14:textId="5785B9AD" w:rsidR="005079E1" w:rsidRDefault="005079E1" w:rsidP="005079E1"/>
    <w:p w14:paraId="4031196F" w14:textId="36A98D45" w:rsidR="005079E1" w:rsidRDefault="005079E1" w:rsidP="005079E1"/>
    <w:p w14:paraId="219D50A8" w14:textId="2B2C068A" w:rsidR="005079E1" w:rsidRDefault="005079E1" w:rsidP="005079E1"/>
    <w:p w14:paraId="530396E0" w14:textId="77777777" w:rsidR="005079E1" w:rsidRPr="005079E1" w:rsidRDefault="005079E1" w:rsidP="005079E1"/>
    <w:p w14:paraId="6848D317" w14:textId="77777777" w:rsidR="00BB3DFF" w:rsidRDefault="00BB3DFF" w:rsidP="00BB3DFF">
      <w:pPr>
        <w:pStyle w:val="Ttulo1"/>
        <w:rPr>
          <w:rFonts w:ascii="Arial" w:hAnsi="Arial" w:cs="Arial"/>
          <w:b/>
          <w:bCs/>
          <w:color w:val="auto"/>
          <w:sz w:val="28"/>
          <w:szCs w:val="28"/>
        </w:rPr>
      </w:pPr>
    </w:p>
    <w:p w14:paraId="71C022D8" w14:textId="77777777" w:rsidR="00BB3DFF" w:rsidRDefault="00BB3DFF" w:rsidP="00BB3DFF">
      <w:pPr>
        <w:pStyle w:val="Ttulo1"/>
        <w:rPr>
          <w:rFonts w:ascii="Arial" w:hAnsi="Arial" w:cs="Arial"/>
          <w:b/>
          <w:bCs/>
          <w:color w:val="auto"/>
          <w:sz w:val="28"/>
          <w:szCs w:val="28"/>
        </w:rPr>
      </w:pPr>
    </w:p>
    <w:p w14:paraId="77CE2C71" w14:textId="4BBFF8CC" w:rsidR="00BB3DFF" w:rsidRDefault="00BB3DFF" w:rsidP="00BB3DFF">
      <w:pPr>
        <w:pStyle w:val="Ttulo1"/>
        <w:rPr>
          <w:rFonts w:ascii="Arial" w:hAnsi="Arial" w:cs="Arial"/>
          <w:b/>
          <w:bCs/>
          <w:color w:val="auto"/>
          <w:sz w:val="28"/>
          <w:szCs w:val="28"/>
        </w:rPr>
      </w:pPr>
    </w:p>
    <w:p w14:paraId="1EB899C1" w14:textId="77777777" w:rsidR="005079E1" w:rsidRPr="005079E1" w:rsidRDefault="005079E1" w:rsidP="005079E1"/>
    <w:p w14:paraId="33B7AFEC" w14:textId="6F7F0ACC" w:rsidR="00BB3DFF" w:rsidRPr="00BB3DFF" w:rsidRDefault="00BB3DFF" w:rsidP="00BB3DFF">
      <w:pPr>
        <w:pStyle w:val="Ttulo1"/>
        <w:rPr>
          <w:rFonts w:ascii="Arial" w:hAnsi="Arial" w:cs="Arial"/>
          <w:b/>
          <w:bCs/>
          <w:color w:val="auto"/>
          <w:sz w:val="28"/>
          <w:szCs w:val="28"/>
        </w:rPr>
      </w:pPr>
      <w:bookmarkStart w:id="1" w:name="_Toc81429746"/>
      <w:r w:rsidRPr="00BB3DFF">
        <w:rPr>
          <w:rFonts w:ascii="Arial" w:hAnsi="Arial" w:cs="Arial"/>
          <w:b/>
          <w:bCs/>
          <w:color w:val="auto"/>
          <w:sz w:val="28"/>
          <w:szCs w:val="28"/>
        </w:rPr>
        <w:lastRenderedPageBreak/>
        <w:t>1.4 Conceptos y funciones de la literatura infantil.</w:t>
      </w:r>
      <w:bookmarkEnd w:id="1"/>
    </w:p>
    <w:p w14:paraId="211D0386" w14:textId="77777777" w:rsidR="00BB3DFF" w:rsidRDefault="00BB3DFF" w:rsidP="00754C3C">
      <w:pPr>
        <w:spacing w:line="360" w:lineRule="auto"/>
        <w:rPr>
          <w:rFonts w:ascii="Arial" w:hAnsi="Arial" w:cs="Arial"/>
          <w:sz w:val="24"/>
          <w:szCs w:val="24"/>
        </w:rPr>
      </w:pPr>
    </w:p>
    <w:p w14:paraId="5076AA1C" w14:textId="4A079CF3" w:rsidR="00754C3C" w:rsidRDefault="00754C3C" w:rsidP="00754C3C">
      <w:pPr>
        <w:spacing w:line="360" w:lineRule="auto"/>
        <w:rPr>
          <w:rFonts w:ascii="Arial" w:hAnsi="Arial" w:cs="Arial"/>
          <w:sz w:val="24"/>
          <w:szCs w:val="24"/>
        </w:rPr>
      </w:pPr>
      <w:r w:rsidRPr="006D55F3">
        <w:rPr>
          <w:rFonts w:ascii="Arial" w:hAnsi="Arial" w:cs="Arial"/>
          <w:sz w:val="24"/>
          <w:szCs w:val="24"/>
        </w:rPr>
        <w:t>9</w:t>
      </w:r>
      <w:r>
        <w:rPr>
          <w:rFonts w:ascii="Arial" w:hAnsi="Arial" w:cs="Arial"/>
          <w:sz w:val="24"/>
          <w:szCs w:val="24"/>
        </w:rPr>
        <w:t xml:space="preserve">. </w:t>
      </w:r>
      <w:r w:rsidRPr="006D55F3">
        <w:rPr>
          <w:rFonts w:ascii="Arial" w:hAnsi="Arial" w:cs="Arial"/>
          <w:sz w:val="24"/>
          <w:szCs w:val="24"/>
        </w:rPr>
        <w:t>La literatura infantil puede definirse como: </w:t>
      </w:r>
    </w:p>
    <w:p w14:paraId="7368D487" w14:textId="77777777" w:rsidR="00754C3C" w:rsidRPr="00F6152D" w:rsidRDefault="00754C3C" w:rsidP="00754C3C">
      <w:pPr>
        <w:spacing w:line="360" w:lineRule="auto"/>
        <w:rPr>
          <w:rFonts w:ascii="Arial" w:hAnsi="Arial" w:cs="Arial"/>
          <w:sz w:val="24"/>
          <w:szCs w:val="24"/>
          <w:u w:val="single"/>
        </w:rPr>
      </w:pPr>
      <w:r w:rsidRPr="00F6152D">
        <w:rPr>
          <w:rFonts w:ascii="Arial" w:hAnsi="Arial" w:cs="Arial"/>
          <w:sz w:val="24"/>
          <w:szCs w:val="24"/>
          <w:u w:val="single"/>
        </w:rPr>
        <w:t xml:space="preserve">Un conjunto de producciones y actividades con la finalidad artística o creativa en donde se tiene como receptor al niño. </w:t>
      </w:r>
    </w:p>
    <w:p w14:paraId="17AE2F83" w14:textId="77777777" w:rsidR="00754C3C" w:rsidRDefault="00754C3C" w:rsidP="00754C3C">
      <w:pPr>
        <w:spacing w:line="360" w:lineRule="auto"/>
        <w:rPr>
          <w:rFonts w:ascii="Arial" w:hAnsi="Arial" w:cs="Arial"/>
          <w:sz w:val="24"/>
          <w:szCs w:val="24"/>
        </w:rPr>
      </w:pPr>
      <w:r>
        <w:rPr>
          <w:rFonts w:ascii="Arial" w:hAnsi="Arial" w:cs="Arial"/>
          <w:sz w:val="24"/>
          <w:szCs w:val="24"/>
        </w:rPr>
        <w:t>10. ¿Cuál es la diferencia entre la literatura ganada y la literatura creada para niños?</w:t>
      </w:r>
    </w:p>
    <w:p w14:paraId="106180CC" w14:textId="61F517A2" w:rsidR="00754C3C" w:rsidRPr="00F6152D" w:rsidRDefault="00754C3C" w:rsidP="00754C3C">
      <w:pPr>
        <w:spacing w:line="360" w:lineRule="auto"/>
        <w:rPr>
          <w:rFonts w:ascii="Arial" w:hAnsi="Arial" w:cs="Arial"/>
          <w:sz w:val="24"/>
          <w:szCs w:val="24"/>
          <w:u w:val="single"/>
        </w:rPr>
      </w:pPr>
      <w:r>
        <w:rPr>
          <w:rFonts w:ascii="Arial" w:hAnsi="Arial" w:cs="Arial"/>
          <w:sz w:val="24"/>
          <w:szCs w:val="24"/>
          <w:u w:val="single"/>
        </w:rPr>
        <w:t xml:space="preserve">Que la literatura ganada no fue creada para niños, pero fueron destinadas para ellos y la literatura creada está dirigida para ellos por medio de cuentos o novelas. </w:t>
      </w:r>
    </w:p>
    <w:p w14:paraId="0796BB2D" w14:textId="77777777" w:rsidR="00754C3C" w:rsidRDefault="00754C3C" w:rsidP="00BB3DFF">
      <w:pPr>
        <w:spacing w:line="360" w:lineRule="auto"/>
        <w:rPr>
          <w:rFonts w:ascii="Arial" w:hAnsi="Arial" w:cs="Arial"/>
          <w:sz w:val="24"/>
          <w:szCs w:val="24"/>
        </w:rPr>
      </w:pPr>
      <w:r w:rsidRPr="006D55F3">
        <w:rPr>
          <w:rFonts w:ascii="Arial" w:hAnsi="Arial" w:cs="Arial"/>
          <w:sz w:val="24"/>
          <w:szCs w:val="24"/>
        </w:rPr>
        <w:t>11</w:t>
      </w:r>
      <w:r>
        <w:rPr>
          <w:rFonts w:ascii="Arial" w:hAnsi="Arial" w:cs="Arial"/>
          <w:sz w:val="24"/>
          <w:szCs w:val="24"/>
        </w:rPr>
        <w:t xml:space="preserve">. </w:t>
      </w:r>
      <w:r w:rsidRPr="006D55F3">
        <w:rPr>
          <w:rFonts w:ascii="Arial" w:hAnsi="Arial" w:cs="Arial"/>
          <w:sz w:val="24"/>
          <w:szCs w:val="24"/>
        </w:rPr>
        <w:t>¿Cuáles son las 4 funciones de la literatura infantil?</w:t>
      </w:r>
    </w:p>
    <w:p w14:paraId="3C974F24" w14:textId="77777777" w:rsidR="00754C3C" w:rsidRDefault="00754C3C" w:rsidP="00BB3DFF">
      <w:pPr>
        <w:pStyle w:val="Prrafodelista"/>
        <w:numPr>
          <w:ilvl w:val="0"/>
          <w:numId w:val="2"/>
        </w:numPr>
        <w:spacing w:line="360" w:lineRule="auto"/>
        <w:rPr>
          <w:rFonts w:ascii="Arial" w:hAnsi="Arial" w:cs="Arial"/>
        </w:rPr>
      </w:pPr>
      <w:r>
        <w:rPr>
          <w:rFonts w:ascii="Arial" w:hAnsi="Arial" w:cs="Arial"/>
        </w:rPr>
        <w:t>Ser fuente de placer y diversión.</w:t>
      </w:r>
    </w:p>
    <w:p w14:paraId="13C3EED9" w14:textId="77777777" w:rsidR="00754C3C" w:rsidRDefault="00754C3C" w:rsidP="00BB3DFF">
      <w:pPr>
        <w:pStyle w:val="Prrafodelista"/>
        <w:numPr>
          <w:ilvl w:val="0"/>
          <w:numId w:val="2"/>
        </w:numPr>
        <w:spacing w:line="360" w:lineRule="auto"/>
        <w:rPr>
          <w:rFonts w:ascii="Arial" w:hAnsi="Arial" w:cs="Arial"/>
        </w:rPr>
      </w:pPr>
      <w:r>
        <w:rPr>
          <w:rFonts w:ascii="Arial" w:hAnsi="Arial" w:cs="Arial"/>
        </w:rPr>
        <w:t>Enriquecimiento personal.</w:t>
      </w:r>
    </w:p>
    <w:p w14:paraId="5EAEBB58" w14:textId="77777777" w:rsidR="00754C3C" w:rsidRDefault="00754C3C" w:rsidP="00BB3DFF">
      <w:pPr>
        <w:pStyle w:val="Prrafodelista"/>
        <w:numPr>
          <w:ilvl w:val="0"/>
          <w:numId w:val="2"/>
        </w:numPr>
        <w:spacing w:line="360" w:lineRule="auto"/>
        <w:rPr>
          <w:rFonts w:ascii="Arial" w:hAnsi="Arial" w:cs="Arial"/>
        </w:rPr>
      </w:pPr>
      <w:r>
        <w:rPr>
          <w:rFonts w:ascii="Arial" w:hAnsi="Arial" w:cs="Arial"/>
        </w:rPr>
        <w:t xml:space="preserve">Ser instrumento de comunicación y expresión. </w:t>
      </w:r>
    </w:p>
    <w:p w14:paraId="705607DE" w14:textId="77777777" w:rsidR="00754C3C" w:rsidRPr="00F6152D" w:rsidRDefault="00754C3C" w:rsidP="00BB3DFF">
      <w:pPr>
        <w:pStyle w:val="Prrafodelista"/>
        <w:numPr>
          <w:ilvl w:val="0"/>
          <w:numId w:val="2"/>
        </w:numPr>
        <w:spacing w:line="360" w:lineRule="auto"/>
        <w:rPr>
          <w:rFonts w:ascii="Arial" w:hAnsi="Arial" w:cs="Arial"/>
        </w:rPr>
      </w:pPr>
      <w:r>
        <w:rPr>
          <w:rFonts w:ascii="Arial" w:hAnsi="Arial" w:cs="Arial"/>
        </w:rPr>
        <w:t xml:space="preserve">Acercar al niño al mundo que lo rodea.  </w:t>
      </w:r>
    </w:p>
    <w:p w14:paraId="78C845FE" w14:textId="650A4DC2" w:rsidR="00BB3DFF" w:rsidRPr="00BB3DFF" w:rsidRDefault="00BB3DFF" w:rsidP="00BB3DFF">
      <w:pPr>
        <w:pStyle w:val="Ttulo1"/>
        <w:rPr>
          <w:rFonts w:ascii="Arial" w:eastAsia="Times New Roman" w:hAnsi="Arial" w:cs="Arial"/>
          <w:b/>
          <w:bCs/>
          <w:color w:val="auto"/>
          <w:sz w:val="28"/>
          <w:szCs w:val="28"/>
          <w:lang w:eastAsia="es-MX"/>
        </w:rPr>
      </w:pPr>
      <w:bookmarkStart w:id="2" w:name="_Toc81429747"/>
      <w:r w:rsidRPr="00BB3DFF">
        <w:rPr>
          <w:rFonts w:ascii="Arial" w:eastAsia="Times New Roman" w:hAnsi="Arial" w:cs="Arial"/>
          <w:b/>
          <w:bCs/>
          <w:color w:val="auto"/>
          <w:sz w:val="28"/>
          <w:szCs w:val="28"/>
          <w:lang w:eastAsia="es-MX"/>
        </w:rPr>
        <w:t xml:space="preserve">1.5 </w:t>
      </w:r>
      <w:r>
        <w:rPr>
          <w:rFonts w:ascii="Arial" w:eastAsia="Times New Roman" w:hAnsi="Arial" w:cs="Arial"/>
          <w:b/>
          <w:bCs/>
          <w:color w:val="auto"/>
          <w:sz w:val="28"/>
          <w:szCs w:val="28"/>
          <w:lang w:eastAsia="es-MX"/>
        </w:rPr>
        <w:t>L</w:t>
      </w:r>
      <w:r w:rsidRPr="00BB3DFF">
        <w:rPr>
          <w:rFonts w:ascii="Arial" w:eastAsia="Times New Roman" w:hAnsi="Arial" w:cs="Arial"/>
          <w:b/>
          <w:bCs/>
          <w:color w:val="auto"/>
          <w:sz w:val="28"/>
          <w:szCs w:val="28"/>
          <w:lang w:eastAsia="es-MX"/>
        </w:rPr>
        <w:t>os géneros de la literatura infantil.</w:t>
      </w:r>
      <w:bookmarkEnd w:id="2"/>
      <w:r w:rsidRPr="00BB3DFF">
        <w:rPr>
          <w:rFonts w:ascii="Arial" w:eastAsia="Times New Roman" w:hAnsi="Arial" w:cs="Arial"/>
          <w:b/>
          <w:bCs/>
          <w:color w:val="auto"/>
          <w:sz w:val="28"/>
          <w:szCs w:val="28"/>
          <w:lang w:eastAsia="es-MX"/>
        </w:rPr>
        <w:t xml:space="preserve"> </w:t>
      </w:r>
    </w:p>
    <w:p w14:paraId="201F263C" w14:textId="10932A3E" w:rsidR="00754C3C" w:rsidRDefault="00754C3C" w:rsidP="00BB3DFF">
      <w:pPr>
        <w:spacing w:before="100" w:beforeAutospacing="1" w:after="100" w:afterAutospacing="1" w:line="360" w:lineRule="auto"/>
        <w:rPr>
          <w:rFonts w:ascii="Arial" w:eastAsia="Times New Roman" w:hAnsi="Arial" w:cs="Arial"/>
          <w:color w:val="000000"/>
          <w:sz w:val="24"/>
          <w:szCs w:val="24"/>
          <w:lang w:eastAsia="es-MX"/>
        </w:rPr>
      </w:pPr>
      <w:r w:rsidRPr="00754C3C">
        <w:rPr>
          <w:rFonts w:ascii="Arial" w:eastAsia="Times New Roman" w:hAnsi="Arial" w:cs="Arial"/>
          <w:color w:val="000000"/>
          <w:sz w:val="24"/>
          <w:szCs w:val="24"/>
          <w:lang w:eastAsia="es-MX"/>
        </w:rPr>
        <w:t>12.- La poesía es muy atractiva para los niños, porque les atrae su musicalidad, basada en el ritmo y en la rima. Además, les permite…</w:t>
      </w:r>
    </w:p>
    <w:p w14:paraId="3A4736D6" w14:textId="3B9DFD23" w:rsidR="009015CD" w:rsidRPr="009015CD" w:rsidRDefault="009015CD" w:rsidP="00BB3DFF">
      <w:pPr>
        <w:pStyle w:val="Prrafodelista"/>
        <w:numPr>
          <w:ilvl w:val="0"/>
          <w:numId w:val="3"/>
        </w:numPr>
        <w:spacing w:line="360" w:lineRule="auto"/>
        <w:rPr>
          <w:rFonts w:ascii="Verdana" w:hAnsi="Verdana"/>
          <w:color w:val="000000"/>
        </w:rPr>
      </w:pPr>
      <w:r>
        <w:rPr>
          <w:rFonts w:ascii="Arial" w:hAnsi="Arial" w:cs="Arial"/>
          <w:color w:val="000000"/>
        </w:rPr>
        <w:t>Ejercitar la memoria.</w:t>
      </w:r>
    </w:p>
    <w:p w14:paraId="3704F1F8" w14:textId="30AE2C3D" w:rsidR="009015CD" w:rsidRPr="009015CD" w:rsidRDefault="009015CD" w:rsidP="00BB3DFF">
      <w:pPr>
        <w:pStyle w:val="Prrafodelista"/>
        <w:numPr>
          <w:ilvl w:val="0"/>
          <w:numId w:val="3"/>
        </w:numPr>
        <w:spacing w:line="360" w:lineRule="auto"/>
        <w:rPr>
          <w:rFonts w:ascii="Verdana" w:hAnsi="Verdana"/>
          <w:color w:val="000000"/>
        </w:rPr>
      </w:pPr>
      <w:r>
        <w:rPr>
          <w:rFonts w:ascii="Arial" w:hAnsi="Arial" w:cs="Arial"/>
          <w:color w:val="000000"/>
        </w:rPr>
        <w:t xml:space="preserve">Ampliar el vocabulario. </w:t>
      </w:r>
    </w:p>
    <w:p w14:paraId="24E3E758" w14:textId="5D58AA0F" w:rsidR="009015CD" w:rsidRPr="009015CD" w:rsidRDefault="009015CD" w:rsidP="00BB3DFF">
      <w:pPr>
        <w:pStyle w:val="Prrafodelista"/>
        <w:numPr>
          <w:ilvl w:val="0"/>
          <w:numId w:val="3"/>
        </w:numPr>
        <w:spacing w:line="360" w:lineRule="auto"/>
        <w:rPr>
          <w:rFonts w:ascii="Verdana" w:hAnsi="Verdana"/>
          <w:color w:val="000000"/>
        </w:rPr>
      </w:pPr>
      <w:r>
        <w:rPr>
          <w:rFonts w:ascii="Arial" w:hAnsi="Arial" w:cs="Arial"/>
          <w:color w:val="000000"/>
        </w:rPr>
        <w:t xml:space="preserve">Mejorar la expresión corporal. </w:t>
      </w:r>
    </w:p>
    <w:p w14:paraId="660AA170" w14:textId="77777777" w:rsidR="00754C3C" w:rsidRPr="00754C3C" w:rsidRDefault="00754C3C" w:rsidP="00BB3DFF">
      <w:pPr>
        <w:spacing w:before="100" w:beforeAutospacing="1" w:after="100" w:afterAutospacing="1" w:line="360" w:lineRule="auto"/>
        <w:rPr>
          <w:rFonts w:ascii="Verdana" w:eastAsia="Times New Roman" w:hAnsi="Verdana" w:cs="Times New Roman"/>
          <w:color w:val="000000"/>
          <w:sz w:val="24"/>
          <w:szCs w:val="24"/>
          <w:lang w:eastAsia="es-MX"/>
        </w:rPr>
      </w:pPr>
      <w:r w:rsidRPr="00754C3C">
        <w:rPr>
          <w:rFonts w:ascii="Arial" w:eastAsia="Times New Roman" w:hAnsi="Arial" w:cs="Arial"/>
          <w:color w:val="000000"/>
          <w:sz w:val="24"/>
          <w:szCs w:val="24"/>
          <w:lang w:eastAsia="es-MX"/>
        </w:rPr>
        <w:t>13.- Casi toda la poesía infantil proviene del folclore popular, se transmite oralmente de generación en generación, fomentando el conocimiento cultural del contexto social. Existen siete tipos de poesía infantil. Defínelas brevemente y escribe un ejemplo de cada una (que no sea la del texto; si es muy extenso escribe solo un verso representativo).</w:t>
      </w:r>
    </w:p>
    <w:p w14:paraId="705E53D8" w14:textId="77777777" w:rsidR="009015CD" w:rsidRDefault="00754C3C" w:rsidP="009015CD">
      <w:pPr>
        <w:pStyle w:val="Prrafodelista"/>
        <w:numPr>
          <w:ilvl w:val="0"/>
          <w:numId w:val="4"/>
        </w:numPr>
        <w:spacing w:line="360" w:lineRule="auto"/>
        <w:rPr>
          <w:rFonts w:ascii="Arial" w:hAnsi="Arial" w:cs="Arial"/>
          <w:color w:val="000000"/>
        </w:rPr>
      </w:pPr>
      <w:r w:rsidRPr="00BB3DFF">
        <w:rPr>
          <w:rFonts w:ascii="Arial" w:hAnsi="Arial" w:cs="Arial"/>
          <w:b/>
          <w:bCs/>
          <w:color w:val="000000"/>
        </w:rPr>
        <w:lastRenderedPageBreak/>
        <w:t>Retahílas:</w:t>
      </w:r>
      <w:r w:rsidR="009015CD" w:rsidRPr="009015CD">
        <w:rPr>
          <w:rFonts w:ascii="Arial" w:hAnsi="Arial" w:cs="Arial"/>
          <w:color w:val="000000"/>
        </w:rPr>
        <w:t xml:space="preserve"> Es corta, cuenta una historia con versos que riman y a su vez entonan una melodía. </w:t>
      </w:r>
    </w:p>
    <w:p w14:paraId="7B1B79EF" w14:textId="11AE8CDA" w:rsidR="009015CD" w:rsidRDefault="009015CD" w:rsidP="009015CD">
      <w:pPr>
        <w:pStyle w:val="Prrafodelista"/>
        <w:ind w:left="360"/>
        <w:rPr>
          <w:rFonts w:ascii="Arial" w:hAnsi="Arial" w:cs="Arial"/>
          <w:color w:val="000000"/>
        </w:rPr>
      </w:pPr>
      <w:r w:rsidRPr="009015CD">
        <w:rPr>
          <w:rFonts w:ascii="Arial" w:hAnsi="Arial" w:cs="Arial"/>
          <w:b/>
          <w:bCs/>
          <w:color w:val="000000"/>
        </w:rPr>
        <w:t>Ejemplo:</w:t>
      </w:r>
      <w:r w:rsidRPr="009015CD">
        <w:rPr>
          <w:rFonts w:ascii="Arial" w:hAnsi="Arial" w:cs="Arial"/>
          <w:color w:val="000000"/>
        </w:rPr>
        <w:t xml:space="preserve"> Una cosa me he encontrado</w:t>
      </w:r>
      <w:r>
        <w:rPr>
          <w:rFonts w:ascii="Arial" w:hAnsi="Arial" w:cs="Arial"/>
          <w:color w:val="000000"/>
        </w:rPr>
        <w:t xml:space="preserve"> </w:t>
      </w:r>
    </w:p>
    <w:p w14:paraId="6EFC7739" w14:textId="77777777" w:rsidR="009015CD" w:rsidRDefault="009015CD" w:rsidP="009015CD">
      <w:pPr>
        <w:pStyle w:val="Prrafodelista"/>
        <w:ind w:left="360"/>
        <w:rPr>
          <w:rFonts w:ascii="Arial" w:hAnsi="Arial" w:cs="Arial"/>
          <w:color w:val="000000"/>
        </w:rPr>
      </w:pPr>
      <w:r w:rsidRPr="009015CD">
        <w:rPr>
          <w:rFonts w:ascii="Arial" w:hAnsi="Arial" w:cs="Arial"/>
          <w:color w:val="000000"/>
        </w:rPr>
        <w:t>Cuatro veces la diré</w:t>
      </w:r>
      <w:r>
        <w:rPr>
          <w:rFonts w:ascii="Arial" w:hAnsi="Arial" w:cs="Arial"/>
          <w:color w:val="000000"/>
        </w:rPr>
        <w:t xml:space="preserve"> </w:t>
      </w:r>
    </w:p>
    <w:p w14:paraId="749EF875" w14:textId="77777777" w:rsidR="009015CD" w:rsidRDefault="009015CD" w:rsidP="009015CD">
      <w:pPr>
        <w:pStyle w:val="Prrafodelista"/>
        <w:ind w:left="360"/>
        <w:rPr>
          <w:rFonts w:ascii="Arial" w:hAnsi="Arial" w:cs="Arial"/>
          <w:color w:val="000000"/>
        </w:rPr>
      </w:pPr>
      <w:r w:rsidRPr="009015CD">
        <w:rPr>
          <w:rFonts w:ascii="Arial" w:hAnsi="Arial" w:cs="Arial"/>
          <w:color w:val="000000"/>
        </w:rPr>
        <w:t>Si su dueño no aparece</w:t>
      </w:r>
      <w:r>
        <w:rPr>
          <w:rFonts w:ascii="Arial" w:hAnsi="Arial" w:cs="Arial"/>
          <w:color w:val="000000"/>
        </w:rPr>
        <w:t xml:space="preserve"> </w:t>
      </w:r>
    </w:p>
    <w:p w14:paraId="40E03721" w14:textId="6676BF8A" w:rsidR="00754C3C" w:rsidRPr="009015CD" w:rsidRDefault="009015CD" w:rsidP="009015CD">
      <w:pPr>
        <w:pStyle w:val="Prrafodelista"/>
        <w:ind w:left="360"/>
        <w:rPr>
          <w:rFonts w:ascii="Arial" w:hAnsi="Arial" w:cs="Arial"/>
          <w:color w:val="000000"/>
        </w:rPr>
      </w:pPr>
      <w:r w:rsidRPr="009015CD">
        <w:rPr>
          <w:rFonts w:ascii="Arial" w:hAnsi="Arial" w:cs="Arial"/>
          <w:color w:val="000000"/>
        </w:rPr>
        <w:t xml:space="preserve">Con ella me quedaré.    </w:t>
      </w:r>
    </w:p>
    <w:p w14:paraId="74AFC6F9" w14:textId="5B54B918" w:rsidR="00754C3C" w:rsidRPr="009015CD" w:rsidRDefault="00754C3C" w:rsidP="009015CD">
      <w:pPr>
        <w:pStyle w:val="Prrafodelista"/>
        <w:numPr>
          <w:ilvl w:val="0"/>
          <w:numId w:val="4"/>
        </w:numPr>
        <w:spacing w:line="360" w:lineRule="auto"/>
        <w:rPr>
          <w:rFonts w:ascii="Verdana" w:hAnsi="Verdana"/>
          <w:color w:val="000000"/>
        </w:rPr>
      </w:pPr>
      <w:r w:rsidRPr="00BB3DFF">
        <w:rPr>
          <w:rFonts w:ascii="Arial" w:hAnsi="Arial" w:cs="Arial"/>
          <w:b/>
          <w:bCs/>
          <w:color w:val="000000"/>
        </w:rPr>
        <w:t>Canciones de cuna o nanas:</w:t>
      </w:r>
      <w:r w:rsidR="009015CD">
        <w:rPr>
          <w:rFonts w:ascii="Arial" w:hAnsi="Arial" w:cs="Arial"/>
          <w:color w:val="000000"/>
        </w:rPr>
        <w:t xml:space="preserve"> Tienen un ritmo tranquilo y suave que ayuda a los niños a conciliar el sueño. </w:t>
      </w:r>
    </w:p>
    <w:p w14:paraId="5C4DA635" w14:textId="62DF9E8D" w:rsidR="009015CD" w:rsidRDefault="009015CD" w:rsidP="009015CD">
      <w:pPr>
        <w:pStyle w:val="Prrafodelista"/>
        <w:ind w:left="360"/>
        <w:rPr>
          <w:rFonts w:ascii="Arial" w:hAnsi="Arial" w:cs="Arial"/>
          <w:color w:val="000000"/>
        </w:rPr>
      </w:pPr>
      <w:r w:rsidRPr="009015CD">
        <w:rPr>
          <w:rFonts w:ascii="Arial" w:hAnsi="Arial" w:cs="Arial"/>
          <w:b/>
          <w:bCs/>
          <w:color w:val="000000"/>
        </w:rPr>
        <w:t>Ejemplo:</w:t>
      </w:r>
      <w:r>
        <w:rPr>
          <w:rFonts w:ascii="Arial" w:hAnsi="Arial" w:cs="Arial"/>
          <w:color w:val="000000"/>
        </w:rPr>
        <w:t xml:space="preserve"> Este nene lindo quiere dormir, y el pícaro sueño no quiere venir. </w:t>
      </w:r>
    </w:p>
    <w:p w14:paraId="0CA929D2" w14:textId="07625419" w:rsidR="009015CD" w:rsidRPr="009015CD" w:rsidRDefault="009015CD" w:rsidP="009015CD">
      <w:pPr>
        <w:pStyle w:val="Prrafodelista"/>
        <w:ind w:left="360"/>
        <w:rPr>
          <w:rFonts w:ascii="Verdana" w:hAnsi="Verdana"/>
          <w:color w:val="000000"/>
        </w:rPr>
      </w:pPr>
      <w:r>
        <w:rPr>
          <w:rFonts w:ascii="Arial" w:hAnsi="Arial" w:cs="Arial"/>
          <w:color w:val="000000"/>
        </w:rPr>
        <w:t xml:space="preserve">Este nene lindo que nació de noche, quiere que lo lleven a pasear en coche.  </w:t>
      </w:r>
    </w:p>
    <w:p w14:paraId="1671446F" w14:textId="53AFB045" w:rsidR="00754C3C" w:rsidRPr="00134FC5" w:rsidRDefault="00754C3C" w:rsidP="009015CD">
      <w:pPr>
        <w:pStyle w:val="Prrafodelista"/>
        <w:numPr>
          <w:ilvl w:val="0"/>
          <w:numId w:val="4"/>
        </w:numPr>
        <w:rPr>
          <w:rFonts w:ascii="Verdana" w:hAnsi="Verdana"/>
          <w:color w:val="000000"/>
        </w:rPr>
      </w:pPr>
      <w:r w:rsidRPr="009015CD">
        <w:rPr>
          <w:rFonts w:ascii="Arial" w:hAnsi="Arial" w:cs="Arial"/>
          <w:color w:val="000000"/>
        </w:rPr>
        <w:t>Canciones de falda:</w:t>
      </w:r>
      <w:r w:rsidR="009015CD">
        <w:rPr>
          <w:rFonts w:ascii="Arial" w:hAnsi="Arial" w:cs="Arial"/>
          <w:color w:val="000000"/>
        </w:rPr>
        <w:t xml:space="preserve"> combinan el ritmo </w:t>
      </w:r>
      <w:r w:rsidR="00134FC5">
        <w:rPr>
          <w:rFonts w:ascii="Arial" w:hAnsi="Arial" w:cs="Arial"/>
          <w:color w:val="000000"/>
        </w:rPr>
        <w:t xml:space="preserve">y las onomatopeyas. </w:t>
      </w:r>
    </w:p>
    <w:p w14:paraId="160A1E10" w14:textId="09660236" w:rsidR="00134FC5" w:rsidRDefault="00134FC5" w:rsidP="00134FC5">
      <w:pPr>
        <w:pStyle w:val="Prrafodelista"/>
        <w:ind w:left="360"/>
        <w:rPr>
          <w:rFonts w:ascii="Arial" w:hAnsi="Arial" w:cs="Arial"/>
          <w:color w:val="000000"/>
        </w:rPr>
      </w:pPr>
      <w:r w:rsidRPr="00134FC5">
        <w:rPr>
          <w:rFonts w:ascii="Arial" w:hAnsi="Arial" w:cs="Arial"/>
          <w:b/>
          <w:bCs/>
          <w:color w:val="000000"/>
        </w:rPr>
        <w:t>Ejemplo:</w:t>
      </w:r>
      <w:r>
        <w:rPr>
          <w:rFonts w:ascii="Arial" w:hAnsi="Arial" w:cs="Arial"/>
          <w:color w:val="000000"/>
        </w:rPr>
        <w:t xml:space="preserve"> Mi barba tiene tres pelos.</w:t>
      </w:r>
    </w:p>
    <w:p w14:paraId="7A4E8DF0" w14:textId="77777777" w:rsidR="00134FC5" w:rsidRDefault="00134FC5" w:rsidP="00134FC5">
      <w:pPr>
        <w:pStyle w:val="Prrafodelista"/>
        <w:ind w:left="360"/>
        <w:rPr>
          <w:rFonts w:ascii="Arial" w:hAnsi="Arial" w:cs="Arial"/>
          <w:color w:val="000000"/>
        </w:rPr>
      </w:pPr>
      <w:r>
        <w:rPr>
          <w:rFonts w:ascii="Arial" w:hAnsi="Arial" w:cs="Arial"/>
          <w:color w:val="000000"/>
        </w:rPr>
        <w:t>Tres pelos tienen mi barba.</w:t>
      </w:r>
    </w:p>
    <w:p w14:paraId="6CC9F9F9" w14:textId="77777777" w:rsidR="00134FC5" w:rsidRDefault="00134FC5" w:rsidP="00134FC5">
      <w:pPr>
        <w:pStyle w:val="Prrafodelista"/>
        <w:ind w:left="360"/>
        <w:rPr>
          <w:rFonts w:ascii="Arial" w:hAnsi="Arial" w:cs="Arial"/>
          <w:color w:val="000000"/>
        </w:rPr>
      </w:pPr>
      <w:r>
        <w:rPr>
          <w:rFonts w:ascii="Arial" w:hAnsi="Arial" w:cs="Arial"/>
          <w:color w:val="000000"/>
        </w:rPr>
        <w:t xml:space="preserve">Si no tuviera tres pelos. </w:t>
      </w:r>
    </w:p>
    <w:p w14:paraId="2BB285C6" w14:textId="46FF187D" w:rsidR="00134FC5" w:rsidRPr="00134FC5" w:rsidRDefault="00134FC5" w:rsidP="00134FC5">
      <w:pPr>
        <w:pStyle w:val="Prrafodelista"/>
        <w:ind w:left="360"/>
        <w:rPr>
          <w:rFonts w:ascii="Arial" w:hAnsi="Arial" w:cs="Arial"/>
          <w:color w:val="000000"/>
        </w:rPr>
      </w:pPr>
      <w:r>
        <w:rPr>
          <w:rFonts w:ascii="Arial" w:hAnsi="Arial" w:cs="Arial"/>
          <w:color w:val="000000"/>
        </w:rPr>
        <w:t xml:space="preserve">Pues no seria mi barba.  </w:t>
      </w:r>
    </w:p>
    <w:p w14:paraId="125B011D" w14:textId="1583BD50" w:rsidR="00754C3C" w:rsidRPr="00134FC5" w:rsidRDefault="00754C3C" w:rsidP="008362E6">
      <w:pPr>
        <w:pStyle w:val="Prrafodelista"/>
        <w:numPr>
          <w:ilvl w:val="0"/>
          <w:numId w:val="4"/>
        </w:numPr>
        <w:spacing w:line="360" w:lineRule="auto"/>
        <w:rPr>
          <w:rFonts w:ascii="Verdana" w:hAnsi="Verdana"/>
          <w:color w:val="000000"/>
        </w:rPr>
      </w:pPr>
      <w:r w:rsidRPr="00BB3DFF">
        <w:rPr>
          <w:rFonts w:ascii="Arial" w:hAnsi="Arial" w:cs="Arial"/>
          <w:b/>
          <w:bCs/>
          <w:color w:val="000000"/>
        </w:rPr>
        <w:t>Rimas o Pareados:</w:t>
      </w:r>
      <w:r w:rsidR="00134FC5">
        <w:rPr>
          <w:rFonts w:ascii="Arial" w:hAnsi="Arial" w:cs="Arial"/>
          <w:color w:val="000000"/>
        </w:rPr>
        <w:t xml:space="preserve"> Son estrofas que cuentan con tan solo dos versos que riman entre ellos. </w:t>
      </w:r>
    </w:p>
    <w:p w14:paraId="236BF881" w14:textId="77777777" w:rsidR="00134FC5" w:rsidRDefault="00134FC5" w:rsidP="00134FC5">
      <w:pPr>
        <w:pStyle w:val="Prrafodelista"/>
        <w:ind w:left="360"/>
        <w:rPr>
          <w:rFonts w:ascii="Arial" w:hAnsi="Arial" w:cs="Arial"/>
          <w:color w:val="000000"/>
        </w:rPr>
      </w:pPr>
      <w:r w:rsidRPr="00BB3DFF">
        <w:rPr>
          <w:rFonts w:ascii="Arial" w:hAnsi="Arial" w:cs="Arial"/>
          <w:b/>
          <w:bCs/>
          <w:color w:val="000000"/>
        </w:rPr>
        <w:t>Ejemplo:</w:t>
      </w:r>
      <w:r>
        <w:rPr>
          <w:rFonts w:ascii="Arial" w:hAnsi="Arial" w:cs="Arial"/>
          <w:color w:val="000000"/>
        </w:rPr>
        <w:t xml:space="preserve"> Para escribir un pareado </w:t>
      </w:r>
    </w:p>
    <w:p w14:paraId="7A0267EC" w14:textId="32DEDADC" w:rsidR="00134FC5" w:rsidRPr="009015CD" w:rsidRDefault="00134FC5" w:rsidP="00134FC5">
      <w:pPr>
        <w:pStyle w:val="Prrafodelista"/>
        <w:ind w:left="360"/>
        <w:rPr>
          <w:rFonts w:ascii="Verdana" w:hAnsi="Verdana"/>
          <w:color w:val="000000"/>
        </w:rPr>
      </w:pPr>
      <w:r>
        <w:rPr>
          <w:rFonts w:ascii="Arial" w:hAnsi="Arial" w:cs="Arial"/>
          <w:color w:val="000000"/>
        </w:rPr>
        <w:t xml:space="preserve">Hay que estar mareado.  </w:t>
      </w:r>
    </w:p>
    <w:p w14:paraId="48465E25" w14:textId="7DD56D8C" w:rsidR="00754C3C" w:rsidRPr="00134FC5" w:rsidRDefault="00754C3C" w:rsidP="008362E6">
      <w:pPr>
        <w:pStyle w:val="Prrafodelista"/>
        <w:numPr>
          <w:ilvl w:val="0"/>
          <w:numId w:val="4"/>
        </w:numPr>
        <w:spacing w:line="360" w:lineRule="auto"/>
        <w:rPr>
          <w:rFonts w:ascii="Verdana" w:hAnsi="Verdana"/>
          <w:color w:val="000000"/>
        </w:rPr>
      </w:pPr>
      <w:r w:rsidRPr="00BB3DFF">
        <w:rPr>
          <w:rFonts w:ascii="Arial" w:hAnsi="Arial" w:cs="Arial"/>
          <w:b/>
          <w:bCs/>
          <w:color w:val="000000"/>
        </w:rPr>
        <w:t>Trabalenguas</w:t>
      </w:r>
      <w:r w:rsidR="00BB3DFF">
        <w:rPr>
          <w:rFonts w:ascii="Arial" w:hAnsi="Arial" w:cs="Arial"/>
          <w:b/>
          <w:bCs/>
          <w:color w:val="000000"/>
        </w:rPr>
        <w:t>:</w:t>
      </w:r>
      <w:r w:rsidR="00134FC5">
        <w:rPr>
          <w:rFonts w:ascii="Arial" w:hAnsi="Arial" w:cs="Arial"/>
          <w:color w:val="000000"/>
        </w:rPr>
        <w:t xml:space="preserve"> Es un juego oral a base de palabras muy parecidas colocadas de una manera muy difícil de pronunciar. </w:t>
      </w:r>
    </w:p>
    <w:p w14:paraId="1FAEFD61" w14:textId="1DA91602" w:rsidR="00134FC5" w:rsidRDefault="00134FC5" w:rsidP="00134FC5">
      <w:pPr>
        <w:pStyle w:val="Prrafodelista"/>
        <w:ind w:left="360"/>
        <w:rPr>
          <w:rFonts w:ascii="Arial" w:hAnsi="Arial" w:cs="Arial"/>
          <w:color w:val="000000"/>
        </w:rPr>
      </w:pPr>
      <w:r w:rsidRPr="00BB3DFF">
        <w:rPr>
          <w:rFonts w:ascii="Arial" w:hAnsi="Arial" w:cs="Arial"/>
          <w:b/>
          <w:bCs/>
          <w:color w:val="000000"/>
        </w:rPr>
        <w:t>Ejemplo:</w:t>
      </w:r>
      <w:r>
        <w:rPr>
          <w:rFonts w:ascii="Arial" w:hAnsi="Arial" w:cs="Arial"/>
          <w:color w:val="000000"/>
        </w:rPr>
        <w:t xml:space="preserve"> Yo poco coco como, poco coco como yo. </w:t>
      </w:r>
    </w:p>
    <w:p w14:paraId="7ABE1AF9" w14:textId="7229C730" w:rsidR="00134FC5" w:rsidRPr="009015CD" w:rsidRDefault="00134FC5" w:rsidP="00134FC5">
      <w:pPr>
        <w:pStyle w:val="Prrafodelista"/>
        <w:ind w:left="360"/>
        <w:rPr>
          <w:rFonts w:ascii="Verdana" w:hAnsi="Verdana"/>
          <w:color w:val="000000"/>
        </w:rPr>
      </w:pPr>
      <w:r>
        <w:rPr>
          <w:rFonts w:ascii="Arial" w:hAnsi="Arial" w:cs="Arial"/>
          <w:color w:val="000000"/>
        </w:rPr>
        <w:t>Si poco coco yo como, poco coco compro yo.</w:t>
      </w:r>
    </w:p>
    <w:p w14:paraId="37FEE1F0" w14:textId="750B208B" w:rsidR="009015CD" w:rsidRPr="00134FC5" w:rsidRDefault="00754C3C" w:rsidP="008362E6">
      <w:pPr>
        <w:pStyle w:val="Prrafodelista"/>
        <w:numPr>
          <w:ilvl w:val="0"/>
          <w:numId w:val="4"/>
        </w:numPr>
        <w:spacing w:line="360" w:lineRule="auto"/>
        <w:rPr>
          <w:rFonts w:ascii="Verdana" w:hAnsi="Verdana"/>
          <w:color w:val="000000"/>
        </w:rPr>
      </w:pPr>
      <w:r w:rsidRPr="00BB3DFF">
        <w:rPr>
          <w:rFonts w:ascii="Arial" w:hAnsi="Arial" w:cs="Arial"/>
          <w:b/>
          <w:bCs/>
          <w:color w:val="000000"/>
        </w:rPr>
        <w:lastRenderedPageBreak/>
        <w:t>Adivinanzas:</w:t>
      </w:r>
      <w:r w:rsidR="00134FC5">
        <w:rPr>
          <w:rFonts w:ascii="Arial" w:hAnsi="Arial" w:cs="Arial"/>
          <w:color w:val="000000"/>
        </w:rPr>
        <w:t xml:space="preserve"> Son textos breves en verso, los cuales exponen una descripción y un juego. </w:t>
      </w:r>
    </w:p>
    <w:p w14:paraId="46EC6B72" w14:textId="7ABD4533" w:rsidR="00134FC5" w:rsidRDefault="00134FC5" w:rsidP="00134FC5">
      <w:pPr>
        <w:pStyle w:val="Prrafodelista"/>
        <w:ind w:left="360"/>
        <w:rPr>
          <w:rFonts w:ascii="Arial" w:hAnsi="Arial" w:cs="Arial"/>
          <w:color w:val="000000"/>
        </w:rPr>
      </w:pPr>
      <w:r w:rsidRPr="00BB3DFF">
        <w:rPr>
          <w:rFonts w:ascii="Arial" w:hAnsi="Arial" w:cs="Arial"/>
          <w:b/>
          <w:bCs/>
          <w:color w:val="000000"/>
        </w:rPr>
        <w:t>Ejemplo:</w:t>
      </w:r>
      <w:r>
        <w:rPr>
          <w:rFonts w:ascii="Arial" w:hAnsi="Arial" w:cs="Arial"/>
          <w:color w:val="000000"/>
        </w:rPr>
        <w:t xml:space="preserve"> Oro parece, plata no es. </w:t>
      </w:r>
    </w:p>
    <w:p w14:paraId="4A14A76B" w14:textId="59C1E5E3" w:rsidR="00134FC5" w:rsidRDefault="00134FC5" w:rsidP="00134FC5">
      <w:pPr>
        <w:pStyle w:val="Prrafodelista"/>
        <w:ind w:left="360"/>
        <w:rPr>
          <w:rFonts w:ascii="Arial" w:hAnsi="Arial" w:cs="Arial"/>
          <w:color w:val="000000"/>
        </w:rPr>
      </w:pPr>
      <w:r>
        <w:rPr>
          <w:rFonts w:ascii="Arial" w:hAnsi="Arial" w:cs="Arial"/>
          <w:color w:val="000000"/>
        </w:rPr>
        <w:t xml:space="preserve">Abran las cortinas, </w:t>
      </w:r>
    </w:p>
    <w:p w14:paraId="7E9D1C90" w14:textId="5C14F43F" w:rsidR="00134FC5" w:rsidRDefault="00134FC5" w:rsidP="00134FC5">
      <w:pPr>
        <w:pStyle w:val="Prrafodelista"/>
        <w:ind w:left="360"/>
        <w:rPr>
          <w:rFonts w:ascii="Arial" w:hAnsi="Arial" w:cs="Arial"/>
          <w:color w:val="000000"/>
        </w:rPr>
      </w:pPr>
      <w:r>
        <w:rPr>
          <w:rFonts w:ascii="Arial" w:hAnsi="Arial" w:cs="Arial"/>
          <w:color w:val="000000"/>
        </w:rPr>
        <w:t>Y verán lo que es.</w:t>
      </w:r>
    </w:p>
    <w:p w14:paraId="2AEAEC54" w14:textId="308A9EC3" w:rsidR="00134FC5" w:rsidRPr="009015CD" w:rsidRDefault="00134FC5" w:rsidP="00134FC5">
      <w:pPr>
        <w:pStyle w:val="Prrafodelista"/>
        <w:ind w:left="360"/>
        <w:rPr>
          <w:rFonts w:ascii="Verdana" w:hAnsi="Verdana"/>
          <w:color w:val="000000"/>
        </w:rPr>
      </w:pPr>
      <w:r w:rsidRPr="00BB3DFF">
        <w:rPr>
          <w:rFonts w:ascii="Arial" w:hAnsi="Arial" w:cs="Arial"/>
          <w:b/>
          <w:bCs/>
          <w:color w:val="000000"/>
        </w:rPr>
        <w:t>Respuesta:</w:t>
      </w:r>
      <w:r>
        <w:rPr>
          <w:rFonts w:ascii="Arial" w:hAnsi="Arial" w:cs="Arial"/>
          <w:color w:val="000000"/>
        </w:rPr>
        <w:t xml:space="preserve"> el plátano. </w:t>
      </w:r>
    </w:p>
    <w:p w14:paraId="02FF3D16" w14:textId="0CD01BFE" w:rsidR="00754C3C" w:rsidRPr="00134FC5" w:rsidRDefault="00754C3C" w:rsidP="008362E6">
      <w:pPr>
        <w:pStyle w:val="Prrafodelista"/>
        <w:numPr>
          <w:ilvl w:val="0"/>
          <w:numId w:val="4"/>
        </w:numPr>
        <w:spacing w:line="360" w:lineRule="auto"/>
        <w:rPr>
          <w:rFonts w:ascii="Verdana" w:hAnsi="Verdana"/>
          <w:color w:val="000000"/>
        </w:rPr>
      </w:pPr>
      <w:r w:rsidRPr="00BB3DFF">
        <w:rPr>
          <w:rFonts w:ascii="Arial" w:hAnsi="Arial" w:cs="Arial"/>
          <w:b/>
          <w:bCs/>
          <w:color w:val="000000"/>
        </w:rPr>
        <w:t>Colmos:</w:t>
      </w:r>
      <w:r w:rsidR="00134FC5">
        <w:rPr>
          <w:rFonts w:ascii="Arial" w:hAnsi="Arial" w:cs="Arial"/>
          <w:color w:val="000000"/>
        </w:rPr>
        <w:t xml:space="preserve"> Son chistes que hacen evidente una convivencia a través de la relación de dos elementos. </w:t>
      </w:r>
    </w:p>
    <w:p w14:paraId="26CE8DA8" w14:textId="4BCE1E54" w:rsidR="00134FC5" w:rsidRPr="009015CD" w:rsidRDefault="00134FC5" w:rsidP="00134FC5">
      <w:pPr>
        <w:pStyle w:val="Prrafodelista"/>
        <w:ind w:left="360"/>
        <w:rPr>
          <w:rFonts w:ascii="Verdana" w:hAnsi="Verdana"/>
          <w:color w:val="000000"/>
        </w:rPr>
      </w:pPr>
      <w:r w:rsidRPr="00BB3DFF">
        <w:rPr>
          <w:rFonts w:ascii="Arial" w:hAnsi="Arial" w:cs="Arial"/>
          <w:b/>
          <w:bCs/>
          <w:color w:val="000000"/>
        </w:rPr>
        <w:t>Ejemplo:</w:t>
      </w:r>
      <w:r>
        <w:rPr>
          <w:rFonts w:ascii="Arial" w:hAnsi="Arial" w:cs="Arial"/>
          <w:color w:val="000000"/>
        </w:rPr>
        <w:t xml:space="preserve"> ¿Cuál es el colmo de un barco? Que tenga que frenar en seco. </w:t>
      </w:r>
    </w:p>
    <w:p w14:paraId="14D73343" w14:textId="1F43ECEA" w:rsidR="00754C3C" w:rsidRPr="00134FC5" w:rsidRDefault="00754C3C" w:rsidP="008362E6">
      <w:pPr>
        <w:pStyle w:val="Prrafodelista"/>
        <w:numPr>
          <w:ilvl w:val="0"/>
          <w:numId w:val="4"/>
        </w:numPr>
        <w:spacing w:line="360" w:lineRule="auto"/>
        <w:rPr>
          <w:rFonts w:ascii="Verdana" w:hAnsi="Verdana"/>
          <w:color w:val="000000"/>
        </w:rPr>
      </w:pPr>
      <w:r w:rsidRPr="00BB3DFF">
        <w:rPr>
          <w:rFonts w:ascii="Arial" w:hAnsi="Arial" w:cs="Arial"/>
          <w:b/>
          <w:bCs/>
          <w:color w:val="000000"/>
        </w:rPr>
        <w:t>Chistes</w:t>
      </w:r>
      <w:r w:rsidR="00134FC5" w:rsidRPr="00BB3DFF">
        <w:rPr>
          <w:rFonts w:ascii="Arial" w:hAnsi="Arial" w:cs="Arial"/>
          <w:b/>
          <w:bCs/>
          <w:color w:val="000000"/>
        </w:rPr>
        <w:t>:</w:t>
      </w:r>
      <w:r w:rsidR="00134FC5">
        <w:rPr>
          <w:rFonts w:ascii="Arial" w:hAnsi="Arial" w:cs="Arial"/>
          <w:color w:val="000000"/>
        </w:rPr>
        <w:t xml:space="preserve"> Son dichos que encierran un doble sentido o una burla. </w:t>
      </w:r>
    </w:p>
    <w:p w14:paraId="0BE48941" w14:textId="751DC705" w:rsidR="00134FC5" w:rsidRPr="009015CD" w:rsidRDefault="00134FC5" w:rsidP="008362E6">
      <w:pPr>
        <w:pStyle w:val="Prrafodelista"/>
        <w:spacing w:line="360" w:lineRule="auto"/>
        <w:ind w:left="360"/>
        <w:rPr>
          <w:rFonts w:ascii="Verdana" w:hAnsi="Verdana"/>
          <w:color w:val="000000"/>
        </w:rPr>
      </w:pPr>
      <w:r w:rsidRPr="00BB3DFF">
        <w:rPr>
          <w:rFonts w:ascii="Arial" w:hAnsi="Arial" w:cs="Arial"/>
          <w:b/>
          <w:bCs/>
          <w:color w:val="000000"/>
        </w:rPr>
        <w:t>Ejemplo:</w:t>
      </w:r>
      <w:r>
        <w:rPr>
          <w:rFonts w:ascii="Arial" w:hAnsi="Arial" w:cs="Arial"/>
          <w:color w:val="000000"/>
        </w:rPr>
        <w:t xml:space="preserve"> Había una vez un hombre tan pequeño que se subió encima de una canica y dijo: </w:t>
      </w:r>
      <w:r w:rsidR="00FA11EF">
        <w:rPr>
          <w:rFonts w:ascii="Arial" w:hAnsi="Arial" w:cs="Arial"/>
          <w:color w:val="000000"/>
        </w:rPr>
        <w:t>¡El mundo es mío!</w:t>
      </w:r>
      <w:r>
        <w:rPr>
          <w:rFonts w:ascii="Arial" w:hAnsi="Arial" w:cs="Arial"/>
          <w:color w:val="000000"/>
        </w:rPr>
        <w:t xml:space="preserve"> </w:t>
      </w:r>
    </w:p>
    <w:p w14:paraId="1ED642A6" w14:textId="12691057" w:rsidR="00754C3C" w:rsidRDefault="00754C3C" w:rsidP="008362E6">
      <w:pPr>
        <w:spacing w:before="100" w:beforeAutospacing="1" w:after="100" w:afterAutospacing="1" w:line="360" w:lineRule="auto"/>
        <w:rPr>
          <w:rFonts w:ascii="Arial" w:eastAsia="Times New Roman" w:hAnsi="Arial" w:cs="Arial"/>
          <w:color w:val="000000"/>
          <w:sz w:val="24"/>
          <w:szCs w:val="24"/>
          <w:lang w:eastAsia="es-MX"/>
        </w:rPr>
      </w:pPr>
      <w:r w:rsidRPr="00754C3C">
        <w:rPr>
          <w:rFonts w:ascii="Arial" w:eastAsia="Times New Roman" w:hAnsi="Arial" w:cs="Arial"/>
          <w:color w:val="000000"/>
          <w:sz w:val="24"/>
          <w:szCs w:val="24"/>
          <w:lang w:eastAsia="es-MX"/>
        </w:rPr>
        <w:t>14.- El buen humor está relacionado con la </w:t>
      </w:r>
      <w:hyperlink r:id="rId9" w:tgtFrame="_blank" w:history="1">
        <w:r w:rsidRPr="00754C3C">
          <w:rPr>
            <w:rFonts w:ascii="Arial" w:eastAsia="Times New Roman" w:hAnsi="Arial" w:cs="Arial"/>
            <w:color w:val="000000"/>
            <w:sz w:val="24"/>
            <w:szCs w:val="24"/>
            <w:lang w:eastAsia="es-MX"/>
          </w:rPr>
          <w:t>resiliencia</w:t>
        </w:r>
      </w:hyperlink>
      <w:r w:rsidRPr="00754C3C">
        <w:rPr>
          <w:rFonts w:ascii="Arial" w:eastAsia="Times New Roman" w:hAnsi="Arial" w:cs="Arial"/>
          <w:color w:val="000000"/>
          <w:sz w:val="24"/>
          <w:szCs w:val="24"/>
          <w:lang w:eastAsia="es-MX"/>
        </w:rPr>
        <w:t>, que es…</w:t>
      </w:r>
    </w:p>
    <w:p w14:paraId="63A4A774" w14:textId="309CDFE9" w:rsidR="00FA11EF" w:rsidRPr="00754C3C" w:rsidRDefault="00FA11EF" w:rsidP="008362E6">
      <w:pPr>
        <w:spacing w:before="100" w:beforeAutospacing="1" w:after="100" w:afterAutospacing="1" w:line="360" w:lineRule="auto"/>
        <w:rPr>
          <w:rFonts w:ascii="Verdana" w:eastAsia="Times New Roman" w:hAnsi="Verdana" w:cs="Times New Roman"/>
          <w:color w:val="000000"/>
          <w:sz w:val="24"/>
          <w:szCs w:val="24"/>
          <w:u w:val="single"/>
          <w:lang w:eastAsia="es-MX"/>
        </w:rPr>
      </w:pPr>
      <w:r>
        <w:rPr>
          <w:rFonts w:ascii="Arial" w:eastAsia="Times New Roman" w:hAnsi="Arial" w:cs="Arial"/>
          <w:color w:val="000000"/>
          <w:sz w:val="24"/>
          <w:szCs w:val="24"/>
          <w:u w:val="single"/>
          <w:lang w:eastAsia="es-MX"/>
        </w:rPr>
        <w:t xml:space="preserve">Una función protectora que nos permite recuperarnos con mayor facilidad y superar mejor los problemas, tragedias e incluso hechos traumáticos. </w:t>
      </w:r>
    </w:p>
    <w:p w14:paraId="1CC7925B" w14:textId="0D46BBA6" w:rsidR="00754C3C" w:rsidRDefault="00754C3C" w:rsidP="008362E6">
      <w:pPr>
        <w:spacing w:before="100" w:beforeAutospacing="1" w:after="100" w:afterAutospacing="1" w:line="360" w:lineRule="auto"/>
        <w:rPr>
          <w:rFonts w:ascii="Arial" w:eastAsia="Times New Roman" w:hAnsi="Arial" w:cs="Arial"/>
          <w:color w:val="000000"/>
          <w:sz w:val="24"/>
          <w:szCs w:val="24"/>
          <w:lang w:eastAsia="es-MX"/>
        </w:rPr>
      </w:pPr>
      <w:r w:rsidRPr="00754C3C">
        <w:rPr>
          <w:rFonts w:ascii="Arial" w:eastAsia="Times New Roman" w:hAnsi="Arial" w:cs="Arial"/>
          <w:color w:val="000000"/>
          <w:sz w:val="24"/>
          <w:szCs w:val="24"/>
          <w:lang w:eastAsia="es-MX"/>
        </w:rPr>
        <w:t>15. Escribe las razones por las cuales es importante el “buen humor” en la educación.</w:t>
      </w:r>
    </w:p>
    <w:p w14:paraId="592EFBF1" w14:textId="4B32A703" w:rsidR="00FA11EF" w:rsidRPr="008362E6" w:rsidRDefault="00FA11EF" w:rsidP="008362E6">
      <w:pPr>
        <w:pStyle w:val="Prrafodelista"/>
        <w:numPr>
          <w:ilvl w:val="0"/>
          <w:numId w:val="5"/>
        </w:numPr>
        <w:spacing w:line="360" w:lineRule="auto"/>
        <w:rPr>
          <w:rFonts w:ascii="Arial" w:hAnsi="Arial" w:cs="Arial"/>
          <w:color w:val="000000"/>
        </w:rPr>
      </w:pPr>
      <w:r w:rsidRPr="008362E6">
        <w:rPr>
          <w:rFonts w:ascii="Arial" w:hAnsi="Arial" w:cs="Arial"/>
          <w:color w:val="000000"/>
        </w:rPr>
        <w:t>Pensamiento positivo</w:t>
      </w:r>
      <w:r w:rsidR="008362E6" w:rsidRPr="008362E6">
        <w:rPr>
          <w:rFonts w:ascii="Arial" w:hAnsi="Arial" w:cs="Arial"/>
          <w:color w:val="000000"/>
        </w:rPr>
        <w:t xml:space="preserve"> y r</w:t>
      </w:r>
      <w:r w:rsidRPr="008362E6">
        <w:rPr>
          <w:rFonts w:ascii="Arial" w:hAnsi="Arial" w:cs="Arial"/>
          <w:color w:val="000000"/>
        </w:rPr>
        <w:t>esiliencia.</w:t>
      </w:r>
    </w:p>
    <w:p w14:paraId="466DFE0E" w14:textId="318B2D9E" w:rsidR="00FA11EF" w:rsidRPr="008362E6" w:rsidRDefault="00FA11EF" w:rsidP="008362E6">
      <w:pPr>
        <w:pStyle w:val="Prrafodelista"/>
        <w:numPr>
          <w:ilvl w:val="0"/>
          <w:numId w:val="5"/>
        </w:numPr>
        <w:spacing w:line="360" w:lineRule="auto"/>
        <w:rPr>
          <w:rFonts w:ascii="Arial" w:hAnsi="Arial" w:cs="Arial"/>
          <w:color w:val="000000"/>
        </w:rPr>
      </w:pPr>
      <w:r w:rsidRPr="008362E6">
        <w:rPr>
          <w:rFonts w:ascii="Arial" w:hAnsi="Arial" w:cs="Arial"/>
          <w:color w:val="000000"/>
        </w:rPr>
        <w:t xml:space="preserve">Ganamos el control sobre lo que nos da miedo y nos causa tristeza. </w:t>
      </w:r>
    </w:p>
    <w:p w14:paraId="4361D35A" w14:textId="645FDD1A" w:rsidR="00FA11EF" w:rsidRPr="008362E6" w:rsidRDefault="00FA11EF" w:rsidP="008362E6">
      <w:pPr>
        <w:pStyle w:val="Prrafodelista"/>
        <w:numPr>
          <w:ilvl w:val="0"/>
          <w:numId w:val="5"/>
        </w:numPr>
        <w:spacing w:line="360" w:lineRule="auto"/>
        <w:rPr>
          <w:rFonts w:ascii="Arial" w:hAnsi="Arial" w:cs="Arial"/>
          <w:color w:val="000000"/>
        </w:rPr>
      </w:pPr>
      <w:r w:rsidRPr="008362E6">
        <w:rPr>
          <w:rFonts w:ascii="Arial" w:hAnsi="Arial" w:cs="Arial"/>
          <w:color w:val="000000"/>
        </w:rPr>
        <w:t xml:space="preserve">Nos ayuda a relativizar, desdramatizar, aceptar y normalizar. </w:t>
      </w:r>
    </w:p>
    <w:p w14:paraId="4CB20B81" w14:textId="4A6B75D5" w:rsidR="00FA11EF" w:rsidRPr="008362E6" w:rsidRDefault="00FA11EF" w:rsidP="008362E6">
      <w:pPr>
        <w:pStyle w:val="Prrafodelista"/>
        <w:numPr>
          <w:ilvl w:val="0"/>
          <w:numId w:val="5"/>
        </w:numPr>
        <w:spacing w:line="360" w:lineRule="auto"/>
        <w:rPr>
          <w:rFonts w:ascii="Arial" w:hAnsi="Arial" w:cs="Arial"/>
          <w:color w:val="000000"/>
        </w:rPr>
      </w:pPr>
      <w:r w:rsidRPr="008362E6">
        <w:rPr>
          <w:rFonts w:ascii="Arial" w:hAnsi="Arial" w:cs="Arial"/>
          <w:color w:val="000000"/>
        </w:rPr>
        <w:t xml:space="preserve">Mejora la autoimagen. </w:t>
      </w:r>
    </w:p>
    <w:p w14:paraId="7726A671" w14:textId="77777777" w:rsidR="00FA11EF" w:rsidRPr="008362E6" w:rsidRDefault="00FA11EF" w:rsidP="008362E6">
      <w:pPr>
        <w:pStyle w:val="Prrafodelista"/>
        <w:numPr>
          <w:ilvl w:val="0"/>
          <w:numId w:val="5"/>
        </w:numPr>
        <w:spacing w:line="360" w:lineRule="auto"/>
        <w:rPr>
          <w:rFonts w:ascii="Arial" w:hAnsi="Arial" w:cs="Arial"/>
          <w:color w:val="000000"/>
        </w:rPr>
      </w:pPr>
      <w:r w:rsidRPr="008362E6">
        <w:rPr>
          <w:rFonts w:ascii="Arial" w:hAnsi="Arial" w:cs="Arial"/>
          <w:color w:val="000000"/>
        </w:rPr>
        <w:t xml:space="preserve">Constituye una fortaleza que forja conexiones. </w:t>
      </w:r>
    </w:p>
    <w:p w14:paraId="541299BB" w14:textId="77777777" w:rsidR="00FA11EF" w:rsidRPr="008362E6" w:rsidRDefault="00FA11EF" w:rsidP="008362E6">
      <w:pPr>
        <w:pStyle w:val="Prrafodelista"/>
        <w:numPr>
          <w:ilvl w:val="0"/>
          <w:numId w:val="5"/>
        </w:numPr>
        <w:spacing w:line="360" w:lineRule="auto"/>
        <w:rPr>
          <w:rFonts w:ascii="Arial" w:hAnsi="Arial" w:cs="Arial"/>
          <w:color w:val="000000"/>
        </w:rPr>
      </w:pPr>
      <w:r w:rsidRPr="008362E6">
        <w:rPr>
          <w:rFonts w:ascii="Arial" w:hAnsi="Arial" w:cs="Arial"/>
          <w:color w:val="000000"/>
        </w:rPr>
        <w:t xml:space="preserve">Provee de significado a la vida. </w:t>
      </w:r>
    </w:p>
    <w:p w14:paraId="70352473" w14:textId="77777777" w:rsidR="008362E6" w:rsidRPr="008362E6" w:rsidRDefault="008362E6" w:rsidP="008362E6">
      <w:pPr>
        <w:pStyle w:val="Prrafodelista"/>
        <w:numPr>
          <w:ilvl w:val="0"/>
          <w:numId w:val="5"/>
        </w:numPr>
        <w:spacing w:line="360" w:lineRule="auto"/>
        <w:rPr>
          <w:rFonts w:ascii="Arial" w:hAnsi="Arial" w:cs="Arial"/>
          <w:color w:val="000000"/>
        </w:rPr>
      </w:pPr>
      <w:r w:rsidRPr="008362E6">
        <w:rPr>
          <w:rFonts w:ascii="Arial" w:hAnsi="Arial" w:cs="Arial"/>
          <w:color w:val="000000"/>
        </w:rPr>
        <w:t>Tiene la capacidad de relajarnos.</w:t>
      </w:r>
    </w:p>
    <w:p w14:paraId="0704B65B" w14:textId="0F951DD8" w:rsidR="008362E6" w:rsidRPr="008362E6" w:rsidRDefault="008362E6" w:rsidP="008362E6">
      <w:pPr>
        <w:pStyle w:val="Prrafodelista"/>
        <w:numPr>
          <w:ilvl w:val="0"/>
          <w:numId w:val="5"/>
        </w:numPr>
        <w:spacing w:line="360" w:lineRule="auto"/>
        <w:rPr>
          <w:rFonts w:ascii="Arial" w:hAnsi="Arial" w:cs="Arial"/>
          <w:color w:val="000000"/>
        </w:rPr>
      </w:pPr>
      <w:r w:rsidRPr="008362E6">
        <w:rPr>
          <w:rFonts w:ascii="Arial" w:hAnsi="Arial" w:cs="Arial"/>
          <w:color w:val="000000"/>
        </w:rPr>
        <w:lastRenderedPageBreak/>
        <w:t xml:space="preserve">Nos ayuda a olvidar problemas. </w:t>
      </w:r>
    </w:p>
    <w:p w14:paraId="002F00FD" w14:textId="77777777" w:rsidR="00BB3DFF" w:rsidRDefault="008362E6" w:rsidP="008362E6">
      <w:pPr>
        <w:pStyle w:val="Prrafodelista"/>
        <w:numPr>
          <w:ilvl w:val="0"/>
          <w:numId w:val="5"/>
        </w:numPr>
        <w:spacing w:line="360" w:lineRule="auto"/>
        <w:rPr>
          <w:rFonts w:ascii="Arial" w:hAnsi="Arial" w:cs="Arial"/>
          <w:color w:val="000000"/>
        </w:rPr>
      </w:pPr>
      <w:r w:rsidRPr="008362E6">
        <w:rPr>
          <w:rFonts w:ascii="Arial" w:hAnsi="Arial" w:cs="Arial"/>
          <w:color w:val="000000"/>
        </w:rPr>
        <w:t xml:space="preserve">Facilita la integración en el aula. </w:t>
      </w:r>
      <w:r w:rsidR="00FA11EF" w:rsidRPr="008362E6">
        <w:rPr>
          <w:rFonts w:ascii="Arial" w:hAnsi="Arial" w:cs="Arial"/>
          <w:color w:val="000000"/>
        </w:rPr>
        <w:t xml:space="preserve"> </w:t>
      </w:r>
    </w:p>
    <w:p w14:paraId="15DACB06" w14:textId="77777777" w:rsidR="00BB3DFF" w:rsidRDefault="00BB3DFF" w:rsidP="00BB3DFF">
      <w:pPr>
        <w:spacing w:line="360" w:lineRule="auto"/>
        <w:rPr>
          <w:rFonts w:ascii="Arial" w:hAnsi="Arial" w:cs="Arial"/>
          <w:color w:val="000000"/>
        </w:rPr>
      </w:pPr>
    </w:p>
    <w:p w14:paraId="1DAAE635" w14:textId="77777777" w:rsidR="00BB3DFF" w:rsidRDefault="00BB3DFF" w:rsidP="00BB3DFF">
      <w:pPr>
        <w:spacing w:line="360" w:lineRule="auto"/>
        <w:rPr>
          <w:rFonts w:ascii="Arial" w:hAnsi="Arial" w:cs="Arial"/>
          <w:color w:val="000000"/>
        </w:rPr>
      </w:pPr>
    </w:p>
    <w:p w14:paraId="170AB2EC" w14:textId="77777777" w:rsidR="00BB3DFF" w:rsidRDefault="00BB3DFF" w:rsidP="00BB3DFF">
      <w:pPr>
        <w:spacing w:line="360" w:lineRule="auto"/>
        <w:rPr>
          <w:rFonts w:ascii="Arial" w:hAnsi="Arial" w:cs="Arial"/>
          <w:color w:val="000000"/>
        </w:rPr>
      </w:pPr>
    </w:p>
    <w:p w14:paraId="6A146A73" w14:textId="77777777" w:rsidR="00BB3DFF" w:rsidRDefault="00BB3DFF" w:rsidP="00BB3DFF">
      <w:pPr>
        <w:spacing w:line="360" w:lineRule="auto"/>
        <w:rPr>
          <w:rFonts w:ascii="Arial" w:hAnsi="Arial" w:cs="Arial"/>
          <w:color w:val="000000"/>
        </w:rPr>
      </w:pPr>
    </w:p>
    <w:p w14:paraId="61509959" w14:textId="77777777" w:rsidR="00BB3DFF" w:rsidRDefault="00BB3DFF" w:rsidP="00BB3DFF">
      <w:pPr>
        <w:spacing w:line="360" w:lineRule="auto"/>
        <w:rPr>
          <w:rFonts w:ascii="Arial" w:hAnsi="Arial" w:cs="Arial"/>
          <w:color w:val="000000"/>
        </w:rPr>
      </w:pPr>
    </w:p>
    <w:p w14:paraId="6B9CE4FC" w14:textId="77777777" w:rsidR="00BB3DFF" w:rsidRDefault="00BB3DFF" w:rsidP="00BB3DFF">
      <w:pPr>
        <w:spacing w:line="360" w:lineRule="auto"/>
        <w:rPr>
          <w:rFonts w:ascii="Arial" w:hAnsi="Arial" w:cs="Arial"/>
          <w:color w:val="000000"/>
        </w:rPr>
      </w:pPr>
    </w:p>
    <w:p w14:paraId="70AB598D" w14:textId="77777777" w:rsidR="00BB3DFF" w:rsidRDefault="00BB3DFF" w:rsidP="00BB3DFF">
      <w:pPr>
        <w:spacing w:line="360" w:lineRule="auto"/>
        <w:rPr>
          <w:rFonts w:ascii="Arial" w:hAnsi="Arial" w:cs="Arial"/>
          <w:color w:val="000000"/>
        </w:rPr>
      </w:pPr>
    </w:p>
    <w:p w14:paraId="636DDEF3" w14:textId="77777777" w:rsidR="00BB3DFF" w:rsidRDefault="00BB3DFF" w:rsidP="00BB3DFF">
      <w:pPr>
        <w:spacing w:line="360" w:lineRule="auto"/>
        <w:rPr>
          <w:rFonts w:ascii="Arial" w:hAnsi="Arial" w:cs="Arial"/>
          <w:color w:val="000000"/>
        </w:rPr>
      </w:pPr>
    </w:p>
    <w:p w14:paraId="1EC1F558" w14:textId="77777777" w:rsidR="00BB3DFF" w:rsidRDefault="00BB3DFF" w:rsidP="00BB3DFF">
      <w:pPr>
        <w:spacing w:line="360" w:lineRule="auto"/>
        <w:rPr>
          <w:rFonts w:ascii="Arial" w:hAnsi="Arial" w:cs="Arial"/>
          <w:color w:val="000000"/>
        </w:rPr>
      </w:pPr>
    </w:p>
    <w:p w14:paraId="72780C02" w14:textId="77777777" w:rsidR="00BB3DFF" w:rsidRDefault="00BB3DFF" w:rsidP="00BB3DFF">
      <w:pPr>
        <w:spacing w:line="360" w:lineRule="auto"/>
        <w:rPr>
          <w:rFonts w:ascii="Arial" w:hAnsi="Arial" w:cs="Arial"/>
          <w:color w:val="000000"/>
        </w:rPr>
      </w:pPr>
    </w:p>
    <w:p w14:paraId="5CC3CBB5" w14:textId="77777777" w:rsidR="00BB3DFF" w:rsidRDefault="00BB3DFF" w:rsidP="00BB3DFF">
      <w:pPr>
        <w:spacing w:line="360" w:lineRule="auto"/>
        <w:rPr>
          <w:rFonts w:ascii="Arial" w:hAnsi="Arial" w:cs="Arial"/>
          <w:color w:val="000000"/>
        </w:rPr>
      </w:pPr>
    </w:p>
    <w:p w14:paraId="4185CD62" w14:textId="77777777" w:rsidR="00BB3DFF" w:rsidRDefault="00BB3DFF" w:rsidP="00BB3DFF">
      <w:pPr>
        <w:spacing w:line="360" w:lineRule="auto"/>
        <w:rPr>
          <w:rFonts w:ascii="Arial" w:hAnsi="Arial" w:cs="Arial"/>
          <w:color w:val="000000"/>
        </w:rPr>
      </w:pPr>
    </w:p>
    <w:p w14:paraId="364ECC92" w14:textId="77777777" w:rsidR="00BB3DFF" w:rsidRDefault="00BB3DFF" w:rsidP="00BB3DFF">
      <w:pPr>
        <w:spacing w:line="360" w:lineRule="auto"/>
        <w:rPr>
          <w:rFonts w:ascii="Arial" w:hAnsi="Arial" w:cs="Arial"/>
          <w:color w:val="000000"/>
        </w:rPr>
      </w:pPr>
    </w:p>
    <w:p w14:paraId="21CE53D4" w14:textId="77777777" w:rsidR="00BB3DFF" w:rsidRDefault="00BB3DFF" w:rsidP="00BB3DFF">
      <w:pPr>
        <w:spacing w:line="360" w:lineRule="auto"/>
        <w:rPr>
          <w:rFonts w:ascii="Arial" w:hAnsi="Arial" w:cs="Arial"/>
          <w:color w:val="000000"/>
        </w:rPr>
      </w:pPr>
    </w:p>
    <w:p w14:paraId="61182287" w14:textId="77777777" w:rsidR="00BB3DFF" w:rsidRDefault="00BB3DFF" w:rsidP="00BB3DFF">
      <w:pPr>
        <w:spacing w:line="360" w:lineRule="auto"/>
        <w:rPr>
          <w:rFonts w:ascii="Arial" w:hAnsi="Arial" w:cs="Arial"/>
          <w:color w:val="000000"/>
        </w:rPr>
      </w:pPr>
    </w:p>
    <w:p w14:paraId="4CC70849" w14:textId="77777777" w:rsidR="00BB3DFF" w:rsidRDefault="00BB3DFF" w:rsidP="00BB3DFF">
      <w:pPr>
        <w:spacing w:line="360" w:lineRule="auto"/>
        <w:rPr>
          <w:rFonts w:ascii="Arial" w:hAnsi="Arial" w:cs="Arial"/>
          <w:color w:val="000000"/>
        </w:rPr>
      </w:pPr>
    </w:p>
    <w:p w14:paraId="2EC823FD" w14:textId="77777777" w:rsidR="00BB3DFF" w:rsidRDefault="00BB3DFF" w:rsidP="00BB3DFF">
      <w:pPr>
        <w:spacing w:line="360" w:lineRule="auto"/>
        <w:rPr>
          <w:rFonts w:ascii="Arial" w:hAnsi="Arial" w:cs="Arial"/>
          <w:color w:val="000000"/>
        </w:rPr>
      </w:pPr>
    </w:p>
    <w:p w14:paraId="1C95CB4F" w14:textId="77777777" w:rsidR="00BB3DFF" w:rsidRDefault="00BB3DFF" w:rsidP="00BB3DFF">
      <w:pPr>
        <w:spacing w:line="360" w:lineRule="auto"/>
        <w:rPr>
          <w:rFonts w:ascii="Arial" w:hAnsi="Arial" w:cs="Arial"/>
          <w:color w:val="000000"/>
        </w:rPr>
      </w:pPr>
    </w:p>
    <w:p w14:paraId="15B88C3A" w14:textId="77777777" w:rsidR="00BB3DFF" w:rsidRDefault="00BB3DFF" w:rsidP="00BB3DFF">
      <w:pPr>
        <w:spacing w:line="360" w:lineRule="auto"/>
        <w:rPr>
          <w:rFonts w:ascii="Arial" w:hAnsi="Arial" w:cs="Arial"/>
          <w:color w:val="000000"/>
        </w:rPr>
      </w:pPr>
    </w:p>
    <w:p w14:paraId="63EF1F44" w14:textId="77777777" w:rsidR="00BB3DFF" w:rsidRDefault="00BB3DFF" w:rsidP="00BB3DFF">
      <w:pPr>
        <w:spacing w:line="360" w:lineRule="auto"/>
        <w:rPr>
          <w:rFonts w:ascii="Arial" w:hAnsi="Arial" w:cs="Arial"/>
          <w:color w:val="000000"/>
        </w:rPr>
      </w:pPr>
    </w:p>
    <w:p w14:paraId="01DD854F" w14:textId="77777777" w:rsidR="00BB3DFF" w:rsidRDefault="00BB3DFF" w:rsidP="00BB3DFF">
      <w:pPr>
        <w:spacing w:line="360" w:lineRule="auto"/>
        <w:rPr>
          <w:rFonts w:ascii="Arial" w:hAnsi="Arial" w:cs="Arial"/>
          <w:color w:val="000000"/>
        </w:rPr>
      </w:pPr>
    </w:p>
    <w:p w14:paraId="51BDFFDF" w14:textId="77777777" w:rsidR="00BB3DFF" w:rsidRDefault="00BB3DFF" w:rsidP="00BB3DFF">
      <w:pPr>
        <w:spacing w:line="360" w:lineRule="auto"/>
        <w:rPr>
          <w:rFonts w:ascii="Arial" w:hAnsi="Arial" w:cs="Arial"/>
          <w:color w:val="000000"/>
        </w:rPr>
      </w:pPr>
    </w:p>
    <w:p w14:paraId="7CB2B7C2" w14:textId="02859C69" w:rsidR="00BB3DFF" w:rsidRPr="005079E1" w:rsidRDefault="005079E1" w:rsidP="00BB3DFF">
      <w:pPr>
        <w:pStyle w:val="Ttulo1"/>
        <w:rPr>
          <w:rFonts w:ascii="Arial" w:hAnsi="Arial" w:cs="Arial"/>
          <w:b/>
          <w:bCs/>
          <w:color w:val="auto"/>
          <w:sz w:val="28"/>
          <w:szCs w:val="28"/>
        </w:rPr>
      </w:pPr>
      <w:bookmarkStart w:id="3" w:name="_Toc81429748"/>
      <w:r w:rsidRPr="005079E1">
        <w:rPr>
          <w:b/>
          <w:bCs/>
          <w:noProof/>
        </w:rPr>
        <w:lastRenderedPageBreak/>
        <w:drawing>
          <wp:anchor distT="0" distB="0" distL="114300" distR="114300" simplePos="0" relativeHeight="251660288" behindDoc="1" locked="0" layoutInCell="1" allowOverlap="1" wp14:anchorId="19A0B159" wp14:editId="186B940F">
            <wp:simplePos x="0" y="0"/>
            <wp:positionH relativeFrom="column">
              <wp:posOffset>-3810</wp:posOffset>
            </wp:positionH>
            <wp:positionV relativeFrom="paragraph">
              <wp:posOffset>424180</wp:posOffset>
            </wp:positionV>
            <wp:extent cx="5612130" cy="7496810"/>
            <wp:effectExtent l="0" t="0" r="7620" b="8890"/>
            <wp:wrapTight wrapText="bothSides">
              <wp:wrapPolygon edited="0">
                <wp:start x="0" y="0"/>
                <wp:lineTo x="0" y="21571"/>
                <wp:lineTo x="21556" y="21571"/>
                <wp:lineTo x="21556"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7496810"/>
                    </a:xfrm>
                    <a:prstGeom prst="rect">
                      <a:avLst/>
                    </a:prstGeom>
                  </pic:spPr>
                </pic:pic>
              </a:graphicData>
            </a:graphic>
          </wp:anchor>
        </w:drawing>
      </w:r>
      <w:r w:rsidR="00BB3DFF" w:rsidRPr="005079E1">
        <w:rPr>
          <w:rFonts w:ascii="Arial" w:hAnsi="Arial" w:cs="Arial"/>
          <w:b/>
          <w:bCs/>
          <w:color w:val="auto"/>
          <w:sz w:val="28"/>
          <w:szCs w:val="28"/>
        </w:rPr>
        <w:t>2. Foto</w:t>
      </w:r>
      <w:r w:rsidRPr="005079E1">
        <w:rPr>
          <w:rFonts w:ascii="Arial" w:hAnsi="Arial" w:cs="Arial"/>
          <w:b/>
          <w:bCs/>
          <w:color w:val="auto"/>
          <w:sz w:val="28"/>
          <w:szCs w:val="28"/>
        </w:rPr>
        <w:t>s</w:t>
      </w:r>
      <w:bookmarkEnd w:id="3"/>
    </w:p>
    <w:p w14:paraId="165D0EC3" w14:textId="3E12D288" w:rsidR="005079E1" w:rsidRPr="005079E1" w:rsidRDefault="005079E1" w:rsidP="005079E1">
      <w:r>
        <w:rPr>
          <w:noProof/>
        </w:rPr>
        <w:lastRenderedPageBreak/>
        <w:drawing>
          <wp:inline distT="0" distB="0" distL="0" distR="0" wp14:anchorId="69BE20FC" wp14:editId="17F13D43">
            <wp:extent cx="5612130" cy="7496810"/>
            <wp:effectExtent l="0" t="0" r="762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7496810"/>
                    </a:xfrm>
                    <a:prstGeom prst="rect">
                      <a:avLst/>
                    </a:prstGeom>
                  </pic:spPr>
                </pic:pic>
              </a:graphicData>
            </a:graphic>
          </wp:inline>
        </w:drawing>
      </w:r>
    </w:p>
    <w:p w14:paraId="17944B77" w14:textId="01F059D3" w:rsidR="00FA11EF" w:rsidRPr="00BB3DFF" w:rsidRDefault="00BB3DFF" w:rsidP="00BB3DFF">
      <w:pPr>
        <w:pStyle w:val="Ttulo1"/>
        <w:rPr>
          <w:rFonts w:ascii="Arial" w:eastAsia="Times New Roman" w:hAnsi="Arial" w:cs="Arial"/>
          <w:color w:val="auto"/>
          <w:sz w:val="28"/>
          <w:szCs w:val="28"/>
        </w:rPr>
      </w:pPr>
      <w:r w:rsidRPr="00BB3DFF">
        <w:rPr>
          <w:rFonts w:ascii="Arial" w:hAnsi="Arial" w:cs="Arial"/>
          <w:color w:val="auto"/>
          <w:sz w:val="28"/>
          <w:szCs w:val="28"/>
        </w:rPr>
        <w:t xml:space="preserve"> </w:t>
      </w:r>
      <w:r w:rsidR="00FA11EF" w:rsidRPr="00BB3DFF">
        <w:rPr>
          <w:rFonts w:ascii="Arial" w:hAnsi="Arial" w:cs="Arial"/>
          <w:color w:val="auto"/>
          <w:sz w:val="28"/>
          <w:szCs w:val="28"/>
        </w:rPr>
        <w:t xml:space="preserve"> </w:t>
      </w:r>
    </w:p>
    <w:p w14:paraId="2F465B71" w14:textId="77777777" w:rsidR="00754C3C" w:rsidRPr="00754C3C" w:rsidRDefault="00754C3C" w:rsidP="00754C3C">
      <w:pPr>
        <w:spacing w:before="100" w:beforeAutospacing="1" w:after="100" w:afterAutospacing="1" w:line="240" w:lineRule="auto"/>
        <w:rPr>
          <w:rFonts w:ascii="Verdana" w:eastAsia="Times New Roman" w:hAnsi="Verdana" w:cs="Times New Roman"/>
          <w:color w:val="000000"/>
          <w:sz w:val="24"/>
          <w:szCs w:val="24"/>
          <w:lang w:eastAsia="es-MX"/>
        </w:rPr>
      </w:pPr>
      <w:r w:rsidRPr="00754C3C">
        <w:rPr>
          <w:rFonts w:ascii="Arial" w:eastAsia="Times New Roman" w:hAnsi="Arial" w:cs="Arial"/>
          <w:color w:val="000000"/>
          <w:sz w:val="24"/>
          <w:szCs w:val="24"/>
          <w:lang w:eastAsia="es-MX"/>
        </w:rPr>
        <w:t> </w:t>
      </w:r>
    </w:p>
    <w:p w14:paraId="414BACAB" w14:textId="0B060319" w:rsidR="00751070" w:rsidRDefault="005079E1" w:rsidP="005079E1">
      <w:pPr>
        <w:pStyle w:val="Ttulo1"/>
        <w:rPr>
          <w:rFonts w:ascii="Arial" w:hAnsi="Arial" w:cs="Arial"/>
          <w:b/>
          <w:bCs/>
          <w:color w:val="auto"/>
          <w:sz w:val="28"/>
          <w:szCs w:val="28"/>
        </w:rPr>
      </w:pPr>
      <w:bookmarkStart w:id="4" w:name="_Toc81429749"/>
      <w:r w:rsidRPr="005079E1">
        <w:rPr>
          <w:rFonts w:ascii="Arial" w:hAnsi="Arial" w:cs="Arial"/>
          <w:b/>
          <w:bCs/>
          <w:color w:val="auto"/>
          <w:sz w:val="28"/>
          <w:szCs w:val="28"/>
        </w:rPr>
        <w:lastRenderedPageBreak/>
        <w:t>3. Rubrica</w:t>
      </w:r>
      <w:bookmarkEnd w:id="4"/>
      <w:r w:rsidRPr="005079E1">
        <w:rPr>
          <w:rFonts w:ascii="Arial" w:hAnsi="Arial" w:cs="Arial"/>
          <w:b/>
          <w:bCs/>
          <w:color w:val="auto"/>
          <w:sz w:val="28"/>
          <w:szCs w:val="28"/>
        </w:rPr>
        <w:t xml:space="preserve"> </w:t>
      </w:r>
    </w:p>
    <w:p w14:paraId="00B19267" w14:textId="1D828117" w:rsidR="005079E1" w:rsidRPr="005079E1" w:rsidRDefault="005079E1" w:rsidP="005079E1">
      <w:r>
        <w:rPr>
          <w:noProof/>
        </w:rPr>
        <w:drawing>
          <wp:inline distT="0" distB="0" distL="0" distR="0" wp14:anchorId="70977F61" wp14:editId="4EE7279F">
            <wp:extent cx="5612130" cy="76473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647305"/>
                    </a:xfrm>
                    <a:prstGeom prst="rect">
                      <a:avLst/>
                    </a:prstGeom>
                    <a:noFill/>
                    <a:ln>
                      <a:noFill/>
                    </a:ln>
                  </pic:spPr>
                </pic:pic>
              </a:graphicData>
            </a:graphic>
          </wp:inline>
        </w:drawing>
      </w:r>
    </w:p>
    <w:sectPr w:rsidR="005079E1" w:rsidRPr="005079E1" w:rsidSect="005079E1">
      <w:footerReference w:type="default" r:id="rId13"/>
      <w:pgSz w:w="12240" w:h="15840"/>
      <w:pgMar w:top="1417" w:right="1701" w:bottom="1417" w:left="1701" w:header="708" w:footer="708" w:gutter="0"/>
      <w:pgBorders w:offsetFrom="page">
        <w:top w:val="balloons3Colors" w:sz="27" w:space="24" w:color="auto"/>
        <w:left w:val="balloons3Colors" w:sz="27" w:space="24" w:color="auto"/>
        <w:bottom w:val="balloons3Colors" w:sz="27" w:space="24" w:color="auto"/>
        <w:right w:val="balloons3Colors" w:sz="27"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AE771" w14:textId="77777777" w:rsidR="000D29E4" w:rsidRDefault="000D29E4" w:rsidP="005079E1">
      <w:pPr>
        <w:spacing w:after="0" w:line="240" w:lineRule="auto"/>
      </w:pPr>
      <w:r>
        <w:separator/>
      </w:r>
    </w:p>
  </w:endnote>
  <w:endnote w:type="continuationSeparator" w:id="0">
    <w:p w14:paraId="112AAC8F" w14:textId="77777777" w:rsidR="000D29E4" w:rsidRDefault="000D29E4" w:rsidP="0050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08665"/>
      <w:docPartObj>
        <w:docPartGallery w:val="Page Numbers (Bottom of Page)"/>
        <w:docPartUnique/>
      </w:docPartObj>
    </w:sdtPr>
    <w:sdtEndPr>
      <w:rPr>
        <w:rFonts w:ascii="Arial" w:hAnsi="Arial" w:cs="Arial"/>
        <w:b/>
        <w:bCs/>
        <w:sz w:val="24"/>
        <w:szCs w:val="24"/>
      </w:rPr>
    </w:sdtEndPr>
    <w:sdtContent>
      <w:p w14:paraId="026D4567" w14:textId="2D4CEB1B" w:rsidR="005079E1" w:rsidRPr="005079E1" w:rsidRDefault="005079E1">
        <w:pPr>
          <w:pStyle w:val="Piedepgina"/>
          <w:jc w:val="center"/>
          <w:rPr>
            <w:rFonts w:ascii="Arial" w:hAnsi="Arial" w:cs="Arial"/>
            <w:b/>
            <w:bCs/>
            <w:sz w:val="24"/>
            <w:szCs w:val="24"/>
          </w:rPr>
        </w:pPr>
        <w:r w:rsidRPr="005079E1">
          <w:rPr>
            <w:rFonts w:ascii="Arial" w:hAnsi="Arial" w:cs="Arial"/>
            <w:b/>
            <w:bCs/>
            <w:sz w:val="24"/>
            <w:szCs w:val="24"/>
          </w:rPr>
          <w:fldChar w:fldCharType="begin"/>
        </w:r>
        <w:r w:rsidRPr="005079E1">
          <w:rPr>
            <w:rFonts w:ascii="Arial" w:hAnsi="Arial" w:cs="Arial"/>
            <w:b/>
            <w:bCs/>
            <w:sz w:val="24"/>
            <w:szCs w:val="24"/>
          </w:rPr>
          <w:instrText>PAGE   \* MERGEFORMAT</w:instrText>
        </w:r>
        <w:r w:rsidRPr="005079E1">
          <w:rPr>
            <w:rFonts w:ascii="Arial" w:hAnsi="Arial" w:cs="Arial"/>
            <w:b/>
            <w:bCs/>
            <w:sz w:val="24"/>
            <w:szCs w:val="24"/>
          </w:rPr>
          <w:fldChar w:fldCharType="separate"/>
        </w:r>
        <w:r w:rsidRPr="005079E1">
          <w:rPr>
            <w:rFonts w:ascii="Arial" w:hAnsi="Arial" w:cs="Arial"/>
            <w:b/>
            <w:bCs/>
            <w:sz w:val="24"/>
            <w:szCs w:val="24"/>
            <w:lang w:val="es-ES"/>
          </w:rPr>
          <w:t>2</w:t>
        </w:r>
        <w:r w:rsidRPr="005079E1">
          <w:rPr>
            <w:rFonts w:ascii="Arial" w:hAnsi="Arial" w:cs="Arial"/>
            <w:b/>
            <w:bCs/>
            <w:sz w:val="24"/>
            <w:szCs w:val="24"/>
          </w:rPr>
          <w:fldChar w:fldCharType="end"/>
        </w:r>
      </w:p>
    </w:sdtContent>
  </w:sdt>
  <w:p w14:paraId="1895A43C" w14:textId="77777777" w:rsidR="005079E1" w:rsidRDefault="005079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9346E" w14:textId="77777777" w:rsidR="000D29E4" w:rsidRDefault="000D29E4" w:rsidP="005079E1">
      <w:pPr>
        <w:spacing w:after="0" w:line="240" w:lineRule="auto"/>
      </w:pPr>
      <w:r>
        <w:separator/>
      </w:r>
    </w:p>
  </w:footnote>
  <w:footnote w:type="continuationSeparator" w:id="0">
    <w:p w14:paraId="64C77D55" w14:textId="77777777" w:rsidR="000D29E4" w:rsidRDefault="000D29E4" w:rsidP="005079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2B08"/>
    <w:multiLevelType w:val="hybridMultilevel"/>
    <w:tmpl w:val="31C24A50"/>
    <w:lvl w:ilvl="0" w:tplc="7DAEDF7A">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9C151FD"/>
    <w:multiLevelType w:val="hybridMultilevel"/>
    <w:tmpl w:val="0A363C18"/>
    <w:lvl w:ilvl="0" w:tplc="690A1F52">
      <w:start w:val="2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4821FEB"/>
    <w:multiLevelType w:val="hybridMultilevel"/>
    <w:tmpl w:val="7592BDCC"/>
    <w:lvl w:ilvl="0" w:tplc="7DAEDF7A">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58DE7359"/>
    <w:multiLevelType w:val="hybridMultilevel"/>
    <w:tmpl w:val="DCB6F558"/>
    <w:lvl w:ilvl="0" w:tplc="7DAEDF7A">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5F493278"/>
    <w:multiLevelType w:val="hybridMultilevel"/>
    <w:tmpl w:val="10AC0822"/>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070"/>
    <w:rsid w:val="000D29E4"/>
    <w:rsid w:val="00134FC5"/>
    <w:rsid w:val="003145F6"/>
    <w:rsid w:val="005079E1"/>
    <w:rsid w:val="00751070"/>
    <w:rsid w:val="00754C3C"/>
    <w:rsid w:val="008362E6"/>
    <w:rsid w:val="009015CD"/>
    <w:rsid w:val="00BB3DFF"/>
    <w:rsid w:val="00FA11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EF579"/>
  <w15:docId w15:val="{44FF14B7-D3C8-409B-ADCE-E74CC1337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B3D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54C3C"/>
  </w:style>
  <w:style w:type="paragraph" w:styleId="Prrafodelista">
    <w:name w:val="List Paragraph"/>
    <w:basedOn w:val="Normal"/>
    <w:uiPriority w:val="34"/>
    <w:qFormat/>
    <w:rsid w:val="00754C3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BB3DFF"/>
    <w:rPr>
      <w:rFonts w:asciiTheme="majorHAnsi" w:eastAsiaTheme="majorEastAsia" w:hAnsiTheme="majorHAnsi" w:cstheme="majorBidi"/>
      <w:color w:val="2F5496" w:themeColor="accent1" w:themeShade="BF"/>
      <w:sz w:val="32"/>
      <w:szCs w:val="32"/>
    </w:rPr>
  </w:style>
  <w:style w:type="paragraph" w:styleId="Encabezado">
    <w:name w:val="header"/>
    <w:basedOn w:val="Normal"/>
    <w:link w:val="EncabezadoCar"/>
    <w:uiPriority w:val="99"/>
    <w:unhideWhenUsed/>
    <w:rsid w:val="005079E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79E1"/>
  </w:style>
  <w:style w:type="paragraph" w:styleId="Piedepgina">
    <w:name w:val="footer"/>
    <w:basedOn w:val="Normal"/>
    <w:link w:val="PiedepginaCar"/>
    <w:uiPriority w:val="99"/>
    <w:unhideWhenUsed/>
    <w:rsid w:val="005079E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79E1"/>
  </w:style>
  <w:style w:type="paragraph" w:styleId="TtuloTDC">
    <w:name w:val="TOC Heading"/>
    <w:basedOn w:val="Ttulo1"/>
    <w:next w:val="Normal"/>
    <w:uiPriority w:val="39"/>
    <w:unhideWhenUsed/>
    <w:qFormat/>
    <w:rsid w:val="005079E1"/>
    <w:pPr>
      <w:outlineLvl w:val="9"/>
    </w:pPr>
    <w:rPr>
      <w:lang w:eastAsia="es-MX"/>
    </w:rPr>
  </w:style>
  <w:style w:type="paragraph" w:styleId="TDC1">
    <w:name w:val="toc 1"/>
    <w:basedOn w:val="Normal"/>
    <w:next w:val="Normal"/>
    <w:autoRedefine/>
    <w:uiPriority w:val="39"/>
    <w:unhideWhenUsed/>
    <w:rsid w:val="005079E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66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criarconsentidocomun.com/resiliencia-hijos-tolerar-frustracion/"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42DF5-C8C5-4DA7-8470-C3D759CB4A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9</Pages>
  <Words>742</Words>
  <Characters>4087</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Gomez</dc:creator>
  <cp:keywords/>
  <dc:description/>
  <cp:lastModifiedBy>Karina Gomez</cp:lastModifiedBy>
  <cp:revision>2</cp:revision>
  <dcterms:created xsi:type="dcterms:W3CDTF">2021-09-02T01:55:00Z</dcterms:created>
  <dcterms:modified xsi:type="dcterms:W3CDTF">2021-09-02T04:04:00Z</dcterms:modified>
</cp:coreProperties>
</file>