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FB" w:rsidRPr="00787085" w:rsidRDefault="00DD7CFB" w:rsidP="00DD7CF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87085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536FCFC5" wp14:editId="038289C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3125" cy="112395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085">
        <w:rPr>
          <w:rFonts w:ascii="Times New Roman" w:hAnsi="Times New Roman" w:cs="Times New Roman"/>
          <w:b/>
          <w:sz w:val="36"/>
          <w:szCs w:val="28"/>
        </w:rPr>
        <w:t>Escuela Normal de Educación Preescolar</w:t>
      </w:r>
    </w:p>
    <w:p w:rsidR="00DD7CFB" w:rsidRPr="00787085" w:rsidRDefault="00DD7CFB" w:rsidP="00DD7CF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D7CFB" w:rsidRPr="00787085" w:rsidRDefault="00DD7CFB" w:rsidP="00DD7CFB">
      <w:pPr>
        <w:jc w:val="center"/>
        <w:rPr>
          <w:rFonts w:ascii="Times New Roman" w:hAnsi="Times New Roman" w:cs="Times New Roman"/>
          <w:sz w:val="32"/>
        </w:rPr>
      </w:pPr>
      <w:r w:rsidRPr="00787085">
        <w:rPr>
          <w:rFonts w:ascii="Times New Roman" w:hAnsi="Times New Roman" w:cs="Times New Roman"/>
          <w:sz w:val="32"/>
        </w:rPr>
        <w:t>Licenciatura en educación preescolar</w:t>
      </w:r>
    </w:p>
    <w:p w:rsidR="00DD7CFB" w:rsidRPr="00787085" w:rsidRDefault="00DD7CFB" w:rsidP="00DD7CFB">
      <w:pPr>
        <w:jc w:val="center"/>
        <w:rPr>
          <w:rFonts w:ascii="Times New Roman" w:hAnsi="Times New Roman" w:cs="Times New Roman"/>
          <w:sz w:val="32"/>
        </w:rPr>
      </w:pPr>
      <w:r w:rsidRPr="00787085">
        <w:rPr>
          <w:rFonts w:ascii="Times New Roman" w:hAnsi="Times New Roman" w:cs="Times New Roman"/>
          <w:sz w:val="32"/>
        </w:rPr>
        <w:t>Ciclo escolar 2021 – 2022</w:t>
      </w:r>
    </w:p>
    <w:p w:rsidR="00DD7CFB" w:rsidRPr="00787085" w:rsidRDefault="00DD7CFB" w:rsidP="00DD7CFB">
      <w:pPr>
        <w:jc w:val="center"/>
        <w:rPr>
          <w:rFonts w:ascii="Times New Roman" w:hAnsi="Times New Roman" w:cs="Times New Roman"/>
          <w:b/>
          <w:sz w:val="32"/>
        </w:rPr>
      </w:pPr>
      <w:r w:rsidRPr="00787085">
        <w:rPr>
          <w:rFonts w:ascii="Times New Roman" w:hAnsi="Times New Roman" w:cs="Times New Roman"/>
          <w:b/>
          <w:sz w:val="32"/>
        </w:rPr>
        <w:t>Iniciación al trabajo docente</w:t>
      </w:r>
    </w:p>
    <w:p w:rsidR="00DD7CFB" w:rsidRPr="00787085" w:rsidRDefault="00DD7CFB" w:rsidP="00DD7CFB">
      <w:pPr>
        <w:rPr>
          <w:rFonts w:ascii="Times New Roman" w:hAnsi="Times New Roman" w:cs="Times New Roman"/>
          <w:sz w:val="28"/>
        </w:rPr>
      </w:pPr>
    </w:p>
    <w:p w:rsidR="00DD7CFB" w:rsidRPr="00787085" w:rsidRDefault="00DD7CFB" w:rsidP="00DD7CFB">
      <w:pPr>
        <w:jc w:val="right"/>
        <w:rPr>
          <w:rFonts w:ascii="Times New Roman" w:hAnsi="Times New Roman" w:cs="Times New Roman"/>
          <w:sz w:val="32"/>
          <w:szCs w:val="24"/>
        </w:rPr>
      </w:pPr>
      <w:r w:rsidRPr="00787085">
        <w:rPr>
          <w:rFonts w:ascii="Times New Roman" w:hAnsi="Times New Roman" w:cs="Times New Roman"/>
          <w:sz w:val="32"/>
          <w:szCs w:val="24"/>
        </w:rPr>
        <w:t xml:space="preserve">3° semestre </w:t>
      </w:r>
    </w:p>
    <w:p w:rsidR="00DD7CFB" w:rsidRPr="00787085" w:rsidRDefault="00DD7CFB" w:rsidP="00DD7CFB">
      <w:pPr>
        <w:spacing w:before="30" w:after="30" w:line="240" w:lineRule="auto"/>
        <w:ind w:left="60"/>
        <w:jc w:val="right"/>
        <w:outlineLvl w:val="2"/>
        <w:rPr>
          <w:rFonts w:ascii="Times New Roman" w:hAnsi="Times New Roman" w:cs="Times New Roman"/>
          <w:b/>
          <w:sz w:val="36"/>
        </w:rPr>
      </w:pPr>
      <w:r w:rsidRPr="00787085">
        <w:rPr>
          <w:rFonts w:ascii="Times New Roman" w:eastAsia="Times New Roman" w:hAnsi="Times New Roman" w:cs="Times New Roman"/>
          <w:b/>
          <w:bCs/>
          <w:sz w:val="32"/>
          <w:szCs w:val="27"/>
          <w:lang w:eastAsia="es-MX"/>
        </w:rPr>
        <w:t xml:space="preserve">MAESTRO: </w:t>
      </w:r>
      <w:r w:rsidRPr="00787085">
        <w:rPr>
          <w:rFonts w:ascii="Times New Roman" w:hAnsi="Times New Roman" w:cs="Times New Roman"/>
          <w:b/>
          <w:sz w:val="36"/>
        </w:rPr>
        <w:t>Oralia Gabriela Palmares Villarreal</w:t>
      </w:r>
    </w:p>
    <w:p w:rsidR="00DD7CFB" w:rsidRPr="00787085" w:rsidRDefault="00DD7CFB" w:rsidP="00DD7CFB">
      <w:pPr>
        <w:spacing w:before="30" w:after="30" w:line="240" w:lineRule="auto"/>
        <w:ind w:left="60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es-MX"/>
        </w:rPr>
      </w:pPr>
    </w:p>
    <w:p w:rsidR="00DD7CFB" w:rsidRPr="00787085" w:rsidRDefault="00DD7CFB" w:rsidP="00DD7CFB">
      <w:pPr>
        <w:spacing w:before="30" w:after="30" w:line="240" w:lineRule="auto"/>
        <w:ind w:left="60"/>
        <w:jc w:val="right"/>
        <w:outlineLvl w:val="2"/>
        <w:rPr>
          <w:rFonts w:ascii="Times New Roman" w:hAnsi="Times New Roman" w:cs="Times New Roman"/>
          <w:sz w:val="28"/>
        </w:rPr>
      </w:pPr>
    </w:p>
    <w:p w:rsidR="00DD7CFB" w:rsidRPr="00787085" w:rsidRDefault="00DD7CFB" w:rsidP="00DD7CFB">
      <w:pPr>
        <w:rPr>
          <w:rFonts w:ascii="Times New Roman" w:hAnsi="Times New Roman" w:cs="Times New Roman"/>
          <w:b/>
          <w:sz w:val="36"/>
        </w:rPr>
      </w:pPr>
      <w:r w:rsidRPr="00787085">
        <w:rPr>
          <w:rFonts w:ascii="Times New Roman" w:hAnsi="Times New Roman" w:cs="Times New Roman"/>
          <w:b/>
          <w:sz w:val="36"/>
        </w:rPr>
        <w:t>María de los Ángeles Guevara Ramirez</w:t>
      </w:r>
    </w:p>
    <w:p w:rsidR="00DD7CFB" w:rsidRPr="00787085" w:rsidRDefault="00DD7CFB" w:rsidP="00DD7CFB">
      <w:pPr>
        <w:rPr>
          <w:rFonts w:ascii="Times New Roman" w:hAnsi="Times New Roman" w:cs="Times New Roman"/>
          <w:sz w:val="32"/>
        </w:rPr>
      </w:pPr>
      <w:r w:rsidRPr="00787085">
        <w:rPr>
          <w:rFonts w:ascii="Times New Roman" w:hAnsi="Times New Roman" w:cs="Times New Roman"/>
          <w:sz w:val="32"/>
        </w:rPr>
        <w:t>2° “C”</w:t>
      </w:r>
    </w:p>
    <w:p w:rsidR="00DD7CFB" w:rsidRPr="00787085" w:rsidRDefault="00DD7CFB" w:rsidP="00DD7CFB">
      <w:pPr>
        <w:jc w:val="right"/>
        <w:rPr>
          <w:rFonts w:ascii="Times New Roman" w:hAnsi="Times New Roman" w:cs="Times New Roman"/>
          <w:sz w:val="32"/>
        </w:rPr>
      </w:pPr>
      <w:r w:rsidRPr="00787085">
        <w:rPr>
          <w:rFonts w:ascii="Times New Roman" w:hAnsi="Times New Roman" w:cs="Times New Roman"/>
          <w:sz w:val="32"/>
        </w:rPr>
        <w:t>N.L. 8</w:t>
      </w:r>
    </w:p>
    <w:p w:rsidR="00DD7CFB" w:rsidRPr="00787085" w:rsidRDefault="00787085" w:rsidP="00DD7CFB">
      <w:pPr>
        <w:jc w:val="center"/>
        <w:rPr>
          <w:rFonts w:ascii="Times New Roman" w:hAnsi="Times New Roman" w:cs="Times New Roman"/>
          <w:b/>
          <w:i/>
          <w:sz w:val="52"/>
          <w:u w:val="single"/>
        </w:rPr>
      </w:pPr>
      <w:r w:rsidRPr="00787085">
        <w:rPr>
          <w:rFonts w:ascii="Times New Roman" w:hAnsi="Times New Roman" w:cs="Times New Roman"/>
          <w:b/>
          <w:i/>
          <w:sz w:val="52"/>
          <w:u w:val="single"/>
        </w:rPr>
        <w:t>Cuadro de competencias</w:t>
      </w:r>
    </w:p>
    <w:p w:rsidR="00DD7CFB" w:rsidRPr="00787085" w:rsidRDefault="00DD7CFB" w:rsidP="00DD7CFB">
      <w:pPr>
        <w:jc w:val="center"/>
        <w:rPr>
          <w:rFonts w:ascii="Times New Roman" w:hAnsi="Times New Roman" w:cs="Times New Roman"/>
          <w:sz w:val="36"/>
        </w:rPr>
      </w:pPr>
    </w:p>
    <w:p w:rsidR="00DD7CFB" w:rsidRPr="00787085" w:rsidRDefault="00DD7CFB" w:rsidP="00DD7CFB">
      <w:pPr>
        <w:pStyle w:val="Prrafodelista"/>
        <w:rPr>
          <w:rFonts w:ascii="Times New Roman" w:hAnsi="Times New Roman" w:cs="Times New Roman"/>
          <w:sz w:val="32"/>
          <w:szCs w:val="24"/>
        </w:rPr>
      </w:pPr>
    </w:p>
    <w:p w:rsidR="00DD7CFB" w:rsidRPr="00787085" w:rsidRDefault="00DD7CFB" w:rsidP="00DD7CFB">
      <w:pPr>
        <w:jc w:val="right"/>
        <w:rPr>
          <w:rFonts w:ascii="Times New Roman" w:hAnsi="Times New Roman" w:cs="Times New Roman"/>
          <w:i/>
          <w:sz w:val="32"/>
          <w:szCs w:val="24"/>
        </w:rPr>
      </w:pPr>
      <w:r w:rsidRPr="00787085">
        <w:rPr>
          <w:rFonts w:ascii="Times New Roman" w:hAnsi="Times New Roman" w:cs="Times New Roman"/>
          <w:b/>
          <w:sz w:val="28"/>
        </w:rPr>
        <w:t>Saltillo, Coahuila</w:t>
      </w:r>
    </w:p>
    <w:p w:rsidR="00DD7CFB" w:rsidRPr="00787085" w:rsidRDefault="00DD7CFB" w:rsidP="00DD7CFB">
      <w:pPr>
        <w:jc w:val="right"/>
        <w:rPr>
          <w:rFonts w:ascii="Times New Roman" w:hAnsi="Times New Roman" w:cs="Times New Roman"/>
          <w:b/>
          <w:sz w:val="28"/>
        </w:rPr>
      </w:pPr>
      <w:r w:rsidRPr="00787085">
        <w:rPr>
          <w:rFonts w:ascii="Times New Roman" w:hAnsi="Times New Roman" w:cs="Times New Roman"/>
          <w:b/>
          <w:sz w:val="28"/>
        </w:rPr>
        <w:t>Agosto 2021</w:t>
      </w:r>
    </w:p>
    <w:p w:rsidR="00DD7CFB" w:rsidRDefault="00DD7CFB" w:rsidP="00DD7CFB"/>
    <w:p w:rsidR="00DD7CFB" w:rsidRDefault="00DD7CFB" w:rsidP="00DD7CFB"/>
    <w:p w:rsidR="00DD7CFB" w:rsidRDefault="00DD7CFB" w:rsidP="00DD7CFB"/>
    <w:p w:rsidR="00DD7CFB" w:rsidRDefault="00DD7CFB" w:rsidP="00DD7CFB"/>
    <w:p w:rsidR="00DD7CFB" w:rsidRDefault="00DD7CFB" w:rsidP="00DD7CFB"/>
    <w:p w:rsidR="00DD7CFB" w:rsidRDefault="00DD7CFB" w:rsidP="00DD7CFB"/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2836"/>
        <w:gridCol w:w="2977"/>
        <w:gridCol w:w="2268"/>
        <w:gridCol w:w="2693"/>
      </w:tblGrid>
      <w:tr w:rsidR="00C876D3" w:rsidTr="00C876D3">
        <w:trPr>
          <w:trHeight w:val="850"/>
        </w:trPr>
        <w:tc>
          <w:tcPr>
            <w:tcW w:w="2836" w:type="dxa"/>
            <w:tcBorders>
              <w:top w:val="single" w:sz="4" w:space="0" w:color="F797C0"/>
              <w:left w:val="single" w:sz="4" w:space="0" w:color="F797C0"/>
              <w:bottom w:val="single" w:sz="4" w:space="0" w:color="auto"/>
              <w:right w:val="single" w:sz="4" w:space="0" w:color="F797C0"/>
            </w:tcBorders>
            <w:shd w:val="clear" w:color="auto" w:fill="F9B1D0"/>
          </w:tcPr>
          <w:p w:rsidR="00591128" w:rsidRDefault="00591128" w:rsidP="00C876D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D7CFB" w:rsidRPr="00DD7CFB" w:rsidRDefault="00DD7CFB" w:rsidP="00DD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7CFB">
              <w:rPr>
                <w:rFonts w:ascii="Times New Roman" w:hAnsi="Times New Roman" w:cs="Times New Roman"/>
                <w:b/>
                <w:sz w:val="24"/>
              </w:rPr>
              <w:t>Competencia</w:t>
            </w:r>
          </w:p>
        </w:tc>
        <w:tc>
          <w:tcPr>
            <w:tcW w:w="2977" w:type="dxa"/>
            <w:tcBorders>
              <w:top w:val="single" w:sz="4" w:space="0" w:color="F797C0"/>
              <w:left w:val="single" w:sz="4" w:space="0" w:color="F797C0"/>
              <w:bottom w:val="single" w:sz="4" w:space="0" w:color="auto"/>
              <w:right w:val="single" w:sz="4" w:space="0" w:color="F797C0"/>
            </w:tcBorders>
            <w:shd w:val="clear" w:color="auto" w:fill="F9B1D0"/>
          </w:tcPr>
          <w:p w:rsidR="00591128" w:rsidRDefault="00591128" w:rsidP="00DD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D7CFB" w:rsidRPr="00DD7CFB" w:rsidRDefault="00DD7CFB" w:rsidP="00DD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7CFB">
              <w:rPr>
                <w:rFonts w:ascii="Times New Roman" w:hAnsi="Times New Roman" w:cs="Times New Roman"/>
                <w:b/>
                <w:sz w:val="24"/>
              </w:rPr>
              <w:t>Unidad de competencia</w:t>
            </w:r>
          </w:p>
        </w:tc>
        <w:tc>
          <w:tcPr>
            <w:tcW w:w="2268" w:type="dxa"/>
            <w:tcBorders>
              <w:top w:val="single" w:sz="4" w:space="0" w:color="F797C0"/>
              <w:left w:val="single" w:sz="4" w:space="0" w:color="F797C0"/>
              <w:bottom w:val="single" w:sz="4" w:space="0" w:color="auto"/>
              <w:right w:val="single" w:sz="4" w:space="0" w:color="F797C0"/>
            </w:tcBorders>
            <w:shd w:val="clear" w:color="auto" w:fill="F9B1D0"/>
          </w:tcPr>
          <w:p w:rsidR="00DD7CFB" w:rsidRPr="00DD7CFB" w:rsidRDefault="00DD7CFB" w:rsidP="00DD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7CFB">
              <w:rPr>
                <w:rFonts w:ascii="Times New Roman" w:hAnsi="Times New Roman" w:cs="Times New Roman"/>
                <w:b/>
                <w:sz w:val="24"/>
              </w:rPr>
              <w:t>Unidades de aprendizaje en las que se encuentra</w:t>
            </w:r>
          </w:p>
        </w:tc>
        <w:tc>
          <w:tcPr>
            <w:tcW w:w="2693" w:type="dxa"/>
            <w:tcBorders>
              <w:top w:val="single" w:sz="4" w:space="0" w:color="F797C0"/>
              <w:left w:val="single" w:sz="4" w:space="0" w:color="F797C0"/>
              <w:bottom w:val="single" w:sz="4" w:space="0" w:color="auto"/>
              <w:right w:val="single" w:sz="4" w:space="0" w:color="F797C0"/>
            </w:tcBorders>
            <w:shd w:val="clear" w:color="auto" w:fill="F9B1D0"/>
          </w:tcPr>
          <w:p w:rsidR="00DD7CFB" w:rsidRPr="00DD7CFB" w:rsidRDefault="00DD7CFB" w:rsidP="00DD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7CFB">
              <w:rPr>
                <w:rFonts w:ascii="Times New Roman" w:hAnsi="Times New Roman" w:cs="Times New Roman"/>
                <w:b/>
                <w:sz w:val="24"/>
              </w:rPr>
              <w:t>Como se favorece con el curso</w:t>
            </w:r>
          </w:p>
        </w:tc>
      </w:tr>
      <w:tr w:rsidR="00DD7CFB" w:rsidTr="00C876D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FF" w:rsidRPr="002B4592" w:rsidRDefault="006007FF" w:rsidP="00DD7CF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DD7CFB" w:rsidRPr="002B4592" w:rsidRDefault="00DD7CFB" w:rsidP="00DD7CF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B4592">
              <w:rPr>
                <w:rFonts w:ascii="Times New Roman" w:hAnsi="Times New Roman" w:cs="Times New Roman"/>
                <w:i/>
                <w:sz w:val="24"/>
              </w:rPr>
              <w:t>Detecta los procesos de aprendizaje de sus alumnos para favorecer su desarrollo cognitivo y socioemocional.</w:t>
            </w:r>
          </w:p>
          <w:p w:rsidR="00DD7CFB" w:rsidRPr="002B4592" w:rsidRDefault="00DD7CFB" w:rsidP="00DD7C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E6" w:rsidRPr="002B4592" w:rsidRDefault="008A3AE6" w:rsidP="008A3AE6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DD7CFB" w:rsidRPr="002B4592" w:rsidRDefault="00DD7CFB" w:rsidP="00591128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2B4592">
              <w:rPr>
                <w:rFonts w:ascii="Times New Roman" w:hAnsi="Times New Roman" w:cs="Times New Roman"/>
                <w:sz w:val="24"/>
              </w:rPr>
              <w:t xml:space="preserve">Establece relaciones entre los principios, conceptos </w:t>
            </w:r>
            <w:r w:rsidR="00591128" w:rsidRPr="002B4592">
              <w:rPr>
                <w:rFonts w:ascii="Times New Roman" w:hAnsi="Times New Roman" w:cs="Times New Roman"/>
                <w:sz w:val="24"/>
              </w:rPr>
              <w:t>disciplinarios</w:t>
            </w:r>
            <w:r w:rsidRPr="002B4592">
              <w:rPr>
                <w:rFonts w:ascii="Times New Roman" w:hAnsi="Times New Roman" w:cs="Times New Roman"/>
                <w:sz w:val="24"/>
              </w:rPr>
              <w:t xml:space="preserve"> y contenidos del plan y programas de estudio en función del logro </w:t>
            </w:r>
            <w:r w:rsidR="00591128" w:rsidRPr="002B4592">
              <w:rPr>
                <w:rFonts w:ascii="Times New Roman" w:hAnsi="Times New Roman" w:cs="Times New Roman"/>
                <w:sz w:val="24"/>
              </w:rPr>
              <w:t xml:space="preserve">de aprendizaje de sus alumnos, asegurando la coherencia y continuidad entre los distintos grados y niveles educativos </w:t>
            </w:r>
          </w:p>
          <w:p w:rsidR="00591128" w:rsidRPr="002B4592" w:rsidRDefault="00591128" w:rsidP="00DD7C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E6" w:rsidRPr="002B4592" w:rsidRDefault="008A3AE6" w:rsidP="008A3AE6">
            <w:pPr>
              <w:pStyle w:val="Prrafodelista"/>
              <w:rPr>
                <w:rFonts w:ascii="Times New Roman" w:hAnsi="Times New Roman" w:cs="Times New Roman"/>
                <w:sz w:val="24"/>
              </w:rPr>
            </w:pPr>
          </w:p>
          <w:p w:rsidR="00DD7CFB" w:rsidRPr="002B4592" w:rsidRDefault="00591128" w:rsidP="0059112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2B4592">
              <w:rPr>
                <w:rFonts w:ascii="Times New Roman" w:hAnsi="Times New Roman" w:cs="Times New Roman"/>
                <w:sz w:val="24"/>
              </w:rPr>
              <w:t>Unidad 1</w:t>
            </w:r>
          </w:p>
          <w:p w:rsidR="00591128" w:rsidRPr="002B4592" w:rsidRDefault="00591128" w:rsidP="0059112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2B4592">
              <w:rPr>
                <w:rFonts w:ascii="Times New Roman" w:hAnsi="Times New Roman" w:cs="Times New Roman"/>
                <w:sz w:val="24"/>
              </w:rPr>
              <w:t xml:space="preserve">Unidad 2 </w:t>
            </w:r>
          </w:p>
          <w:p w:rsidR="00591128" w:rsidRPr="002B4592" w:rsidRDefault="00591128" w:rsidP="0059112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2B4592">
              <w:rPr>
                <w:rFonts w:ascii="Times New Roman" w:hAnsi="Times New Roman" w:cs="Times New Roman"/>
                <w:sz w:val="24"/>
              </w:rPr>
              <w:t xml:space="preserve">Unidad 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FB" w:rsidRPr="002B4592" w:rsidRDefault="00DD7CFB" w:rsidP="00DD7CFB">
            <w:pPr>
              <w:rPr>
                <w:sz w:val="24"/>
              </w:rPr>
            </w:pPr>
          </w:p>
          <w:p w:rsidR="008A3AE6" w:rsidRDefault="008A3AE6" w:rsidP="00DD7CFB">
            <w:pPr>
              <w:rPr>
                <w:rFonts w:ascii="Times New Roman" w:hAnsi="Times New Roman" w:cs="Times New Roman"/>
                <w:sz w:val="24"/>
              </w:rPr>
            </w:pPr>
            <w:r w:rsidRPr="002B4592">
              <w:rPr>
                <w:rFonts w:ascii="Times New Roman" w:hAnsi="Times New Roman" w:cs="Times New Roman"/>
                <w:sz w:val="24"/>
              </w:rPr>
              <w:t>Al momento de ir estudiando y analizando el “Plan y programa de aprendizajes clave” y a la par de este ir practicando la elaboración de planeaciones y actividades que estén sustentadas y argumentadas con el programa</w:t>
            </w:r>
            <w:r w:rsidR="002B4592" w:rsidRPr="002B4592">
              <w:rPr>
                <w:rFonts w:ascii="Times New Roman" w:hAnsi="Times New Roman" w:cs="Times New Roman"/>
                <w:sz w:val="24"/>
              </w:rPr>
              <w:t xml:space="preserve">. Pero principalmente se estudie a profundidad para poder poner en práctica los conceptos estudiados y saber la organización de los temas para cada grado y edad. </w:t>
            </w:r>
          </w:p>
          <w:p w:rsidR="002B4592" w:rsidRPr="002B4592" w:rsidRDefault="002B4592" w:rsidP="00DD7C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7CFB" w:rsidTr="00C876D3">
        <w:tc>
          <w:tcPr>
            <w:tcW w:w="2836" w:type="dxa"/>
            <w:tcBorders>
              <w:top w:val="single" w:sz="4" w:space="0" w:color="auto"/>
              <w:right w:val="single" w:sz="4" w:space="0" w:color="auto"/>
            </w:tcBorders>
          </w:tcPr>
          <w:p w:rsidR="006007FF" w:rsidRPr="002B4592" w:rsidRDefault="006007FF" w:rsidP="00DD7C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1128" w:rsidRPr="002B4592" w:rsidRDefault="00591128" w:rsidP="00DD7C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i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AE6" w:rsidRPr="002B4592" w:rsidRDefault="008A3AE6" w:rsidP="008A3AE6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8" w:rsidRPr="002B4592" w:rsidRDefault="00591128" w:rsidP="006007FF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:rsidR="00591128" w:rsidRPr="002B4592" w:rsidRDefault="00591128" w:rsidP="00591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8" w:rsidRDefault="00591128" w:rsidP="00591128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:rsidR="007479D5" w:rsidRPr="007479D5" w:rsidRDefault="007479D5" w:rsidP="0074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007FF" w:rsidRPr="002B4592" w:rsidRDefault="006007FF" w:rsidP="006007FF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A3AE6" w:rsidRPr="002B4592" w:rsidRDefault="008A3AE6" w:rsidP="008A3AE6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CFB" w:rsidRPr="002B4592" w:rsidRDefault="006007FF" w:rsidP="006007FF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>Unidad 1</w:t>
            </w:r>
          </w:p>
          <w:p w:rsidR="006007FF" w:rsidRPr="002B4592" w:rsidRDefault="006007FF" w:rsidP="006007FF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 xml:space="preserve">Unidad 2 </w:t>
            </w:r>
          </w:p>
          <w:p w:rsidR="006007FF" w:rsidRPr="002B4592" w:rsidRDefault="006007FF" w:rsidP="006007FF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 xml:space="preserve">Unidad 3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7CFB" w:rsidRDefault="00DD7CFB" w:rsidP="00DD7CFB">
            <w:pPr>
              <w:rPr>
                <w:sz w:val="24"/>
                <w:szCs w:val="24"/>
              </w:rPr>
            </w:pPr>
          </w:p>
          <w:p w:rsidR="002B4592" w:rsidRPr="008870CE" w:rsidRDefault="008870CE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0CE">
              <w:rPr>
                <w:rFonts w:ascii="Times New Roman" w:hAnsi="Times New Roman" w:cs="Times New Roman"/>
                <w:sz w:val="24"/>
                <w:szCs w:val="24"/>
              </w:rPr>
              <w:t xml:space="preserve">Favorece el estudio de conceptos y herramientas para conocer estos mismos, todo esto ayudando a que conozcamos de mejor manera el tema y la forma en que podría aplicarse y en que los alumnos lo comprenderán. </w:t>
            </w:r>
          </w:p>
          <w:p w:rsidR="008870CE" w:rsidRDefault="008870CE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0CE">
              <w:rPr>
                <w:rFonts w:ascii="Times New Roman" w:hAnsi="Times New Roman" w:cs="Times New Roman"/>
                <w:sz w:val="24"/>
                <w:szCs w:val="24"/>
              </w:rPr>
              <w:t xml:space="preserve">Y al mismo tiempo utilizar recursos y medios didácticos para que esta práctica sea más positiva y ayude al desarrollo de los alumnos. </w:t>
            </w:r>
          </w:p>
          <w:p w:rsidR="008870CE" w:rsidRDefault="008870CE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CE" w:rsidRDefault="008870CE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CE" w:rsidRPr="002B4592" w:rsidRDefault="008870CE" w:rsidP="00DD7CFB">
            <w:pPr>
              <w:rPr>
                <w:sz w:val="24"/>
                <w:szCs w:val="24"/>
              </w:rPr>
            </w:pPr>
          </w:p>
        </w:tc>
      </w:tr>
      <w:tr w:rsidR="00DD7CFB" w:rsidTr="002B4592">
        <w:tc>
          <w:tcPr>
            <w:tcW w:w="2836" w:type="dxa"/>
          </w:tcPr>
          <w:p w:rsidR="008A3AE6" w:rsidRPr="002B4592" w:rsidRDefault="008A3AE6" w:rsidP="00600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CFB" w:rsidRPr="002B4592" w:rsidRDefault="006007FF" w:rsidP="00600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i/>
                <w:sz w:val="24"/>
                <w:szCs w:val="24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:rsidR="006007FF" w:rsidRPr="002B4592" w:rsidRDefault="006007FF" w:rsidP="00600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D7CFB" w:rsidRPr="002B4592" w:rsidRDefault="00DD7CFB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7FF" w:rsidRPr="002B4592" w:rsidRDefault="006007FF" w:rsidP="008A3AE6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>Selecciona estrategias que favorecen el desarrollo intelectual, físico, social y emocional de los alumnos para procurar el logro de los aprendizajes.</w:t>
            </w:r>
          </w:p>
        </w:tc>
        <w:tc>
          <w:tcPr>
            <w:tcW w:w="2268" w:type="dxa"/>
          </w:tcPr>
          <w:p w:rsidR="00DD7CFB" w:rsidRPr="002B4592" w:rsidRDefault="00DD7CFB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7FF" w:rsidRPr="002B4592" w:rsidRDefault="006007FF" w:rsidP="008A3AE6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>Unidad 2</w:t>
            </w:r>
          </w:p>
          <w:p w:rsidR="006007FF" w:rsidRPr="002B4592" w:rsidRDefault="006007FF" w:rsidP="008A3AE6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>Unidad 3</w:t>
            </w:r>
          </w:p>
        </w:tc>
        <w:tc>
          <w:tcPr>
            <w:tcW w:w="2693" w:type="dxa"/>
          </w:tcPr>
          <w:p w:rsidR="00DD7CFB" w:rsidRDefault="00DD7CFB" w:rsidP="00DD7CFB">
            <w:pPr>
              <w:rPr>
                <w:sz w:val="24"/>
                <w:szCs w:val="24"/>
              </w:rPr>
            </w:pPr>
          </w:p>
          <w:p w:rsidR="008870CE" w:rsidRDefault="008870CE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0CE">
              <w:rPr>
                <w:rFonts w:ascii="Times New Roman" w:hAnsi="Times New Roman" w:cs="Times New Roman"/>
                <w:sz w:val="24"/>
                <w:szCs w:val="24"/>
              </w:rPr>
              <w:t>Estas competencias nos ayudan al momento de elaborar y diseñar planeaciones, con los conocimientos y conceptos ya estudiados, pongamos en práctica actividades que de verdad favorezcan el desarrollo cognitivo y socioemocional de los alumnos, todo esto poniéndolo en práctica junto con los aprendizajes y temas propuestos por el plan y programa.</w:t>
            </w:r>
          </w:p>
          <w:p w:rsidR="008870CE" w:rsidRPr="008870CE" w:rsidRDefault="008870CE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FB" w:rsidTr="002B4592">
        <w:tc>
          <w:tcPr>
            <w:tcW w:w="2836" w:type="dxa"/>
          </w:tcPr>
          <w:p w:rsidR="006007FF" w:rsidRPr="002B4592" w:rsidRDefault="006007FF" w:rsidP="00DD7C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CFB" w:rsidRPr="002B4592" w:rsidRDefault="006007FF" w:rsidP="00DD7C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i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:rsidR="006007FF" w:rsidRPr="002B4592" w:rsidRDefault="006007FF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7CFB" w:rsidRPr="002B4592" w:rsidRDefault="008A3AE6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3AE6" w:rsidRPr="002B4592" w:rsidRDefault="008A3AE6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 xml:space="preserve">             -----------</w:t>
            </w:r>
          </w:p>
        </w:tc>
        <w:tc>
          <w:tcPr>
            <w:tcW w:w="2268" w:type="dxa"/>
          </w:tcPr>
          <w:p w:rsidR="00DD7CFB" w:rsidRPr="002B4592" w:rsidRDefault="00DD7CFB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E6" w:rsidRPr="002B4592" w:rsidRDefault="008A3AE6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 xml:space="preserve">         -------------</w:t>
            </w:r>
          </w:p>
        </w:tc>
        <w:tc>
          <w:tcPr>
            <w:tcW w:w="2693" w:type="dxa"/>
          </w:tcPr>
          <w:p w:rsidR="00DD7CFB" w:rsidRPr="002B4592" w:rsidRDefault="00DD7CFB" w:rsidP="00DD7CFB">
            <w:pPr>
              <w:rPr>
                <w:sz w:val="24"/>
                <w:szCs w:val="24"/>
              </w:rPr>
            </w:pPr>
          </w:p>
          <w:p w:rsidR="008A3AE6" w:rsidRPr="002B4592" w:rsidRDefault="008A3AE6" w:rsidP="00DD7CFB">
            <w:pPr>
              <w:rPr>
                <w:sz w:val="24"/>
                <w:szCs w:val="24"/>
              </w:rPr>
            </w:pPr>
            <w:r w:rsidRPr="002B4592">
              <w:rPr>
                <w:sz w:val="24"/>
                <w:szCs w:val="24"/>
              </w:rPr>
              <w:t xml:space="preserve">         -----------------------</w:t>
            </w:r>
          </w:p>
        </w:tc>
      </w:tr>
      <w:tr w:rsidR="0013016C" w:rsidTr="002B4592">
        <w:trPr>
          <w:trHeight w:val="1807"/>
        </w:trPr>
        <w:tc>
          <w:tcPr>
            <w:tcW w:w="2836" w:type="dxa"/>
            <w:vMerge w:val="restart"/>
          </w:tcPr>
          <w:p w:rsidR="0013016C" w:rsidRPr="002B4592" w:rsidRDefault="0013016C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6C" w:rsidRPr="002B4592" w:rsidRDefault="0013016C" w:rsidP="00DD7C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i/>
                <w:sz w:val="24"/>
                <w:szCs w:val="24"/>
              </w:rPr>
              <w:t>Integra recursos de la investigación educativa para enriquecer su práctica profesional, expresando su interés por el conocimiento, la ciencia y la mejora de la educación.</w:t>
            </w:r>
          </w:p>
          <w:p w:rsidR="0013016C" w:rsidRPr="002B4592" w:rsidRDefault="0013016C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016C" w:rsidRPr="002B4592" w:rsidRDefault="0013016C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6C" w:rsidRPr="002B4592" w:rsidRDefault="0013016C" w:rsidP="008A3AE6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>Utiliza los recursos metodológicos y técnicos de la investigación para explicar, comprender situaciones educativas y mejorar su docencia.</w:t>
            </w:r>
          </w:p>
          <w:p w:rsidR="0013016C" w:rsidRPr="002B4592" w:rsidRDefault="0013016C" w:rsidP="0013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16C" w:rsidRPr="002B4592" w:rsidRDefault="0013016C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6C" w:rsidRPr="002B4592" w:rsidRDefault="0013016C" w:rsidP="008A3AE6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>Unidad 1</w:t>
            </w:r>
          </w:p>
          <w:p w:rsidR="0013016C" w:rsidRPr="002B4592" w:rsidRDefault="0013016C" w:rsidP="008A3AE6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>Unidad 2</w:t>
            </w:r>
          </w:p>
          <w:p w:rsidR="0013016C" w:rsidRPr="002B4592" w:rsidRDefault="0013016C" w:rsidP="008A3AE6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>Unidad 3</w:t>
            </w:r>
          </w:p>
        </w:tc>
        <w:tc>
          <w:tcPr>
            <w:tcW w:w="2693" w:type="dxa"/>
          </w:tcPr>
          <w:p w:rsidR="0013016C" w:rsidRDefault="0013016C" w:rsidP="00DD7CFB">
            <w:pPr>
              <w:rPr>
                <w:sz w:val="24"/>
                <w:szCs w:val="24"/>
              </w:rPr>
            </w:pPr>
          </w:p>
          <w:p w:rsidR="00C876D3" w:rsidRDefault="00C876D3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D3">
              <w:rPr>
                <w:rFonts w:ascii="Times New Roman" w:hAnsi="Times New Roman" w:cs="Times New Roman"/>
                <w:sz w:val="24"/>
                <w:szCs w:val="24"/>
              </w:rPr>
              <w:t xml:space="preserve">La investigación es parte fundamental para favorecer esta y las competencias anteriores, como docentes tenemos que estar en constante aprendizaje y formación, para actualizarnos a las nuevas generaciones y a los intereses que estas tienen. </w:t>
            </w:r>
          </w:p>
          <w:p w:rsidR="00C876D3" w:rsidRPr="00C876D3" w:rsidRDefault="00C876D3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 esto tenemos la oportunidad de contar con muchas herramientas tecnologías.</w:t>
            </w:r>
          </w:p>
        </w:tc>
      </w:tr>
      <w:tr w:rsidR="0013016C" w:rsidTr="002B4592">
        <w:trPr>
          <w:trHeight w:val="4106"/>
        </w:trPr>
        <w:tc>
          <w:tcPr>
            <w:tcW w:w="2836" w:type="dxa"/>
            <w:vMerge/>
          </w:tcPr>
          <w:p w:rsidR="0013016C" w:rsidRPr="002B4592" w:rsidRDefault="0013016C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016C" w:rsidRPr="002B4592" w:rsidRDefault="0013016C" w:rsidP="0013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6C" w:rsidRPr="002B4592" w:rsidRDefault="0013016C" w:rsidP="008A3AE6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:rsidR="008A3AE6" w:rsidRPr="002B4592" w:rsidRDefault="008A3AE6" w:rsidP="008A3AE6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6C" w:rsidRPr="002B4592" w:rsidRDefault="0013016C" w:rsidP="008A3AE6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>Usa los resultados de la investigación para profundizar en el conocimiento y los procesos de aprendizaje de sus alumnos.</w:t>
            </w:r>
          </w:p>
          <w:p w:rsidR="0013016C" w:rsidRPr="002B4592" w:rsidRDefault="0013016C" w:rsidP="0013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16C" w:rsidRPr="002B4592" w:rsidRDefault="0013016C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6C" w:rsidRPr="002B4592" w:rsidRDefault="0013016C" w:rsidP="008A3AE6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>Unidad 2</w:t>
            </w:r>
          </w:p>
          <w:p w:rsidR="0013016C" w:rsidRPr="002B4592" w:rsidRDefault="0013016C" w:rsidP="008A3AE6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>Unidad 3</w:t>
            </w:r>
          </w:p>
        </w:tc>
        <w:tc>
          <w:tcPr>
            <w:tcW w:w="2693" w:type="dxa"/>
          </w:tcPr>
          <w:p w:rsidR="0013016C" w:rsidRPr="002B4592" w:rsidRDefault="0013016C" w:rsidP="00DD7CFB">
            <w:pPr>
              <w:rPr>
                <w:sz w:val="24"/>
                <w:szCs w:val="24"/>
              </w:rPr>
            </w:pPr>
          </w:p>
        </w:tc>
      </w:tr>
      <w:tr w:rsidR="002B4592" w:rsidTr="002B4592">
        <w:trPr>
          <w:trHeight w:val="3201"/>
        </w:trPr>
        <w:tc>
          <w:tcPr>
            <w:tcW w:w="2836" w:type="dxa"/>
            <w:vMerge w:val="restart"/>
          </w:tcPr>
          <w:p w:rsidR="002B4592" w:rsidRPr="002B4592" w:rsidRDefault="002B4592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92" w:rsidRPr="002B4592" w:rsidRDefault="002B4592" w:rsidP="00DD7C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i/>
                <w:sz w:val="24"/>
                <w:szCs w:val="24"/>
              </w:rPr>
              <w:t>Actúa de manera ética ante la diversidad de situaciones que se presentan en la práctica profesional.</w:t>
            </w:r>
          </w:p>
        </w:tc>
        <w:tc>
          <w:tcPr>
            <w:tcW w:w="2977" w:type="dxa"/>
          </w:tcPr>
          <w:p w:rsidR="002B4592" w:rsidRPr="002B4592" w:rsidRDefault="002B4592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92" w:rsidRPr="002B4592" w:rsidRDefault="002B4592" w:rsidP="008A3AE6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>Orienta su actuación profesional con sentido ético-valoral y asume los diversos principios y reglas que aseguran una mejor convivencia institucional y social, en beneficio de los alumnos y de la comunidad escolar.</w:t>
            </w:r>
          </w:p>
          <w:p w:rsidR="002B4592" w:rsidRPr="002B4592" w:rsidRDefault="002B4592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4592" w:rsidRPr="002B4592" w:rsidRDefault="002B4592" w:rsidP="008A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92" w:rsidRPr="002B4592" w:rsidRDefault="002B4592" w:rsidP="008A3AE6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>Unidad 1</w:t>
            </w:r>
          </w:p>
          <w:p w:rsidR="002B4592" w:rsidRPr="002B4592" w:rsidRDefault="002B4592" w:rsidP="008A3AE6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 xml:space="preserve">Unidad 2 </w:t>
            </w:r>
          </w:p>
          <w:p w:rsidR="002B4592" w:rsidRPr="002B4592" w:rsidRDefault="002B4592" w:rsidP="008A3AE6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 xml:space="preserve">Unidad 3 </w:t>
            </w:r>
          </w:p>
          <w:p w:rsidR="002B4592" w:rsidRPr="002B4592" w:rsidRDefault="002B4592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92" w:rsidRPr="002B4592" w:rsidRDefault="002B4592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92" w:rsidRPr="002B4592" w:rsidRDefault="002B4592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92" w:rsidRPr="002B4592" w:rsidRDefault="002B4592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92" w:rsidRPr="002B4592" w:rsidRDefault="002B4592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92" w:rsidRPr="002B4592" w:rsidRDefault="002B4592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92" w:rsidRPr="002B4592" w:rsidRDefault="002B4592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92" w:rsidRPr="002B4592" w:rsidRDefault="002B4592" w:rsidP="002B459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B4592" w:rsidRDefault="002B4592" w:rsidP="00DD7CFB">
            <w:pPr>
              <w:rPr>
                <w:sz w:val="24"/>
                <w:szCs w:val="24"/>
              </w:rPr>
            </w:pPr>
          </w:p>
          <w:p w:rsidR="00C876D3" w:rsidRPr="00787085" w:rsidRDefault="00C876D3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85">
              <w:rPr>
                <w:rFonts w:ascii="Times New Roman" w:hAnsi="Times New Roman" w:cs="Times New Roman"/>
                <w:sz w:val="24"/>
                <w:szCs w:val="24"/>
              </w:rPr>
              <w:t xml:space="preserve">Esta competencia se favorece al momento de saber resolver conflictos y conocer la diversidad de situaciones que se pueden llegar a presentar </w:t>
            </w:r>
            <w:r w:rsidR="00787085" w:rsidRPr="00787085">
              <w:rPr>
                <w:rFonts w:ascii="Times New Roman" w:hAnsi="Times New Roman" w:cs="Times New Roman"/>
                <w:sz w:val="24"/>
                <w:szCs w:val="24"/>
              </w:rPr>
              <w:t>en el</w:t>
            </w:r>
            <w:r w:rsidRPr="00787085">
              <w:rPr>
                <w:rFonts w:ascii="Times New Roman" w:hAnsi="Times New Roman" w:cs="Times New Roman"/>
                <w:sz w:val="24"/>
                <w:szCs w:val="24"/>
              </w:rPr>
              <w:t xml:space="preserve"> trabajo docente, el saber </w:t>
            </w:r>
            <w:r w:rsidR="00787085" w:rsidRPr="00787085">
              <w:rPr>
                <w:rFonts w:ascii="Times New Roman" w:hAnsi="Times New Roman" w:cs="Times New Roman"/>
                <w:sz w:val="24"/>
                <w:szCs w:val="24"/>
              </w:rPr>
              <w:t>cómo</w:t>
            </w:r>
            <w:r w:rsidRPr="00787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085" w:rsidRPr="00787085">
              <w:rPr>
                <w:rFonts w:ascii="Times New Roman" w:hAnsi="Times New Roman" w:cs="Times New Roman"/>
                <w:sz w:val="24"/>
                <w:szCs w:val="24"/>
              </w:rPr>
              <w:t>resolverlos</w:t>
            </w:r>
            <w:r w:rsidRPr="00787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085" w:rsidRPr="00787085">
              <w:rPr>
                <w:rFonts w:ascii="Times New Roman" w:hAnsi="Times New Roman" w:cs="Times New Roman"/>
                <w:sz w:val="24"/>
                <w:szCs w:val="24"/>
              </w:rPr>
              <w:t xml:space="preserve">y cómo superar varios retos en nuestra enseñanza y el aprendizaje de los alumnos. </w:t>
            </w:r>
          </w:p>
        </w:tc>
      </w:tr>
      <w:tr w:rsidR="002B4592" w:rsidTr="002B4592">
        <w:trPr>
          <w:trHeight w:val="2620"/>
        </w:trPr>
        <w:tc>
          <w:tcPr>
            <w:tcW w:w="2836" w:type="dxa"/>
            <w:vMerge/>
          </w:tcPr>
          <w:p w:rsidR="002B4592" w:rsidRPr="002B4592" w:rsidRDefault="002B4592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4592" w:rsidRPr="002B4592" w:rsidRDefault="002B4592" w:rsidP="002B459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>Decide las estrategias pedagógicas para minimizar o eliminar las barreras para el aprendizaje y la participación asegurando una educación inclusiva.</w:t>
            </w:r>
          </w:p>
          <w:p w:rsidR="002B4592" w:rsidRPr="002B4592" w:rsidRDefault="002B4592" w:rsidP="00DD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4592" w:rsidRPr="002B4592" w:rsidRDefault="002B4592" w:rsidP="002B4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92" w:rsidRPr="002B4592" w:rsidRDefault="002B4592" w:rsidP="002B4592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 xml:space="preserve">Unidad 2 </w:t>
            </w:r>
          </w:p>
          <w:p w:rsidR="002B4592" w:rsidRPr="002B4592" w:rsidRDefault="002B4592" w:rsidP="002B4592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sz w:val="24"/>
                <w:szCs w:val="24"/>
              </w:rPr>
              <w:t xml:space="preserve">Unidad 3 </w:t>
            </w:r>
          </w:p>
        </w:tc>
        <w:tc>
          <w:tcPr>
            <w:tcW w:w="2693" w:type="dxa"/>
            <w:vMerge/>
          </w:tcPr>
          <w:p w:rsidR="002B4592" w:rsidRPr="002B4592" w:rsidRDefault="002B4592" w:rsidP="00DD7CFB">
            <w:pPr>
              <w:rPr>
                <w:sz w:val="24"/>
                <w:szCs w:val="24"/>
              </w:rPr>
            </w:pPr>
          </w:p>
        </w:tc>
      </w:tr>
      <w:tr w:rsidR="0013016C" w:rsidTr="002B4592">
        <w:tc>
          <w:tcPr>
            <w:tcW w:w="2836" w:type="dxa"/>
          </w:tcPr>
          <w:p w:rsidR="0013016C" w:rsidRPr="002B4592" w:rsidRDefault="0013016C" w:rsidP="00DD7CFB">
            <w:pPr>
              <w:rPr>
                <w:sz w:val="24"/>
                <w:szCs w:val="24"/>
              </w:rPr>
            </w:pPr>
          </w:p>
          <w:p w:rsidR="0013016C" w:rsidRPr="002B4592" w:rsidRDefault="0013016C" w:rsidP="00DD7C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5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Colabora con la comunidad escolar, padres de familia, autoridades y docentes, en la toma de decisiones y en el </w:t>
            </w:r>
            <w:r w:rsidRPr="002B45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desarrollo de alternativas de solución a problemáticas socioeducativas.</w:t>
            </w:r>
          </w:p>
          <w:p w:rsidR="0013016C" w:rsidRPr="002B4592" w:rsidRDefault="0013016C" w:rsidP="00DD7CF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3016C" w:rsidRPr="002B4592" w:rsidRDefault="0013016C" w:rsidP="00DD7CFB">
            <w:pPr>
              <w:rPr>
                <w:sz w:val="24"/>
                <w:szCs w:val="24"/>
              </w:rPr>
            </w:pPr>
          </w:p>
          <w:p w:rsidR="008A3AE6" w:rsidRPr="002B4592" w:rsidRDefault="008A3AE6" w:rsidP="00DD7CFB">
            <w:pPr>
              <w:rPr>
                <w:sz w:val="24"/>
                <w:szCs w:val="24"/>
              </w:rPr>
            </w:pPr>
            <w:r w:rsidRPr="002B4592">
              <w:rPr>
                <w:sz w:val="24"/>
                <w:szCs w:val="24"/>
              </w:rPr>
              <w:t xml:space="preserve">          ______________</w:t>
            </w:r>
          </w:p>
        </w:tc>
        <w:tc>
          <w:tcPr>
            <w:tcW w:w="2268" w:type="dxa"/>
          </w:tcPr>
          <w:p w:rsidR="0013016C" w:rsidRPr="002B4592" w:rsidRDefault="0013016C" w:rsidP="00DD7CFB">
            <w:pPr>
              <w:rPr>
                <w:sz w:val="24"/>
                <w:szCs w:val="24"/>
              </w:rPr>
            </w:pPr>
          </w:p>
          <w:p w:rsidR="008A3AE6" w:rsidRPr="002B4592" w:rsidRDefault="008A3AE6" w:rsidP="00DD7CFB">
            <w:pPr>
              <w:rPr>
                <w:sz w:val="24"/>
                <w:szCs w:val="24"/>
              </w:rPr>
            </w:pPr>
            <w:r w:rsidRPr="002B4592">
              <w:rPr>
                <w:sz w:val="24"/>
                <w:szCs w:val="24"/>
              </w:rPr>
              <w:t xml:space="preserve">        ____________</w:t>
            </w:r>
          </w:p>
        </w:tc>
        <w:tc>
          <w:tcPr>
            <w:tcW w:w="2693" w:type="dxa"/>
          </w:tcPr>
          <w:p w:rsidR="0013016C" w:rsidRPr="002B4592" w:rsidRDefault="0013016C" w:rsidP="00DD7CFB">
            <w:pPr>
              <w:rPr>
                <w:sz w:val="24"/>
                <w:szCs w:val="24"/>
              </w:rPr>
            </w:pPr>
          </w:p>
          <w:p w:rsidR="008A3AE6" w:rsidRPr="002B4592" w:rsidRDefault="008A3AE6" w:rsidP="00DD7CFB">
            <w:pPr>
              <w:rPr>
                <w:sz w:val="24"/>
                <w:szCs w:val="24"/>
              </w:rPr>
            </w:pPr>
            <w:r w:rsidRPr="002B4592">
              <w:rPr>
                <w:sz w:val="24"/>
                <w:szCs w:val="24"/>
              </w:rPr>
              <w:t xml:space="preserve">            _____________</w:t>
            </w:r>
          </w:p>
        </w:tc>
      </w:tr>
    </w:tbl>
    <w:p w:rsidR="00DD7CFB" w:rsidRDefault="00DD7CFB" w:rsidP="00DD7CFB"/>
    <w:p w:rsidR="00DD7CFB" w:rsidRDefault="00DD7CFB"/>
    <w:sectPr w:rsidR="00DD7C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D1E"/>
    <w:multiLevelType w:val="hybridMultilevel"/>
    <w:tmpl w:val="55C87490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D71E8"/>
    <w:multiLevelType w:val="hybridMultilevel"/>
    <w:tmpl w:val="6700CF0A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C65C9"/>
    <w:multiLevelType w:val="hybridMultilevel"/>
    <w:tmpl w:val="29EE1A7A"/>
    <w:lvl w:ilvl="0" w:tplc="B2DE6FAA">
      <w:start w:val="1"/>
      <w:numFmt w:val="bullet"/>
      <w:lvlText w:val="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DB1C67"/>
    <w:multiLevelType w:val="hybridMultilevel"/>
    <w:tmpl w:val="BE12714E"/>
    <w:lvl w:ilvl="0" w:tplc="B2DE6FAA">
      <w:start w:val="1"/>
      <w:numFmt w:val="bullet"/>
      <w:lvlText w:val="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E233C7"/>
    <w:multiLevelType w:val="hybridMultilevel"/>
    <w:tmpl w:val="45C4F740"/>
    <w:lvl w:ilvl="0" w:tplc="B2DE6FAA">
      <w:start w:val="1"/>
      <w:numFmt w:val="bullet"/>
      <w:lvlText w:val="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530EC"/>
    <w:multiLevelType w:val="hybridMultilevel"/>
    <w:tmpl w:val="F96C7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B394E"/>
    <w:multiLevelType w:val="hybridMultilevel"/>
    <w:tmpl w:val="E77893EA"/>
    <w:lvl w:ilvl="0" w:tplc="B2DE6FAA">
      <w:start w:val="1"/>
      <w:numFmt w:val="bullet"/>
      <w:lvlText w:val="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E7268"/>
    <w:multiLevelType w:val="hybridMultilevel"/>
    <w:tmpl w:val="A754B108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346F9"/>
    <w:multiLevelType w:val="hybridMultilevel"/>
    <w:tmpl w:val="10BECF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929D1"/>
    <w:multiLevelType w:val="hybridMultilevel"/>
    <w:tmpl w:val="9D204562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E0B2A"/>
    <w:multiLevelType w:val="hybridMultilevel"/>
    <w:tmpl w:val="D458D3C6"/>
    <w:lvl w:ilvl="0" w:tplc="B2DE6FAA">
      <w:start w:val="1"/>
      <w:numFmt w:val="bullet"/>
      <w:lvlText w:val="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FB"/>
    <w:rsid w:val="0013016C"/>
    <w:rsid w:val="00240087"/>
    <w:rsid w:val="002B4592"/>
    <w:rsid w:val="00591128"/>
    <w:rsid w:val="005924C5"/>
    <w:rsid w:val="006007FF"/>
    <w:rsid w:val="00711EEA"/>
    <w:rsid w:val="007479D5"/>
    <w:rsid w:val="00787085"/>
    <w:rsid w:val="008870CE"/>
    <w:rsid w:val="008A3AE6"/>
    <w:rsid w:val="00C876D3"/>
    <w:rsid w:val="00D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D6DC"/>
  <w15:chartTrackingRefBased/>
  <w15:docId w15:val="{AED23416-7710-4878-AD97-DE295749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7C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4</cp:revision>
  <dcterms:created xsi:type="dcterms:W3CDTF">2021-08-25T13:01:00Z</dcterms:created>
  <dcterms:modified xsi:type="dcterms:W3CDTF">2021-08-25T22:15:00Z</dcterms:modified>
</cp:coreProperties>
</file>