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194A" w14:textId="77777777" w:rsidR="005524AF" w:rsidRPr="005524AF" w:rsidRDefault="005524AF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6F426BD8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3250D5FC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6A1DE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4732F5AE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6A1DE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62303281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6A1DE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73FA2300" w14:textId="4D9F53F5" w:rsidR="00706BF0" w:rsidRPr="006A1DE7" w:rsidRDefault="005524AF"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  <w:r w:rsidR="006A1DE7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6A1DE7">
        <w:rPr>
          <w:rFonts w:ascii="Arial Narrow" w:eastAsia="Times New Roman" w:hAnsi="Arial Narrow" w:cs="Times New Roman"/>
          <w:bCs/>
          <w:color w:val="000000"/>
          <w:lang w:eastAsia="es-MX"/>
        </w:rPr>
        <w:t>Pues es variado me gusta hacer las cosas por los demás en este caso los niños, pero a la vez tomando el ejemplo de alguien que me inspiró a esto.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proceso de admisión y selección a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la Escuela Normal?</w:t>
      </w:r>
      <w:r w:rsidR="006A1DE7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6A1DE7">
        <w:rPr>
          <w:rFonts w:ascii="Arial Narrow" w:eastAsia="Times New Roman" w:hAnsi="Arial Narrow" w:cs="Times New Roman"/>
          <w:bCs/>
          <w:color w:val="000000"/>
          <w:lang w:eastAsia="es-MX"/>
        </w:rPr>
        <w:t>Solo la de los niños porque por ellos y obvio porque a mí me gusta es porque decidí esta carrera y por algunos otros motivos que no están en las oraciones.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6A1DE7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6A1DE7">
        <w:rPr>
          <w:rFonts w:ascii="Arial Narrow" w:eastAsia="Times New Roman" w:hAnsi="Arial Narrow" w:cs="Times New Roman"/>
          <w:bCs/>
          <w:color w:val="000000"/>
          <w:lang w:eastAsia="es-MX"/>
        </w:rPr>
        <w:t>Se relacionan porque pues al final todas estamos pues en la misma carrera, pero no creo que todas tengamos lo mismo ya que pensamos diferente y nuestros motivos para para estar aquí son diferentes.</w:t>
      </w:r>
      <w:r w:rsidRPr="005524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524AF">
        <w:rPr>
          <w:rFonts w:ascii="Calibri" w:eastAsia="Times New Roman" w:hAnsi="Calibri" w:cs="Calibri"/>
          <w:color w:val="000000"/>
          <w:lang w:eastAsia="es-MX"/>
        </w:rPr>
        <w:t>187</w:t>
      </w:r>
      <w:r w:rsidRPr="005524AF">
        <w:rPr>
          <w:rFonts w:ascii="Calibri" w:eastAsia="Times New Roman" w:hAnsi="Calibri" w:cs="Calibri"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</w:t>
      </w:r>
      <w:r w:rsidR="006A1DE7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 xml:space="preserve"> educación Normal? </w:t>
      </w:r>
      <w:r w:rsidR="00D663D2">
        <w:rPr>
          <w:rFonts w:ascii="Arial Narrow" w:eastAsia="Times New Roman" w:hAnsi="Arial Narrow" w:cs="Times New Roman"/>
          <w:bCs/>
          <w:iCs/>
          <w:color w:val="000000"/>
          <w:lang w:eastAsia="es-MX"/>
        </w:rPr>
        <w:t>Desde pequeña me llamo la atención y el tener muchos niños a mi alrededor me di cuenta que era algo que me gustaría hacer, enseñar y ser parte de la vida personal y académica de los niños.</w:t>
      </w:r>
      <w:bookmarkStart w:id="0" w:name="_GoBack"/>
      <w:bookmarkEnd w:id="0"/>
    </w:p>
    <w:sectPr w:rsidR="00706BF0" w:rsidRPr="006A1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F"/>
    <w:rsid w:val="005524AF"/>
    <w:rsid w:val="006A1DE7"/>
    <w:rsid w:val="00706BF0"/>
    <w:rsid w:val="00D6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USER</cp:lastModifiedBy>
  <cp:revision>2</cp:revision>
  <dcterms:created xsi:type="dcterms:W3CDTF">2021-08-25T17:28:00Z</dcterms:created>
  <dcterms:modified xsi:type="dcterms:W3CDTF">2021-08-31T18:19:00Z</dcterms:modified>
</cp:coreProperties>
</file>