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Escuela Norma de Educación Preescolar</w:t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0650E3" wp14:editId="5159E264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bookmarkStart w:id="0" w:name="_GoBack"/>
    </w:p>
    <w:bookmarkEnd w:id="0"/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escolar 2021-2022</w:t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 SUJETO Y SU FORMACIÓN PROFESIONAL</w:t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Primer Semestre</w:t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Sección D</w:t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Trayecto Formativo:</w:t>
      </w:r>
    </w:p>
    <w:p w:rsidR="00B465D9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Bases teóricas metodológicas para la enseñanza</w:t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Primera unidad</w:t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 w:rsidRPr="00E33169">
        <w:rPr>
          <w:rFonts w:ascii="Times New Roman" w:hAnsi="Times New Roman" w:cs="Times New Roman"/>
          <w:sz w:val="28"/>
        </w:rPr>
        <w:t>¿POR QUÉ SER DOCENTE EN El SIGLO XXI?</w:t>
      </w:r>
    </w:p>
    <w:p w:rsidR="004E6ED5" w:rsidRDefault="004E6ED5" w:rsidP="00AF19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Competencias:</w:t>
      </w:r>
    </w:p>
    <w:p w:rsidR="004E6ED5" w:rsidRPr="00E33169" w:rsidRDefault="004E6ED5" w:rsidP="00AF19DB">
      <w:pPr>
        <w:jc w:val="center"/>
        <w:rPr>
          <w:rFonts w:ascii="Times New Roman" w:hAnsi="Times New Roman" w:cs="Times New Roman"/>
          <w:sz w:val="28"/>
        </w:rPr>
      </w:pPr>
      <w:r w:rsidRPr="00E33169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4E6ED5" w:rsidRPr="00E33169" w:rsidRDefault="004E6ED5" w:rsidP="00AF19DB">
      <w:pPr>
        <w:jc w:val="center"/>
        <w:rPr>
          <w:rFonts w:ascii="Times New Roman" w:hAnsi="Times New Roman" w:cs="Times New Roman"/>
          <w:sz w:val="28"/>
        </w:rPr>
      </w:pPr>
      <w:r w:rsidRPr="00E33169">
        <w:rPr>
          <w:rFonts w:ascii="Times New Roman" w:hAnsi="Times New Roman" w:cs="Times New Roman"/>
          <w:sz w:val="28"/>
        </w:rPr>
        <w:t>Actúa de manera ética ante la diversidad de situaciones que se presentan en la práctica profesional.</w:t>
      </w:r>
    </w:p>
    <w:p w:rsidR="004E6ED5" w:rsidRDefault="004E6ED5" w:rsidP="00AF19DB">
      <w:pPr>
        <w:pStyle w:val="Prrafodelista"/>
        <w:jc w:val="center"/>
        <w:rPr>
          <w:rFonts w:ascii="Times New Roman" w:hAnsi="Times New Roman" w:cs="Times New Roman"/>
          <w:sz w:val="28"/>
        </w:rPr>
      </w:pPr>
    </w:p>
    <w:p w:rsidR="004E6ED5" w:rsidRDefault="004E6ED5" w:rsidP="00AF19DB">
      <w:pPr>
        <w:pStyle w:val="Prrafodelist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Docente: Graciano Montoya Hoyos</w:t>
      </w:r>
    </w:p>
    <w:p w:rsidR="004E6ED5" w:rsidRDefault="004E6ED5" w:rsidP="00AF19DB">
      <w:pPr>
        <w:pStyle w:val="Prrafodelista"/>
        <w:jc w:val="center"/>
        <w:rPr>
          <w:rFonts w:ascii="Times New Roman" w:hAnsi="Times New Roman" w:cs="Times New Roman"/>
          <w:sz w:val="28"/>
        </w:rPr>
      </w:pPr>
    </w:p>
    <w:p w:rsidR="004E6ED5" w:rsidRDefault="004E6ED5" w:rsidP="00AF19DB">
      <w:pPr>
        <w:pStyle w:val="Prrafodelist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Alumna: Yumiko Ramírez Medina</w:t>
      </w:r>
    </w:p>
    <w:p w:rsidR="00B465D9" w:rsidRDefault="00B465D9">
      <w:pPr>
        <w:spacing w:line="259" w:lineRule="auto"/>
      </w:pPr>
      <w:r>
        <w:br w:type="page"/>
      </w:r>
    </w:p>
    <w:p w:rsidR="006E0727" w:rsidRPr="006E0727" w:rsidRDefault="006E0727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727">
        <w:rPr>
          <w:rFonts w:ascii="Times New Roman" w:hAnsi="Times New Roman" w:cs="Times New Roman"/>
          <w:color w:val="000000"/>
          <w:sz w:val="24"/>
          <w:szCs w:val="24"/>
        </w:rPr>
        <w:lastRenderedPageBreak/>
        <w:t>Investigar la identidad profesional del profesorado: Una triangulación secuencial.</w:t>
      </w:r>
    </w:p>
    <w:p w:rsidR="006E0727" w:rsidRPr="006E0727" w:rsidRDefault="006E07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A006E27" wp14:editId="2D8ECA7A">
            <wp:simplePos x="0" y="0"/>
            <wp:positionH relativeFrom="column">
              <wp:posOffset>-308128</wp:posOffset>
            </wp:positionH>
            <wp:positionV relativeFrom="page">
              <wp:posOffset>1544736</wp:posOffset>
            </wp:positionV>
            <wp:extent cx="6306185" cy="8253095"/>
            <wp:effectExtent l="0" t="0" r="0" b="0"/>
            <wp:wrapThrough wrapText="bothSides">
              <wp:wrapPolygon edited="0">
                <wp:start x="8417" y="349"/>
                <wp:lineTo x="8352" y="2842"/>
                <wp:lineTo x="6721" y="3141"/>
                <wp:lineTo x="6329" y="3340"/>
                <wp:lineTo x="6329" y="3640"/>
                <wp:lineTo x="5024" y="4437"/>
                <wp:lineTo x="2871" y="4786"/>
                <wp:lineTo x="522" y="5235"/>
                <wp:lineTo x="457" y="7678"/>
                <wp:lineTo x="4698" y="8426"/>
                <wp:lineTo x="2610" y="9224"/>
                <wp:lineTo x="1175" y="9722"/>
                <wp:lineTo x="1109" y="9822"/>
                <wp:lineTo x="3915" y="10819"/>
                <wp:lineTo x="5090" y="11617"/>
                <wp:lineTo x="2349" y="12415"/>
                <wp:lineTo x="457" y="13063"/>
                <wp:lineTo x="457" y="16702"/>
                <wp:lineTo x="12398" y="17350"/>
                <wp:lineTo x="12137" y="17450"/>
                <wp:lineTo x="12137" y="21190"/>
                <wp:lineTo x="16247" y="21190"/>
                <wp:lineTo x="16443" y="17500"/>
                <wp:lineTo x="15986" y="17350"/>
                <wp:lineTo x="18662" y="16902"/>
                <wp:lineTo x="18596" y="16403"/>
                <wp:lineTo x="20032" y="16403"/>
                <wp:lineTo x="20489" y="16204"/>
                <wp:lineTo x="20554" y="13561"/>
                <wp:lineTo x="20162" y="13412"/>
                <wp:lineTo x="18205" y="13212"/>
                <wp:lineTo x="20423" y="12464"/>
                <wp:lineTo x="20554" y="10370"/>
                <wp:lineTo x="20162" y="10221"/>
                <wp:lineTo x="18074" y="10021"/>
                <wp:lineTo x="18401" y="10021"/>
                <wp:lineTo x="19836" y="9373"/>
                <wp:lineTo x="19967" y="6980"/>
                <wp:lineTo x="19575" y="6830"/>
                <wp:lineTo x="17618" y="6830"/>
                <wp:lineTo x="21272" y="6332"/>
                <wp:lineTo x="21337" y="6033"/>
                <wp:lineTo x="18335" y="6033"/>
                <wp:lineTo x="19314" y="5235"/>
                <wp:lineTo x="20815" y="4437"/>
                <wp:lineTo x="21141" y="4338"/>
                <wp:lineTo x="20945" y="4188"/>
                <wp:lineTo x="18335" y="2842"/>
                <wp:lineTo x="12593" y="2044"/>
                <wp:lineTo x="12528" y="349"/>
                <wp:lineTo x="8417" y="349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ctura 1 - Diagrama de posesión de cuent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825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27">
        <w:rPr>
          <w:rFonts w:ascii="Times New Roman" w:hAnsi="Times New Roman" w:cs="Times New Roman"/>
          <w:color w:val="000000"/>
          <w:sz w:val="24"/>
          <w:szCs w:val="24"/>
        </w:rPr>
        <w:t xml:space="preserve"> Antonio Bolívar Botía, Manuel Fernández Cruz &amp; Enriqueta Molina Ruiz</w:t>
      </w:r>
    </w:p>
    <w:p w:rsidR="006E0727" w:rsidRDefault="006E0727">
      <w:pPr>
        <w:spacing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E0727" w:rsidRDefault="006E07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0727">
        <w:rPr>
          <w:rFonts w:ascii="Times New Roman" w:hAnsi="Times New Roman" w:cs="Times New Roman"/>
          <w:color w:val="000000"/>
          <w:sz w:val="24"/>
          <w:szCs w:val="24"/>
        </w:rPr>
        <w:lastRenderedPageBreak/>
        <w:t>La investigación biográfica y narrativa en Iberoamérica: Campos de desarrollo y estado actual.</w:t>
      </w:r>
    </w:p>
    <w:p w:rsidR="006E0727" w:rsidRDefault="006E07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DA42B65" wp14:editId="5E2183DA">
            <wp:simplePos x="0" y="0"/>
            <wp:positionH relativeFrom="page">
              <wp:posOffset>536400</wp:posOffset>
            </wp:positionH>
            <wp:positionV relativeFrom="page">
              <wp:posOffset>1732784</wp:posOffset>
            </wp:positionV>
            <wp:extent cx="6684010" cy="8649970"/>
            <wp:effectExtent l="0" t="0" r="0" b="0"/>
            <wp:wrapThrough wrapText="bothSides">
              <wp:wrapPolygon edited="0">
                <wp:start x="1539" y="381"/>
                <wp:lineTo x="1170" y="618"/>
                <wp:lineTo x="800" y="999"/>
                <wp:lineTo x="800" y="1475"/>
                <wp:lineTo x="1354" y="1998"/>
                <wp:lineTo x="12435" y="2759"/>
                <wp:lineTo x="10466" y="2997"/>
                <wp:lineTo x="10096" y="3140"/>
                <wp:lineTo x="10096" y="3520"/>
                <wp:lineTo x="9419" y="3615"/>
                <wp:lineTo x="9050" y="3901"/>
                <wp:lineTo x="9050" y="4281"/>
                <wp:lineTo x="8803" y="5042"/>
                <wp:lineTo x="7757" y="6517"/>
                <wp:lineTo x="7757" y="8658"/>
                <wp:lineTo x="8126" y="8848"/>
                <wp:lineTo x="9357" y="8848"/>
                <wp:lineTo x="9357" y="9990"/>
                <wp:lineTo x="10589" y="10370"/>
                <wp:lineTo x="11758" y="10370"/>
                <wp:lineTo x="11697" y="11131"/>
                <wp:lineTo x="10835" y="11464"/>
                <wp:lineTo x="10650" y="11607"/>
                <wp:lineTo x="10650" y="11893"/>
                <wp:lineTo x="9481" y="12273"/>
                <wp:lineTo x="8865" y="12511"/>
                <wp:lineTo x="8865" y="14176"/>
                <wp:lineTo x="6649" y="14556"/>
                <wp:lineTo x="6649" y="14842"/>
                <wp:lineTo x="8865" y="14937"/>
                <wp:lineTo x="8865" y="16650"/>
                <wp:lineTo x="10404" y="17220"/>
                <wp:lineTo x="10896" y="17220"/>
                <wp:lineTo x="10712" y="17839"/>
                <wp:lineTo x="10896" y="17982"/>
                <wp:lineTo x="11820" y="17982"/>
                <wp:lineTo x="11820" y="18172"/>
                <wp:lineTo x="14652" y="18743"/>
                <wp:lineTo x="15452" y="18743"/>
                <wp:lineTo x="15206" y="18933"/>
                <wp:lineTo x="15206" y="19884"/>
                <wp:lineTo x="15267" y="19979"/>
                <wp:lineTo x="17237" y="19979"/>
                <wp:lineTo x="17360" y="19884"/>
                <wp:lineTo x="17607" y="19504"/>
                <wp:lineTo x="17853" y="18980"/>
                <wp:lineTo x="17914" y="18505"/>
                <wp:lineTo x="17668" y="18314"/>
                <wp:lineTo x="16622" y="17982"/>
                <wp:lineTo x="16745" y="16745"/>
                <wp:lineTo x="16314" y="16602"/>
                <wp:lineTo x="14652" y="16459"/>
                <wp:lineTo x="14898" y="15698"/>
                <wp:lineTo x="15083" y="15460"/>
                <wp:lineTo x="14590" y="15365"/>
                <wp:lineTo x="9173" y="14937"/>
                <wp:lineTo x="11389" y="14842"/>
                <wp:lineTo x="11389" y="14556"/>
                <wp:lineTo x="9357" y="14176"/>
                <wp:lineTo x="14652" y="13415"/>
                <wp:lineTo x="14836" y="11607"/>
                <wp:lineTo x="14405" y="11417"/>
                <wp:lineTo x="12866" y="11131"/>
                <wp:lineTo x="12866" y="10370"/>
                <wp:lineTo x="13544" y="10370"/>
                <wp:lineTo x="14467" y="9942"/>
                <wp:lineTo x="14467" y="9609"/>
                <wp:lineTo x="15945" y="8848"/>
                <wp:lineTo x="16068" y="6517"/>
                <wp:lineTo x="15760" y="6279"/>
                <wp:lineTo x="14898" y="5804"/>
                <wp:lineTo x="20131" y="5804"/>
                <wp:lineTo x="21177" y="5661"/>
                <wp:lineTo x="20746" y="5042"/>
                <wp:lineTo x="20993" y="4281"/>
                <wp:lineTo x="21485" y="3140"/>
                <wp:lineTo x="20131" y="3044"/>
                <wp:lineTo x="13236" y="2759"/>
                <wp:lineTo x="14098" y="2759"/>
                <wp:lineTo x="14713" y="2426"/>
                <wp:lineTo x="14775" y="951"/>
                <wp:lineTo x="13297" y="856"/>
                <wp:lineTo x="5356" y="381"/>
                <wp:lineTo x="1539" y="381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ctura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864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27">
        <w:rPr>
          <w:rFonts w:ascii="Times New Roman" w:hAnsi="Times New Roman" w:cs="Times New Roman"/>
          <w:color w:val="000000"/>
          <w:sz w:val="24"/>
          <w:szCs w:val="24"/>
        </w:rPr>
        <w:t>Antonio Bolívar &amp; Jesús Domingo</w:t>
      </w:r>
    </w:p>
    <w:p w:rsidR="006E0727" w:rsidRDefault="006E0727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E0727" w:rsidRDefault="006E0727" w:rsidP="006E07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0727">
        <w:rPr>
          <w:rFonts w:ascii="Times New Roman" w:hAnsi="Times New Roman" w:cs="Times New Roman"/>
          <w:color w:val="000000"/>
          <w:sz w:val="24"/>
          <w:szCs w:val="24"/>
        </w:rPr>
        <w:lastRenderedPageBreak/>
        <w:t>Identidad profesional docente, reflexión y práctica pedagógica: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727">
        <w:rPr>
          <w:rFonts w:ascii="Times New Roman" w:hAnsi="Times New Roman" w:cs="Times New Roman"/>
          <w:color w:val="000000"/>
          <w:sz w:val="24"/>
          <w:szCs w:val="24"/>
        </w:rPr>
        <w:t xml:space="preserve">Consideraciones claves </w:t>
      </w:r>
      <w:r>
        <w:rPr>
          <w:rFonts w:ascii="Times New Roman" w:hAnsi="Times New Roman" w:cs="Times New Roman"/>
          <w:color w:val="000000"/>
          <w:sz w:val="24"/>
          <w:szCs w:val="24"/>
        </w:rPr>
        <w:t>para la formación de profesores.</w:t>
      </w:r>
    </w:p>
    <w:p w:rsidR="006E0727" w:rsidRPr="006E0727" w:rsidRDefault="006E0727" w:rsidP="006E07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8717810" wp14:editId="3417FE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6519545"/>
            <wp:effectExtent l="0" t="0" r="0" b="0"/>
            <wp:wrapThrough wrapText="bothSides">
              <wp:wrapPolygon edited="0">
                <wp:start x="10397" y="63"/>
                <wp:lineTo x="10125" y="252"/>
                <wp:lineTo x="9472" y="947"/>
                <wp:lineTo x="9308" y="2209"/>
                <wp:lineTo x="9472" y="3345"/>
                <wp:lineTo x="10071" y="4229"/>
                <wp:lineTo x="6097" y="4607"/>
                <wp:lineTo x="5335" y="4734"/>
                <wp:lineTo x="5335" y="5239"/>
                <wp:lineTo x="3865" y="6248"/>
                <wp:lineTo x="3647" y="6311"/>
                <wp:lineTo x="3538" y="6690"/>
                <wp:lineTo x="3538" y="8457"/>
                <wp:lineTo x="5008" y="9278"/>
                <wp:lineTo x="5335" y="9278"/>
                <wp:lineTo x="3810" y="9657"/>
                <wp:lineTo x="3048" y="9972"/>
                <wp:lineTo x="2722" y="11298"/>
                <wp:lineTo x="2667" y="12307"/>
                <wp:lineTo x="2885" y="13317"/>
                <wp:lineTo x="2885" y="13948"/>
                <wp:lineTo x="3865" y="14327"/>
                <wp:lineTo x="5335" y="14327"/>
                <wp:lineTo x="5335" y="15337"/>
                <wp:lineTo x="3157" y="15526"/>
                <wp:lineTo x="2395" y="15779"/>
                <wp:lineTo x="2395" y="16347"/>
                <wp:lineTo x="218" y="17357"/>
                <wp:lineTo x="163" y="17420"/>
                <wp:lineTo x="109" y="20828"/>
                <wp:lineTo x="7948" y="21143"/>
                <wp:lineTo x="17256" y="21270"/>
                <wp:lineTo x="21175" y="21270"/>
                <wp:lineTo x="21175" y="17483"/>
                <wp:lineTo x="21121" y="17357"/>
                <wp:lineTo x="19379" y="16347"/>
                <wp:lineTo x="20413" y="15842"/>
                <wp:lineTo x="20468" y="15463"/>
                <wp:lineTo x="19542" y="15337"/>
                <wp:lineTo x="19542" y="14327"/>
                <wp:lineTo x="20141" y="14327"/>
                <wp:lineTo x="21121" y="13696"/>
                <wp:lineTo x="21121" y="10982"/>
                <wp:lineTo x="20468" y="10603"/>
                <wp:lineTo x="19542" y="10288"/>
                <wp:lineTo x="21067" y="9278"/>
                <wp:lineTo x="21175" y="6816"/>
                <wp:lineTo x="20740" y="6564"/>
                <wp:lineTo x="19379" y="6248"/>
                <wp:lineTo x="19488" y="4986"/>
                <wp:lineTo x="18944" y="4860"/>
                <wp:lineTo x="14589" y="4229"/>
                <wp:lineTo x="15188" y="3345"/>
                <wp:lineTo x="15351" y="2209"/>
                <wp:lineTo x="15242" y="1073"/>
                <wp:lineTo x="14589" y="316"/>
                <wp:lineTo x="14317" y="63"/>
                <wp:lineTo x="10397" y="63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ctura 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4916" r="7804" b="10074"/>
                    <a:stretch/>
                  </pic:blipFill>
                  <pic:spPr bwMode="auto">
                    <a:xfrm>
                      <a:off x="0" y="0"/>
                      <a:ext cx="7559040" cy="651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86F" w:rsidRPr="006E0727" w:rsidRDefault="00AF19D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B086F" w:rsidRPr="006E0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D5"/>
    <w:rsid w:val="000C72A1"/>
    <w:rsid w:val="004E6ED5"/>
    <w:rsid w:val="006E0727"/>
    <w:rsid w:val="00AF19DB"/>
    <w:rsid w:val="00B465D9"/>
    <w:rsid w:val="00BF779B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0F1A"/>
  <w15:chartTrackingRefBased/>
  <w15:docId w15:val="{C7FADB60-D423-4124-8ED5-E4A30EAE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D5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3</cp:revision>
  <dcterms:created xsi:type="dcterms:W3CDTF">2021-09-11T21:54:00Z</dcterms:created>
  <dcterms:modified xsi:type="dcterms:W3CDTF">2021-09-11T21:54:00Z</dcterms:modified>
</cp:coreProperties>
</file>