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0F1" w:rsidRDefault="00F030F1"/>
    <w:p w:rsidR="00C61B24" w:rsidRDefault="00C61B24" w:rsidP="00C61B24"/>
    <w:p w:rsidR="00C61B24" w:rsidRPr="00C61B24" w:rsidRDefault="006117B5" w:rsidP="00C61B24">
      <w:pPr>
        <w:rPr>
          <w:rFonts w:ascii="Times New Roman" w:hAnsi="Times New Roman" w:cs="Times New Roman"/>
          <w:noProof/>
          <w:sz w:val="48"/>
          <w:szCs w:val="56"/>
          <w:lang w:eastAsia="es-MX"/>
        </w:rPr>
      </w:pPr>
      <w:r>
        <w:rPr>
          <w:noProof/>
          <w:sz w:val="72"/>
          <w:szCs w:val="72"/>
          <w:lang w:eastAsia="es-MX"/>
        </w:rPr>
        <w:drawing>
          <wp:anchor distT="0" distB="0" distL="114300" distR="114300" simplePos="0" relativeHeight="251659264" behindDoc="0" locked="0" layoutInCell="1" allowOverlap="1" wp14:anchorId="209578F1" wp14:editId="214D8A5F">
            <wp:simplePos x="0" y="0"/>
            <wp:positionH relativeFrom="margin">
              <wp:posOffset>1003300</wp:posOffset>
            </wp:positionH>
            <wp:positionV relativeFrom="paragraph">
              <wp:posOffset>8255</wp:posOffset>
            </wp:positionV>
            <wp:extent cx="1127125" cy="112712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ENEP.png"/>
                    <pic:cNvPicPr/>
                  </pic:nvPicPr>
                  <pic:blipFill>
                    <a:blip r:embed="rId5">
                      <a:extLst>
                        <a:ext uri="{28A0092B-C50C-407E-A947-70E740481C1C}">
                          <a14:useLocalDpi xmlns:a14="http://schemas.microsoft.com/office/drawing/2010/main" val="0"/>
                        </a:ext>
                      </a:extLst>
                    </a:blip>
                    <a:stretch>
                      <a:fillRect/>
                    </a:stretch>
                  </pic:blipFill>
                  <pic:spPr>
                    <a:xfrm>
                      <a:off x="0" y="0"/>
                      <a:ext cx="1127125" cy="1127125"/>
                    </a:xfrm>
                    <a:prstGeom prst="rect">
                      <a:avLst/>
                    </a:prstGeom>
                  </pic:spPr>
                </pic:pic>
              </a:graphicData>
            </a:graphic>
            <wp14:sizeRelH relativeFrom="page">
              <wp14:pctWidth>0</wp14:pctWidth>
            </wp14:sizeRelH>
            <wp14:sizeRelV relativeFrom="page">
              <wp14:pctHeight>0</wp14:pctHeight>
            </wp14:sizeRelV>
          </wp:anchor>
        </w:drawing>
      </w:r>
      <w:r w:rsidR="00C61B24" w:rsidRPr="00C61B24">
        <w:rPr>
          <w:rFonts w:ascii="Times New Roman" w:hAnsi="Times New Roman" w:cs="Times New Roman"/>
          <w:noProof/>
          <w:sz w:val="48"/>
          <w:szCs w:val="56"/>
          <w:lang w:eastAsia="es-MX"/>
        </w:rPr>
        <w:t>ESCUELA NORMAL DE EDUCACION PREESCOLAR</w:t>
      </w:r>
    </w:p>
    <w:p w:rsidR="00C61B24" w:rsidRDefault="00C61B24" w:rsidP="00C61B24">
      <w:pPr>
        <w:rPr>
          <w:rFonts w:ascii="Times New Roman" w:hAnsi="Times New Roman" w:cs="Times New Roman"/>
          <w:noProof/>
          <w:sz w:val="52"/>
          <w:szCs w:val="52"/>
          <w:lang w:eastAsia="es-MX"/>
        </w:rPr>
      </w:pPr>
      <w:r w:rsidRPr="007C3804">
        <w:rPr>
          <w:rFonts w:ascii="Times New Roman" w:hAnsi="Times New Roman" w:cs="Times New Roman"/>
          <w:noProof/>
          <w:sz w:val="52"/>
          <w:szCs w:val="52"/>
          <w:lang w:eastAsia="es-MX"/>
        </w:rPr>
        <w:t>CICLO ESCOLAR 2021-2022</w:t>
      </w:r>
    </w:p>
    <w:p w:rsidR="00C61B24" w:rsidRPr="007001F7" w:rsidRDefault="00C61B24" w:rsidP="00C61B24">
      <w:pPr>
        <w:jc w:val="center"/>
        <w:rPr>
          <w:rFonts w:ascii="Times New Roman" w:hAnsi="Times New Roman" w:cs="Times New Roman"/>
          <w:noProof/>
          <w:sz w:val="32"/>
          <w:szCs w:val="36"/>
          <w:lang w:eastAsia="es-MX"/>
        </w:rPr>
      </w:pPr>
      <w:r w:rsidRPr="007001F7">
        <w:rPr>
          <w:rFonts w:ascii="Times New Roman" w:hAnsi="Times New Roman" w:cs="Times New Roman"/>
          <w:noProof/>
          <w:sz w:val="32"/>
          <w:szCs w:val="36"/>
          <w:lang w:eastAsia="es-MX"/>
        </w:rPr>
        <w:t>TRAYECTO NORMATIVO:BASES TEÓRICOS METODOLÓGICOS PARA LA ENSEÑANZA</w:t>
      </w:r>
    </w:p>
    <w:p w:rsidR="00C61B24" w:rsidRDefault="00C61B24" w:rsidP="00C61B24">
      <w:pPr>
        <w:rPr>
          <w:rFonts w:ascii="Times New Roman" w:hAnsi="Times New Roman" w:cs="Times New Roman"/>
          <w:noProof/>
          <w:sz w:val="36"/>
          <w:szCs w:val="36"/>
          <w:lang w:eastAsia="es-MX"/>
        </w:rPr>
      </w:pPr>
      <w:r>
        <w:rPr>
          <w:rFonts w:ascii="Times New Roman" w:hAnsi="Times New Roman" w:cs="Times New Roman"/>
          <w:noProof/>
          <w:sz w:val="36"/>
          <w:szCs w:val="36"/>
          <w:lang w:eastAsia="es-MX"/>
        </w:rPr>
        <w:t xml:space="preserve">                    UNIDAD 1 : ¿POR QUÉ SER DOCENTE EN SIGLO XXI?</w:t>
      </w:r>
    </w:p>
    <w:p w:rsidR="00C61B24" w:rsidRPr="007001F7" w:rsidRDefault="001458A7" w:rsidP="00C61B24">
      <w:pPr>
        <w:jc w:val="center"/>
        <w:rPr>
          <w:rFonts w:ascii="Times New Roman" w:hAnsi="Times New Roman" w:cs="Times New Roman"/>
          <w:noProof/>
          <w:sz w:val="28"/>
          <w:szCs w:val="40"/>
          <w:lang w:eastAsia="es-MX"/>
        </w:rPr>
      </w:pPr>
      <w:r>
        <w:rPr>
          <w:rFonts w:ascii="Times New Roman" w:hAnsi="Times New Roman" w:cs="Times New Roman"/>
          <w:noProof/>
          <w:sz w:val="28"/>
          <w:szCs w:val="40"/>
          <w:lang w:eastAsia="es-MX"/>
        </w:rPr>
        <w:t xml:space="preserve">COMPETENCIAS DEL CURSO </w:t>
      </w:r>
    </w:p>
    <w:p w:rsidR="00C61B24" w:rsidRPr="007001F7" w:rsidRDefault="001458A7" w:rsidP="00C61B24">
      <w:pPr>
        <w:jc w:val="center"/>
        <w:rPr>
          <w:rFonts w:ascii="Times New Roman" w:hAnsi="Times New Roman" w:cs="Times New Roman"/>
          <w:noProof/>
          <w:sz w:val="28"/>
          <w:szCs w:val="40"/>
          <w:lang w:eastAsia="es-MX"/>
        </w:rPr>
      </w:pPr>
      <w:r>
        <w:rPr>
          <w:rFonts w:ascii="Times New Roman" w:hAnsi="Times New Roman" w:cs="Times New Roman"/>
          <w:noProof/>
          <w:sz w:val="28"/>
          <w:szCs w:val="40"/>
          <w:lang w:eastAsia="es-MX"/>
        </w:rPr>
        <w:t xml:space="preserve">-Utiliza los recuros metodológicos y técnicos de la investigación para explicar, comprender situaciones educativas y mejorar su docencia </w:t>
      </w:r>
    </w:p>
    <w:p w:rsidR="00C61B24" w:rsidRPr="007001F7" w:rsidRDefault="001458A7" w:rsidP="001458A7">
      <w:pPr>
        <w:jc w:val="center"/>
        <w:rPr>
          <w:rFonts w:ascii="Times New Roman" w:hAnsi="Times New Roman" w:cs="Times New Roman"/>
          <w:noProof/>
          <w:sz w:val="28"/>
          <w:szCs w:val="40"/>
          <w:lang w:eastAsia="es-MX"/>
        </w:rPr>
      </w:pPr>
      <w:r>
        <w:rPr>
          <w:rFonts w:ascii="Times New Roman" w:hAnsi="Times New Roman" w:cs="Times New Roman"/>
          <w:noProof/>
          <w:sz w:val="28"/>
          <w:szCs w:val="40"/>
          <w:lang w:eastAsia="es-MX"/>
        </w:rPr>
        <w:t xml:space="preserve">-Orienta su actuación profesional con sentido étnico-valoral y asume los diversos principios y reglas que aseguran una mejor convivencia institucional y social, en beneficio de los alumnos y de la comunidad escolar. </w:t>
      </w:r>
    </w:p>
    <w:p w:rsidR="00C61B24" w:rsidRDefault="00C61B24" w:rsidP="00C61B24">
      <w:pPr>
        <w:jc w:val="center"/>
        <w:rPr>
          <w:rFonts w:ascii="Times New Roman" w:hAnsi="Times New Roman" w:cs="Times New Roman"/>
          <w:noProof/>
          <w:sz w:val="36"/>
          <w:szCs w:val="32"/>
          <w:lang w:eastAsia="es-MX"/>
        </w:rPr>
      </w:pPr>
      <w:r w:rsidRPr="007C3804">
        <w:rPr>
          <w:rFonts w:ascii="Times New Roman" w:hAnsi="Times New Roman" w:cs="Times New Roman"/>
          <w:noProof/>
          <w:sz w:val="36"/>
          <w:szCs w:val="32"/>
          <w:lang w:eastAsia="es-MX"/>
        </w:rPr>
        <w:t>DOCENTE: GRACIANO MONTOYA HOYOS</w:t>
      </w:r>
    </w:p>
    <w:p w:rsidR="00C61B24" w:rsidRDefault="00C61B24" w:rsidP="00C61B24">
      <w:pPr>
        <w:jc w:val="center"/>
        <w:rPr>
          <w:rFonts w:ascii="Times New Roman" w:hAnsi="Times New Roman" w:cs="Times New Roman"/>
          <w:noProof/>
          <w:sz w:val="36"/>
          <w:szCs w:val="32"/>
          <w:lang w:eastAsia="es-MX"/>
        </w:rPr>
      </w:pPr>
      <w:r>
        <w:rPr>
          <w:rFonts w:ascii="Times New Roman" w:hAnsi="Times New Roman" w:cs="Times New Roman"/>
          <w:noProof/>
          <w:sz w:val="36"/>
          <w:szCs w:val="32"/>
          <w:lang w:eastAsia="es-MX"/>
        </w:rPr>
        <w:t>ALUMNO: DANIA ALEJANDRA CEPEDA ROCAMONTES</w:t>
      </w:r>
      <w:r w:rsidR="007001F7">
        <w:rPr>
          <w:rFonts w:ascii="Times New Roman" w:hAnsi="Times New Roman" w:cs="Times New Roman"/>
          <w:noProof/>
          <w:sz w:val="36"/>
          <w:szCs w:val="32"/>
          <w:lang w:eastAsia="es-MX"/>
        </w:rPr>
        <w:t xml:space="preserve"> </w:t>
      </w:r>
    </w:p>
    <w:p w:rsidR="007001F7" w:rsidRDefault="001458A7" w:rsidP="007001F7">
      <w:pPr>
        <w:rPr>
          <w:rFonts w:ascii="Times New Roman" w:hAnsi="Times New Roman" w:cs="Times New Roman"/>
          <w:noProof/>
          <w:sz w:val="36"/>
          <w:szCs w:val="32"/>
          <w:lang w:eastAsia="es-MX"/>
        </w:rPr>
      </w:pPr>
      <w:r>
        <w:rPr>
          <w:rFonts w:ascii="Times New Roman" w:hAnsi="Times New Roman" w:cs="Times New Roman"/>
          <w:noProof/>
          <w:sz w:val="40"/>
          <w:szCs w:val="32"/>
          <w:lang w:eastAsia="es-MX"/>
        </w:rPr>
        <w:t xml:space="preserve">        </w:t>
      </w:r>
      <w:r w:rsidR="007001F7">
        <w:rPr>
          <w:rFonts w:ascii="Times New Roman" w:hAnsi="Times New Roman" w:cs="Times New Roman"/>
          <w:noProof/>
          <w:sz w:val="40"/>
          <w:szCs w:val="32"/>
          <w:lang w:eastAsia="es-MX"/>
        </w:rPr>
        <w:t xml:space="preserve">   </w:t>
      </w:r>
      <w:r w:rsidR="007001F7" w:rsidRPr="007001F7">
        <w:rPr>
          <w:rFonts w:ascii="Times New Roman" w:hAnsi="Times New Roman" w:cs="Times New Roman"/>
          <w:noProof/>
          <w:sz w:val="40"/>
          <w:szCs w:val="32"/>
          <w:lang w:eastAsia="es-MX"/>
        </w:rPr>
        <w:t xml:space="preserve">10/09/2021                                                                        </w:t>
      </w:r>
      <w:r w:rsidR="007001F7">
        <w:rPr>
          <w:rFonts w:ascii="Times New Roman" w:hAnsi="Times New Roman" w:cs="Times New Roman"/>
          <w:noProof/>
          <w:sz w:val="36"/>
          <w:szCs w:val="32"/>
          <w:lang w:eastAsia="es-MX"/>
        </w:rPr>
        <w:t>1 “D”</w:t>
      </w:r>
    </w:p>
    <w:p w:rsidR="001458A7" w:rsidRDefault="001458A7" w:rsidP="007001F7">
      <w:pPr>
        <w:rPr>
          <w:rFonts w:ascii="Times New Roman" w:hAnsi="Times New Roman" w:cs="Times New Roman"/>
          <w:noProof/>
          <w:sz w:val="36"/>
          <w:szCs w:val="32"/>
          <w:lang w:eastAsia="es-MX"/>
        </w:rPr>
      </w:pPr>
    </w:p>
    <w:p w:rsidR="001458A7" w:rsidRDefault="001458A7" w:rsidP="007001F7">
      <w:pPr>
        <w:rPr>
          <w:rFonts w:ascii="Times New Roman" w:hAnsi="Times New Roman" w:cs="Times New Roman"/>
          <w:noProof/>
          <w:sz w:val="36"/>
          <w:szCs w:val="32"/>
          <w:lang w:eastAsia="es-MX"/>
        </w:rPr>
      </w:pPr>
      <w:r w:rsidRPr="001458A7">
        <w:rPr>
          <w:rFonts w:ascii="Times New Roman" w:hAnsi="Times New Roman" w:cs="Times New Roman"/>
          <w:noProof/>
          <w:sz w:val="40"/>
          <w:szCs w:val="32"/>
          <w:lang w:eastAsia="es-MX"/>
        </w:rPr>
        <w:lastRenderedPageBreak/>
        <mc:AlternateContent>
          <mc:Choice Requires="wps">
            <w:drawing>
              <wp:anchor distT="45720" distB="45720" distL="114300" distR="114300" simplePos="0" relativeHeight="251661312" behindDoc="0" locked="0" layoutInCell="1" allowOverlap="1">
                <wp:simplePos x="0" y="0"/>
                <wp:positionH relativeFrom="margin">
                  <wp:align>center</wp:align>
                </wp:positionH>
                <wp:positionV relativeFrom="paragraph">
                  <wp:posOffset>191770</wp:posOffset>
                </wp:positionV>
                <wp:extent cx="2360930" cy="1404620"/>
                <wp:effectExtent l="0" t="0" r="11430" b="1016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2">
                            <a:lumMod val="20000"/>
                            <a:lumOff val="80000"/>
                          </a:schemeClr>
                        </a:solidFill>
                        <a:ln w="9525">
                          <a:solidFill>
                            <a:srgbClr val="000000"/>
                          </a:solidFill>
                          <a:prstDash val="lgDashDot"/>
                          <a:miter lim="800000"/>
                          <a:headEnd/>
                          <a:tailEnd/>
                        </a:ln>
                      </wps:spPr>
                      <wps:txbx>
                        <w:txbxContent>
                          <w:p w:rsidR="001458A7" w:rsidRPr="001458A7" w:rsidRDefault="001458A7" w:rsidP="001458A7">
                            <w:pPr>
                              <w:jc w:val="center"/>
                              <w:rPr>
                                <w:rFonts w:ascii="Times New Roman" w:hAnsi="Times New Roman" w:cs="Times New Roman"/>
                                <w:sz w:val="24"/>
                                <w:szCs w:val="24"/>
                              </w:rPr>
                            </w:pPr>
                            <w:r w:rsidRPr="001458A7">
                              <w:rPr>
                                <w:rFonts w:ascii="Times New Roman" w:hAnsi="Times New Roman" w:cs="Times New Roman"/>
                                <w:b/>
                                <w:sz w:val="24"/>
                                <w:szCs w:val="24"/>
                              </w:rPr>
                              <w:t xml:space="preserve">Investigar la Identidad Profesional del </w:t>
                            </w:r>
                            <w:r>
                              <w:rPr>
                                <w:rFonts w:ascii="Times New Roman" w:hAnsi="Times New Roman" w:cs="Times New Roman"/>
                                <w:b/>
                                <w:sz w:val="24"/>
                                <w:szCs w:val="24"/>
                              </w:rPr>
                              <w:t>Profesorado: Una Triangulación S</w:t>
                            </w:r>
                            <w:r w:rsidRPr="001458A7">
                              <w:rPr>
                                <w:rFonts w:ascii="Times New Roman" w:hAnsi="Times New Roman" w:cs="Times New Roman"/>
                                <w:b/>
                                <w:sz w:val="24"/>
                                <w:szCs w:val="24"/>
                              </w:rPr>
                              <w:t>ecuencial</w:t>
                            </w:r>
                            <w:r w:rsidRPr="001458A7">
                              <w:rPr>
                                <w:rFonts w:ascii="Times New Roman" w:hAnsi="Times New Roman" w:cs="Times New Roman"/>
                                <w:sz w:val="24"/>
                                <w:szCs w:val="24"/>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0;margin-top:15.1pt;width:185.9pt;height:110.6pt;z-index:25166131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" fillcolor="#fbe4d5 [661]">
                <v:stroke dashstyle="longDashDot"/>
                <v:textbox style="mso-fit-shape-to-text:t">
                  <w:txbxContent>
                    <w:p w:rsidR="001458A7" w:rsidRPr="001458A7" w:rsidRDefault="001458A7" w:rsidP="001458A7">
                      <w:pPr>
                        <w:jc w:val="center"/>
                        <w:rPr>
                          <w:rFonts w:ascii="Times New Roman" w:hAnsi="Times New Roman" w:cs="Times New Roman"/>
                          <w:sz w:val="24"/>
                          <w:szCs w:val="24"/>
                        </w:rPr>
                      </w:pPr>
                      <w:r w:rsidRPr="001458A7">
                        <w:rPr>
                          <w:rFonts w:ascii="Times New Roman" w:hAnsi="Times New Roman" w:cs="Times New Roman"/>
                          <w:b/>
                          <w:sz w:val="24"/>
                          <w:szCs w:val="24"/>
                        </w:rPr>
                        <w:t xml:space="preserve">Investigar la Identidad Profesional del </w:t>
                      </w:r>
                      <w:r>
                        <w:rPr>
                          <w:rFonts w:ascii="Times New Roman" w:hAnsi="Times New Roman" w:cs="Times New Roman"/>
                          <w:b/>
                          <w:sz w:val="24"/>
                          <w:szCs w:val="24"/>
                        </w:rPr>
                        <w:t>Profesorado: Una Triangulación S</w:t>
                      </w:r>
                      <w:r w:rsidRPr="001458A7">
                        <w:rPr>
                          <w:rFonts w:ascii="Times New Roman" w:hAnsi="Times New Roman" w:cs="Times New Roman"/>
                          <w:b/>
                          <w:sz w:val="24"/>
                          <w:szCs w:val="24"/>
                        </w:rPr>
                        <w:t>ecuencial</w:t>
                      </w:r>
                      <w:r w:rsidRPr="001458A7">
                        <w:rPr>
                          <w:rFonts w:ascii="Times New Roman" w:hAnsi="Times New Roman" w:cs="Times New Roman"/>
                          <w:sz w:val="24"/>
                          <w:szCs w:val="24"/>
                        </w:rPr>
                        <w:t>.</w:t>
                      </w:r>
                    </w:p>
                  </w:txbxContent>
                </v:textbox>
                <w10:wrap type="square" anchorx="margin"/>
              </v:shape>
            </w:pict>
          </mc:Fallback>
        </mc:AlternateContent>
      </w:r>
    </w:p>
    <w:p w:rsidR="001458A7" w:rsidRPr="001458A7" w:rsidRDefault="001458A7" w:rsidP="007001F7">
      <w:pPr>
        <w:rPr>
          <w:rFonts w:ascii="Times New Roman" w:hAnsi="Times New Roman" w:cs="Times New Roman"/>
          <w:noProof/>
          <w:sz w:val="40"/>
          <w:szCs w:val="32"/>
          <w:lang w:eastAsia="es-MX"/>
        </w:rPr>
      </w:pPr>
    </w:p>
    <w:p w:rsidR="007001F7" w:rsidRDefault="00467FFB" w:rsidP="007001F7">
      <w:pPr>
        <w:rPr>
          <w:rFonts w:ascii="Times New Roman" w:hAnsi="Times New Roman" w:cs="Times New Roman"/>
          <w:noProof/>
          <w:sz w:val="36"/>
          <w:szCs w:val="32"/>
          <w:lang w:eastAsia="es-MX"/>
        </w:rPr>
      </w:pPr>
      <w:r>
        <w:rPr>
          <w:rFonts w:ascii="Times New Roman" w:hAnsi="Times New Roman" w:cs="Times New Roman"/>
          <w:noProof/>
          <w:sz w:val="36"/>
          <w:szCs w:val="32"/>
          <w:lang w:eastAsia="es-MX"/>
        </w:rPr>
        <mc:AlternateContent>
          <mc:Choice Requires="wps">
            <w:drawing>
              <wp:anchor distT="0" distB="0" distL="114300" distR="114300" simplePos="0" relativeHeight="251668480" behindDoc="0" locked="0" layoutInCell="1" allowOverlap="1" wp14:anchorId="3C5ADC68" wp14:editId="04C65E8C">
                <wp:simplePos x="0" y="0"/>
                <wp:positionH relativeFrom="column">
                  <wp:posOffset>4682138</wp:posOffset>
                </wp:positionH>
                <wp:positionV relativeFrom="paragraph">
                  <wp:posOffset>25731</wp:posOffset>
                </wp:positionV>
                <wp:extent cx="1501140" cy="163773"/>
                <wp:effectExtent l="76200" t="76200" r="99060" b="103505"/>
                <wp:wrapNone/>
                <wp:docPr id="6" name="Conector recto de flecha 6"/>
                <wp:cNvGraphicFramePr/>
                <a:graphic xmlns:a="http://schemas.openxmlformats.org/drawingml/2006/main">
                  <a:graphicData uri="http://schemas.microsoft.com/office/word/2010/wordprocessingShape">
                    <wps:wsp>
                      <wps:cNvCnPr/>
                      <wps:spPr>
                        <a:xfrm flipH="1" flipV="1">
                          <a:off x="0" y="0"/>
                          <a:ext cx="1501140" cy="163773"/>
                        </a:xfrm>
                        <a:prstGeom prst="straightConnector1">
                          <a:avLst/>
                        </a:prstGeom>
                        <a:ln w="5715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D49803" id="_x0000_t32" coordsize="21600,21600" o:spt="32" o:oned="t" path="m,l21600,21600e" filled="f">
                <v:path arrowok="t" fillok="f" o:connecttype="none"/>
                <o:lock v:ext="edit" shapetype="t"/>
              </v:shapetype>
              <v:shape id="Conector recto de flecha 6" o:spid="_x0000_s1026" type="#_x0000_t32" style="position:absolute;margin-left:368.65pt;margin-top:2.05pt;width:118.2pt;height:12.9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" strokecolor="#ed7d31 [3205]" strokeweight="4.5pt">
                <v:stroke startarrow="oval" endarrow="oval" joinstyle="miter"/>
              </v:shape>
            </w:pict>
          </mc:Fallback>
        </mc:AlternateContent>
      </w:r>
      <w:r w:rsidRPr="006B7129">
        <w:rPr>
          <w:rFonts w:ascii="Times New Roman" w:hAnsi="Times New Roman" w:cs="Times New Roman"/>
          <w:noProof/>
          <w:sz w:val="36"/>
          <w:szCs w:val="32"/>
          <w:lang w:eastAsia="es-MX"/>
        </w:rPr>
        <mc:AlternateContent>
          <mc:Choice Requires="wps">
            <w:drawing>
              <wp:anchor distT="45720" distB="45720" distL="114300" distR="114300" simplePos="0" relativeHeight="251665408" behindDoc="0" locked="0" layoutInCell="1" allowOverlap="1">
                <wp:simplePos x="0" y="0"/>
                <wp:positionH relativeFrom="margin">
                  <wp:posOffset>4504690</wp:posOffset>
                </wp:positionH>
                <wp:positionV relativeFrom="paragraph">
                  <wp:posOffset>271145</wp:posOffset>
                </wp:positionV>
                <wp:extent cx="3769995" cy="299720"/>
                <wp:effectExtent l="0" t="0" r="20955" b="2413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995" cy="299720"/>
                        </a:xfrm>
                        <a:prstGeom prst="rect">
                          <a:avLst/>
                        </a:prstGeom>
                        <a:solidFill>
                          <a:schemeClr val="accent2">
                            <a:lumMod val="20000"/>
                            <a:lumOff val="80000"/>
                          </a:schemeClr>
                        </a:solidFill>
                        <a:ln w="9525">
                          <a:solidFill>
                            <a:srgbClr val="000000"/>
                          </a:solidFill>
                          <a:prstDash val="lgDashDotDot"/>
                          <a:miter lim="800000"/>
                          <a:headEnd/>
                          <a:tailEnd/>
                        </a:ln>
                      </wps:spPr>
                      <wps:txbx>
                        <w:txbxContent>
                          <w:p w:rsidR="006B7129" w:rsidRPr="006B7129" w:rsidRDefault="006B7129">
                            <w:pPr>
                              <w:rPr>
                                <w:rFonts w:ascii="Times New Roman" w:hAnsi="Times New Roman" w:cs="Times New Roman"/>
                                <w:sz w:val="24"/>
                              </w:rPr>
                            </w:pPr>
                            <w:r w:rsidRPr="006B7129">
                              <w:rPr>
                                <w:rFonts w:ascii="Times New Roman" w:hAnsi="Times New Roman" w:cs="Times New Roman"/>
                                <w:sz w:val="24"/>
                              </w:rPr>
                              <w:t xml:space="preserve">CONCEPTUALIZAR LA IDENTIDAD PROFESIONAL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4.7pt;margin-top:21.35pt;width:296.85pt;height:23.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" fillcolor="#fbe4d5 [661]">
                <v:stroke dashstyle="longDashDotDot"/>
                <v:textbox>
                  <w:txbxContent>
                    <w:p w:rsidR="006B7129" w:rsidRPr="006B7129" w:rsidRDefault="006B7129">
                      <w:pPr>
                        <w:rPr>
                          <w:rFonts w:ascii="Times New Roman" w:hAnsi="Times New Roman" w:cs="Times New Roman"/>
                          <w:sz w:val="24"/>
                        </w:rPr>
                      </w:pPr>
                      <w:r w:rsidRPr="006B7129">
                        <w:rPr>
                          <w:rFonts w:ascii="Times New Roman" w:hAnsi="Times New Roman" w:cs="Times New Roman"/>
                          <w:sz w:val="24"/>
                        </w:rPr>
                        <w:t xml:space="preserve">CONCEPTUALIZAR LA IDENTIDAD PROFESIONAL </w:t>
                      </w:r>
                    </w:p>
                  </w:txbxContent>
                </v:textbox>
                <w10:wrap type="square" anchorx="margin"/>
              </v:shape>
            </w:pict>
          </mc:Fallback>
        </mc:AlternateContent>
      </w:r>
      <w:r w:rsidRPr="001458A7">
        <w:rPr>
          <w:rFonts w:ascii="Times New Roman" w:hAnsi="Times New Roman" w:cs="Times New Roman"/>
          <w:noProof/>
          <w:sz w:val="36"/>
          <w:szCs w:val="32"/>
          <w:lang w:eastAsia="es-MX"/>
        </w:rPr>
        <mc:AlternateContent>
          <mc:Choice Requires="wps">
            <w:drawing>
              <wp:anchor distT="45720" distB="45720" distL="114300" distR="114300" simplePos="0" relativeHeight="251663360" behindDoc="0" locked="0" layoutInCell="1" allowOverlap="1">
                <wp:simplePos x="0" y="0"/>
                <wp:positionH relativeFrom="margin">
                  <wp:posOffset>191770</wp:posOffset>
                </wp:positionH>
                <wp:positionV relativeFrom="paragraph">
                  <wp:posOffset>298450</wp:posOffset>
                </wp:positionV>
                <wp:extent cx="3312795" cy="313690"/>
                <wp:effectExtent l="0" t="0" r="20955" b="1016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313690"/>
                        </a:xfrm>
                        <a:prstGeom prst="rect">
                          <a:avLst/>
                        </a:prstGeom>
                        <a:solidFill>
                          <a:schemeClr val="accent2">
                            <a:lumMod val="20000"/>
                            <a:lumOff val="80000"/>
                          </a:schemeClr>
                        </a:solidFill>
                        <a:ln w="9525">
                          <a:solidFill>
                            <a:srgbClr val="000000"/>
                          </a:solidFill>
                          <a:prstDash val="lgDashDotDot"/>
                          <a:miter lim="800000"/>
                          <a:headEnd/>
                          <a:tailEnd/>
                        </a:ln>
                      </wps:spPr>
                      <wps:txbx>
                        <w:txbxContent>
                          <w:p w:rsidR="001458A7" w:rsidRPr="001458A7" w:rsidRDefault="001458A7" w:rsidP="001458A7">
                            <w:pPr>
                              <w:jc w:val="center"/>
                              <w:rPr>
                                <w:rFonts w:ascii="Times New Roman" w:hAnsi="Times New Roman" w:cs="Times New Roman"/>
                                <w:sz w:val="24"/>
                                <w:szCs w:val="24"/>
                              </w:rPr>
                            </w:pPr>
                            <w:r w:rsidRPr="006B7129">
                              <w:rPr>
                                <w:rFonts w:ascii="Times New Roman" w:hAnsi="Times New Roman" w:cs="Times New Roman"/>
                                <w:sz w:val="28"/>
                                <w:szCs w:val="24"/>
                              </w:rPr>
                              <w:t>INTRODUCCIÓN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1pt;margin-top:23.5pt;width:260.85pt;height:24.7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" fillcolor="#fbe4d5 [661]">
                <v:stroke dashstyle="longDashDotDot"/>
                <v:textbox>
                  <w:txbxContent>
                    <w:p w:rsidR="001458A7" w:rsidRPr="001458A7" w:rsidRDefault="001458A7" w:rsidP="001458A7">
                      <w:pPr>
                        <w:jc w:val="center"/>
                        <w:rPr>
                          <w:rFonts w:ascii="Times New Roman" w:hAnsi="Times New Roman" w:cs="Times New Roman"/>
                          <w:sz w:val="24"/>
                          <w:szCs w:val="24"/>
                        </w:rPr>
                      </w:pPr>
                      <w:r w:rsidRPr="006B7129">
                        <w:rPr>
                          <w:rFonts w:ascii="Times New Roman" w:hAnsi="Times New Roman" w:cs="Times New Roman"/>
                          <w:sz w:val="28"/>
                          <w:szCs w:val="24"/>
                        </w:rPr>
                        <w:t>INTRODUCCIÓN</w:t>
                      </w:r>
                    </w:p>
                  </w:txbxContent>
                </v:textbox>
                <w10:wrap type="square" anchorx="margin"/>
              </v:shape>
            </w:pict>
          </mc:Fallback>
        </mc:AlternateContent>
      </w:r>
      <w:r>
        <w:rPr>
          <w:rFonts w:ascii="Times New Roman" w:hAnsi="Times New Roman" w:cs="Times New Roman"/>
          <w:noProof/>
          <w:sz w:val="36"/>
          <w:szCs w:val="32"/>
          <w:lang w:eastAsia="es-MX"/>
        </w:rPr>
        <mc:AlternateContent>
          <mc:Choice Requires="wps">
            <w:drawing>
              <wp:anchor distT="0" distB="0" distL="114300" distR="114300" simplePos="0" relativeHeight="251666432" behindDoc="0" locked="0" layoutInCell="1" allowOverlap="1">
                <wp:simplePos x="0" y="0"/>
                <wp:positionH relativeFrom="column">
                  <wp:posOffset>2048120</wp:posOffset>
                </wp:positionH>
                <wp:positionV relativeFrom="paragraph">
                  <wp:posOffset>12084</wp:posOffset>
                </wp:positionV>
                <wp:extent cx="1536084" cy="163773"/>
                <wp:effectExtent l="76200" t="76200" r="102235" b="103505"/>
                <wp:wrapNone/>
                <wp:docPr id="5" name="Conector recto de flecha 5"/>
                <wp:cNvGraphicFramePr/>
                <a:graphic xmlns:a="http://schemas.openxmlformats.org/drawingml/2006/main">
                  <a:graphicData uri="http://schemas.microsoft.com/office/word/2010/wordprocessingShape">
                    <wps:wsp>
                      <wps:cNvCnPr/>
                      <wps:spPr>
                        <a:xfrm flipH="1">
                          <a:off x="0" y="0"/>
                          <a:ext cx="1536084" cy="163773"/>
                        </a:xfrm>
                        <a:prstGeom prst="straightConnector1">
                          <a:avLst/>
                        </a:prstGeom>
                        <a:ln w="5715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40B061" id="Conector recto de flecha 5" o:spid="_x0000_s1026" type="#_x0000_t32" style="position:absolute;margin-left:161.25pt;margin-top:.95pt;width:120.95pt;height:12.9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" strokecolor="#ed7d31 [3205]" strokeweight="4.5pt">
                <v:stroke startarrow="oval" endarrow="oval" joinstyle="miter"/>
              </v:shape>
            </w:pict>
          </mc:Fallback>
        </mc:AlternateContent>
      </w:r>
    </w:p>
    <w:p w:rsidR="007001F7" w:rsidRDefault="008D39B2" w:rsidP="007001F7">
      <w:pPr>
        <w:rPr>
          <w:rFonts w:ascii="Times New Roman" w:hAnsi="Times New Roman" w:cs="Times New Roman"/>
          <w:noProof/>
          <w:sz w:val="36"/>
          <w:szCs w:val="32"/>
          <w:lang w:eastAsia="es-MX"/>
        </w:rPr>
      </w:pPr>
      <w:r>
        <w:rPr>
          <w:rFonts w:ascii="Times New Roman" w:hAnsi="Times New Roman" w:cs="Times New Roman"/>
          <w:noProof/>
          <w:sz w:val="36"/>
          <w:szCs w:val="32"/>
          <w:lang w:eastAsia="es-MX"/>
        </w:rPr>
        <mc:AlternateContent>
          <mc:Choice Requires="wps">
            <w:drawing>
              <wp:anchor distT="0" distB="0" distL="114300" distR="114300" simplePos="0" relativeHeight="251752448" behindDoc="0" locked="0" layoutInCell="1" allowOverlap="1" wp14:anchorId="097AD728" wp14:editId="489CC1D8">
                <wp:simplePos x="0" y="0"/>
                <wp:positionH relativeFrom="column">
                  <wp:posOffset>6469995</wp:posOffset>
                </wp:positionH>
                <wp:positionV relativeFrom="paragraph">
                  <wp:posOffset>173809</wp:posOffset>
                </wp:positionV>
                <wp:extent cx="422559" cy="176871"/>
                <wp:effectExtent l="57150" t="57150" r="73025" b="71120"/>
                <wp:wrapNone/>
                <wp:docPr id="48" name="Conector recto de flecha 48"/>
                <wp:cNvGraphicFramePr/>
                <a:graphic xmlns:a="http://schemas.openxmlformats.org/drawingml/2006/main">
                  <a:graphicData uri="http://schemas.microsoft.com/office/word/2010/wordprocessingShape">
                    <wps:wsp>
                      <wps:cNvCnPr/>
                      <wps:spPr>
                        <a:xfrm flipH="1" flipV="1">
                          <a:off x="0" y="0"/>
                          <a:ext cx="422559" cy="176871"/>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CBE8A0" id="Conector recto de flecha 48" o:spid="_x0000_s1026" type="#_x0000_t32" style="position:absolute;margin-left:509.45pt;margin-top:13.7pt;width:33.25pt;height:13.95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" strokecolor="#ed7d31 [3205]" strokeweight="3pt">
                <v:stroke startarrow="oval" endarrow="oval" joinstyle="miter"/>
              </v:shape>
            </w:pict>
          </mc:Fallback>
        </mc:AlternateContent>
      </w:r>
      <w:r>
        <w:rPr>
          <w:rFonts w:ascii="Times New Roman" w:hAnsi="Times New Roman" w:cs="Times New Roman"/>
          <w:noProof/>
          <w:sz w:val="36"/>
          <w:szCs w:val="32"/>
          <w:lang w:eastAsia="es-MX"/>
        </w:rPr>
        <mc:AlternateContent>
          <mc:Choice Requires="wps">
            <w:drawing>
              <wp:anchor distT="0" distB="0" distL="114300" distR="114300" simplePos="0" relativeHeight="251744256" behindDoc="0" locked="0" layoutInCell="1" allowOverlap="1">
                <wp:simplePos x="0" y="0"/>
                <wp:positionH relativeFrom="column">
                  <wp:posOffset>1720575</wp:posOffset>
                </wp:positionH>
                <wp:positionV relativeFrom="paragraph">
                  <wp:posOffset>242049</wp:posOffset>
                </wp:positionV>
                <wp:extent cx="423081" cy="136477"/>
                <wp:effectExtent l="57150" t="57150" r="72390" b="73660"/>
                <wp:wrapNone/>
                <wp:docPr id="44" name="Conector recto de flecha 44"/>
                <wp:cNvGraphicFramePr/>
                <a:graphic xmlns:a="http://schemas.openxmlformats.org/drawingml/2006/main">
                  <a:graphicData uri="http://schemas.microsoft.com/office/word/2010/wordprocessingShape">
                    <wps:wsp>
                      <wps:cNvCnPr/>
                      <wps:spPr>
                        <a:xfrm flipH="1">
                          <a:off x="0" y="0"/>
                          <a:ext cx="423081" cy="136477"/>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DC2C2D" id="Conector recto de flecha 44" o:spid="_x0000_s1026" type="#_x0000_t32" style="position:absolute;margin-left:135.5pt;margin-top:19.05pt;width:33.3pt;height:10.75pt;flip:x;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" strokecolor="#ed7d31 [3205]" strokeweight="3pt">
                <v:stroke startarrow="oval" endarrow="oval" joinstyle="miter"/>
              </v:shape>
            </w:pict>
          </mc:Fallback>
        </mc:AlternateContent>
      </w:r>
      <w:r w:rsidR="007001F7">
        <w:rPr>
          <w:rFonts w:ascii="Times New Roman" w:hAnsi="Times New Roman" w:cs="Times New Roman"/>
          <w:noProof/>
          <w:sz w:val="36"/>
          <w:szCs w:val="32"/>
          <w:lang w:eastAsia="es-MX"/>
        </w:rPr>
        <w:t xml:space="preserve"> </w:t>
      </w:r>
    </w:p>
    <w:p w:rsidR="007001F7" w:rsidRDefault="008D39B2" w:rsidP="007001F7">
      <w:pPr>
        <w:rPr>
          <w:rFonts w:ascii="Times New Roman" w:hAnsi="Times New Roman" w:cs="Times New Roman"/>
          <w:noProof/>
          <w:sz w:val="36"/>
          <w:szCs w:val="32"/>
          <w:lang w:eastAsia="es-MX"/>
        </w:rPr>
      </w:pPr>
      <w:r w:rsidRPr="00C63A75">
        <w:rPr>
          <w:rFonts w:ascii="Times New Roman" w:hAnsi="Times New Roman" w:cs="Times New Roman"/>
          <w:noProof/>
          <w:sz w:val="36"/>
          <w:szCs w:val="32"/>
          <w:lang w:eastAsia="es-MX"/>
        </w:rPr>
        <mc:AlternateContent>
          <mc:Choice Requires="wps">
            <w:drawing>
              <wp:anchor distT="45720" distB="45720" distL="114300" distR="114300" simplePos="0" relativeHeight="251670528" behindDoc="0" locked="0" layoutInCell="1" allowOverlap="1">
                <wp:simplePos x="0" y="0"/>
                <wp:positionH relativeFrom="margin">
                  <wp:align>left</wp:align>
                </wp:positionH>
                <wp:positionV relativeFrom="paragraph">
                  <wp:posOffset>29845</wp:posOffset>
                </wp:positionV>
                <wp:extent cx="3780155" cy="1127760"/>
                <wp:effectExtent l="0" t="0" r="10795" b="1524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127760"/>
                        </a:xfrm>
                        <a:prstGeom prst="rect">
                          <a:avLst/>
                        </a:prstGeom>
                        <a:solidFill>
                          <a:schemeClr val="accent4">
                            <a:lumMod val="20000"/>
                            <a:lumOff val="80000"/>
                          </a:schemeClr>
                        </a:solidFill>
                        <a:ln w="9525">
                          <a:solidFill>
                            <a:srgbClr val="000000"/>
                          </a:solidFill>
                          <a:prstDash val="lgDashDotDot"/>
                          <a:miter lim="800000"/>
                          <a:headEnd/>
                          <a:tailEnd/>
                        </a:ln>
                      </wps:spPr>
                      <wps:txbx>
                        <w:txbxContent>
                          <w:p w:rsidR="00C63A75" w:rsidRPr="00756B28" w:rsidRDefault="00C63A75">
                            <w:pPr>
                              <w:rPr>
                                <w:rFonts w:ascii="Times New Roman" w:hAnsi="Times New Roman" w:cs="Times New Roman"/>
                              </w:rPr>
                            </w:pPr>
                            <w:r w:rsidRPr="00756B28">
                              <w:rPr>
                                <w:rFonts w:ascii="Times New Roman" w:hAnsi="Times New Roman" w:cs="Times New Roman"/>
                              </w:rPr>
                              <w:t>En una buena revisión de las primeras investigaciones sobre la identidad profesional del profesorado BEIJAARD, MEIJER Y VERLOOP (2004) las dividen en tres categorías: como se forma la identidad profesional, identificación de sus características y estudios sobre cómo se presenta en los relatos o narraciones del profesorado.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2.35pt;width:297.65pt;height:88.8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" fillcolor="#fff2cc [663]">
                <v:stroke dashstyle="longDashDotDot"/>
                <v:textbox>
                  <w:txbxContent>
                    <w:p w:rsidR="00C63A75" w:rsidRPr="00756B28" w:rsidRDefault="00C63A75">
                      <w:pPr>
                        <w:rPr>
                          <w:rFonts w:ascii="Times New Roman" w:hAnsi="Times New Roman" w:cs="Times New Roman"/>
                        </w:rPr>
                      </w:pPr>
                      <w:r w:rsidRPr="00756B28">
                        <w:rPr>
                          <w:rFonts w:ascii="Times New Roman" w:hAnsi="Times New Roman" w:cs="Times New Roman"/>
                        </w:rPr>
                        <w:t>En una buena revisión de las primeras investigaciones sobre la identidad profesional del profesorado BEIJAARD, MEIJER Y VERLOOP (2004) las dividen en tres categorías: como se forma la identidad profesional, identificación de sus características y estudios sobre cómo se presenta en los relatos o narraciones del profesorado.</w:t>
                      </w:r>
                    </w:p>
                  </w:txbxContent>
                </v:textbox>
                <w10:wrap type="square" anchorx="margin"/>
              </v:shape>
            </w:pict>
          </mc:Fallback>
        </mc:AlternateContent>
      </w:r>
      <w:r w:rsidR="00A75376" w:rsidRPr="00A75376">
        <w:rPr>
          <w:rFonts w:ascii="Times New Roman" w:hAnsi="Times New Roman" w:cs="Times New Roman"/>
          <w:noProof/>
          <w:sz w:val="36"/>
          <w:szCs w:val="32"/>
          <w:lang w:eastAsia="es-MX"/>
        </w:rPr>
        <mc:AlternateContent>
          <mc:Choice Requires="wps">
            <w:drawing>
              <wp:anchor distT="45720" distB="45720" distL="114300" distR="114300" simplePos="0" relativeHeight="251678720" behindDoc="0" locked="0" layoutInCell="1" allowOverlap="1">
                <wp:simplePos x="0" y="0"/>
                <wp:positionH relativeFrom="column">
                  <wp:posOffset>4450080</wp:posOffset>
                </wp:positionH>
                <wp:positionV relativeFrom="paragraph">
                  <wp:posOffset>6985</wp:posOffset>
                </wp:positionV>
                <wp:extent cx="4134485" cy="968375"/>
                <wp:effectExtent l="0" t="0" r="18415" b="22225"/>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485" cy="968375"/>
                        </a:xfrm>
                        <a:prstGeom prst="rect">
                          <a:avLst/>
                        </a:prstGeom>
                        <a:solidFill>
                          <a:schemeClr val="accent4">
                            <a:lumMod val="20000"/>
                            <a:lumOff val="80000"/>
                          </a:schemeClr>
                        </a:solidFill>
                        <a:ln w="9525">
                          <a:solidFill>
                            <a:srgbClr val="000000"/>
                          </a:solidFill>
                          <a:prstDash val="lgDashDotDot"/>
                          <a:miter lim="800000"/>
                          <a:headEnd/>
                          <a:tailEnd/>
                        </a:ln>
                      </wps:spPr>
                      <wps:txbx>
                        <w:txbxContent>
                          <w:p w:rsidR="00A75376" w:rsidRPr="00A75376" w:rsidRDefault="00756B28">
                            <w:pPr>
                              <w:rPr>
                                <w:rFonts w:ascii="Times New Roman" w:hAnsi="Times New Roman" w:cs="Times New Roman"/>
                              </w:rPr>
                            </w:pPr>
                            <w:r>
                              <w:rPr>
                                <w:rFonts w:ascii="Times New Roman" w:hAnsi="Times New Roman" w:cs="Times New Roman"/>
                              </w:rPr>
                              <w:t xml:space="preserve">La identidad profesional es el espacio común </w:t>
                            </w:r>
                            <w:r w:rsidR="00D72DFA">
                              <w:rPr>
                                <w:rFonts w:ascii="Times New Roman" w:hAnsi="Times New Roman" w:cs="Times New Roman"/>
                              </w:rPr>
                              <w:t>compartido entre la persona</w:t>
                            </w:r>
                            <w:r>
                              <w:rPr>
                                <w:rFonts w:ascii="Times New Roman" w:hAnsi="Times New Roman" w:cs="Times New Roman"/>
                              </w:rPr>
                              <w:t>, entorno profesional y socia</w:t>
                            </w:r>
                            <w:r w:rsidR="00D72DFA">
                              <w:rPr>
                                <w:rFonts w:ascii="Times New Roman" w:hAnsi="Times New Roman" w:cs="Times New Roman"/>
                              </w:rPr>
                              <w:t>l y la institución donde labora</w:t>
                            </w:r>
                            <w:r>
                              <w:rPr>
                                <w:rFonts w:ascii="Times New Roman" w:hAnsi="Times New Roman" w:cs="Times New Roman"/>
                              </w:rPr>
                              <w:t>. La identidad profesional docente puede ser concebida como la “definición de sí” del individuo en tanto que docente, en relación con su práctica profesional.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50.4pt;margin-top:.55pt;width:325.55pt;height:76.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" fillcolor="#fff2cc [663]">
                <v:stroke dashstyle="longDashDotDot"/>
                <v:textbox>
                  <w:txbxContent>
                    <w:p w:rsidR="00A75376" w:rsidRPr="00A75376" w:rsidRDefault="00756B28">
                      <w:pPr>
                        <w:rPr>
                          <w:rFonts w:ascii="Times New Roman" w:hAnsi="Times New Roman" w:cs="Times New Roman"/>
                        </w:rPr>
                      </w:pPr>
                      <w:r>
                        <w:rPr>
                          <w:rFonts w:ascii="Times New Roman" w:hAnsi="Times New Roman" w:cs="Times New Roman"/>
                        </w:rPr>
                        <w:t xml:space="preserve">La identidad profesional es el espacio común </w:t>
                      </w:r>
                      <w:r w:rsidR="00D72DFA">
                        <w:rPr>
                          <w:rFonts w:ascii="Times New Roman" w:hAnsi="Times New Roman" w:cs="Times New Roman"/>
                        </w:rPr>
                        <w:t>compartido entre la persona</w:t>
                      </w:r>
                      <w:r>
                        <w:rPr>
                          <w:rFonts w:ascii="Times New Roman" w:hAnsi="Times New Roman" w:cs="Times New Roman"/>
                        </w:rPr>
                        <w:t>, entorno profesional y socia</w:t>
                      </w:r>
                      <w:r w:rsidR="00D72DFA">
                        <w:rPr>
                          <w:rFonts w:ascii="Times New Roman" w:hAnsi="Times New Roman" w:cs="Times New Roman"/>
                        </w:rPr>
                        <w:t>l y la institución donde labora</w:t>
                      </w:r>
                      <w:r>
                        <w:rPr>
                          <w:rFonts w:ascii="Times New Roman" w:hAnsi="Times New Roman" w:cs="Times New Roman"/>
                        </w:rPr>
                        <w:t>. La identidad profesional docente puede ser concebida como la “definición de sí” del individuo en tanto que docente, en relación con su práctica profesional.</w:t>
                      </w:r>
                    </w:p>
                  </w:txbxContent>
                </v:textbox>
                <w10:wrap type="square"/>
              </v:shape>
            </w:pict>
          </mc:Fallback>
        </mc:AlternateContent>
      </w:r>
    </w:p>
    <w:p w:rsidR="007001F7" w:rsidRDefault="007001F7" w:rsidP="007001F7">
      <w:pPr>
        <w:rPr>
          <w:rFonts w:ascii="Times New Roman" w:hAnsi="Times New Roman" w:cs="Times New Roman"/>
          <w:noProof/>
          <w:sz w:val="36"/>
          <w:szCs w:val="32"/>
          <w:lang w:eastAsia="es-MX"/>
        </w:rPr>
      </w:pPr>
    </w:p>
    <w:p w:rsidR="007001F7" w:rsidRDefault="008D39B2" w:rsidP="007001F7">
      <w:pPr>
        <w:rPr>
          <w:rFonts w:ascii="Times New Roman" w:hAnsi="Times New Roman" w:cs="Times New Roman"/>
          <w:noProof/>
          <w:sz w:val="36"/>
          <w:szCs w:val="32"/>
          <w:lang w:eastAsia="es-MX"/>
        </w:rPr>
      </w:pPr>
      <w:r>
        <w:rPr>
          <w:rFonts w:ascii="Times New Roman" w:hAnsi="Times New Roman" w:cs="Times New Roman"/>
          <w:noProof/>
          <w:sz w:val="36"/>
          <w:szCs w:val="32"/>
          <w:lang w:eastAsia="es-MX"/>
        </w:rPr>
        <mc:AlternateContent>
          <mc:Choice Requires="wps">
            <w:drawing>
              <wp:anchor distT="0" distB="0" distL="114300" distR="114300" simplePos="0" relativeHeight="251754496" behindDoc="0" locked="0" layoutInCell="1" allowOverlap="1" wp14:anchorId="097AD728" wp14:editId="489CC1D8">
                <wp:simplePos x="0" y="0"/>
                <wp:positionH relativeFrom="column">
                  <wp:posOffset>6674712</wp:posOffset>
                </wp:positionH>
                <wp:positionV relativeFrom="paragraph">
                  <wp:posOffset>232760</wp:posOffset>
                </wp:positionV>
                <wp:extent cx="272084" cy="162579"/>
                <wp:effectExtent l="57150" t="57150" r="71120" b="66040"/>
                <wp:wrapNone/>
                <wp:docPr id="49" name="Conector recto de flecha 49"/>
                <wp:cNvGraphicFramePr/>
                <a:graphic xmlns:a="http://schemas.openxmlformats.org/drawingml/2006/main">
                  <a:graphicData uri="http://schemas.microsoft.com/office/word/2010/wordprocessingShape">
                    <wps:wsp>
                      <wps:cNvCnPr/>
                      <wps:spPr>
                        <a:xfrm flipH="1" flipV="1">
                          <a:off x="0" y="0"/>
                          <a:ext cx="272084" cy="162579"/>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FEB43E" id="Conector recto de flecha 49" o:spid="_x0000_s1026" type="#_x0000_t32" style="position:absolute;margin-left:525.55pt;margin-top:18.35pt;width:21.4pt;height:12.8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" strokecolor="#ed7d31 [3205]" strokeweight="3pt">
                <v:stroke startarrow="oval" endarrow="oval" joinstyle="miter"/>
              </v:shape>
            </w:pict>
          </mc:Fallback>
        </mc:AlternateContent>
      </w:r>
      <w:r>
        <w:rPr>
          <w:rFonts w:ascii="Times New Roman" w:hAnsi="Times New Roman" w:cs="Times New Roman"/>
          <w:noProof/>
          <w:sz w:val="36"/>
          <w:szCs w:val="32"/>
          <w:lang w:eastAsia="es-MX"/>
        </w:rPr>
        <mc:AlternateContent>
          <mc:Choice Requires="wps">
            <w:drawing>
              <wp:anchor distT="0" distB="0" distL="114300" distR="114300" simplePos="0" relativeHeight="251746304" behindDoc="0" locked="0" layoutInCell="1" allowOverlap="1" wp14:anchorId="097AD728" wp14:editId="489CC1D8">
                <wp:simplePos x="0" y="0"/>
                <wp:positionH relativeFrom="column">
                  <wp:posOffset>1665984</wp:posOffset>
                </wp:positionH>
                <wp:positionV relativeFrom="paragraph">
                  <wp:posOffset>355591</wp:posOffset>
                </wp:positionV>
                <wp:extent cx="313899" cy="136477"/>
                <wp:effectExtent l="57150" t="57150" r="67310" b="73660"/>
                <wp:wrapNone/>
                <wp:docPr id="45" name="Conector recto de flecha 45"/>
                <wp:cNvGraphicFramePr/>
                <a:graphic xmlns:a="http://schemas.openxmlformats.org/drawingml/2006/main">
                  <a:graphicData uri="http://schemas.microsoft.com/office/word/2010/wordprocessingShape">
                    <wps:wsp>
                      <wps:cNvCnPr/>
                      <wps:spPr>
                        <a:xfrm flipH="1">
                          <a:off x="0" y="0"/>
                          <a:ext cx="313899" cy="136477"/>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C93D7B2" id="Conector recto de flecha 45" o:spid="_x0000_s1026" type="#_x0000_t32" style="position:absolute;margin-left:131.2pt;margin-top:28pt;width:24.7pt;height:10.75pt;flip:x;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" strokecolor="#ed7d31 [3205]" strokeweight="3pt">
                <v:stroke startarrow="oval" endarrow="oval" joinstyle="miter"/>
              </v:shape>
            </w:pict>
          </mc:Fallback>
        </mc:AlternateContent>
      </w:r>
    </w:p>
    <w:p w:rsidR="004B5502" w:rsidRDefault="00756B28">
      <w:r>
        <w:rPr>
          <w:noProof/>
          <w:lang w:eastAsia="es-MX"/>
        </w:rPr>
        <mc:AlternateContent>
          <mc:Choice Requires="wps">
            <w:drawing>
              <wp:anchor distT="45720" distB="45720" distL="114300" distR="114300" simplePos="0" relativeHeight="251680768" behindDoc="0" locked="0" layoutInCell="1" allowOverlap="1">
                <wp:simplePos x="0" y="0"/>
                <wp:positionH relativeFrom="column">
                  <wp:posOffset>4450080</wp:posOffset>
                </wp:positionH>
                <wp:positionV relativeFrom="paragraph">
                  <wp:posOffset>10795</wp:posOffset>
                </wp:positionV>
                <wp:extent cx="4134485" cy="1404620"/>
                <wp:effectExtent l="0" t="0" r="18415" b="26035"/>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485" cy="1404620"/>
                        </a:xfrm>
                        <a:prstGeom prst="rect">
                          <a:avLst/>
                        </a:prstGeom>
                        <a:solidFill>
                          <a:schemeClr val="accent4">
                            <a:lumMod val="20000"/>
                            <a:lumOff val="80000"/>
                          </a:schemeClr>
                        </a:solidFill>
                        <a:ln w="9525">
                          <a:solidFill>
                            <a:srgbClr val="000000"/>
                          </a:solidFill>
                          <a:prstDash val="lgDashDotDot"/>
                          <a:miter lim="800000"/>
                          <a:headEnd/>
                          <a:tailEnd/>
                        </a:ln>
                      </wps:spPr>
                      <wps:txbx>
                        <w:txbxContent>
                          <w:p w:rsidR="00756B28" w:rsidRPr="00756B28" w:rsidRDefault="00756B28">
                            <w:pPr>
                              <w:rPr>
                                <w:rFonts w:ascii="Times New Roman" w:hAnsi="Times New Roman" w:cs="Times New Roman"/>
                              </w:rPr>
                            </w:pPr>
                            <w:r w:rsidRPr="00756B28">
                              <w:rPr>
                                <w:rFonts w:ascii="Times New Roman" w:hAnsi="Times New Roman" w:cs="Times New Roman"/>
                              </w:rPr>
                              <w:t xml:space="preserve">GOHIER, ANADÓN, BOUCHARD, CHARBONNEAU Y CHEVRIER precisan: </w:t>
                            </w:r>
                          </w:p>
                          <w:p w:rsidR="00756B28" w:rsidRPr="00756B28" w:rsidRDefault="00756B28">
                            <w:pPr>
                              <w:rPr>
                                <w:rFonts w:ascii="Times New Roman" w:hAnsi="Times New Roman" w:cs="Times New Roman"/>
                              </w:rPr>
                            </w:pPr>
                            <w:r w:rsidRPr="00756B28">
                              <w:rPr>
                                <w:rFonts w:ascii="Times New Roman" w:hAnsi="Times New Roman" w:cs="Times New Roman"/>
                              </w:rPr>
                              <w:t xml:space="preserve">“La identidad profesional del profesorado consiste en la representación que elabora de sí mismo en cuanto a enseñante y que se sitúa en el punto de intersección engendrado por la dinámica interaccional entre las representaciones que tiene de sí mismo como personas y las que tiene de los profesores y de la profesión docente”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50.4pt;margin-top:.85pt;width:325.5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" fillcolor="#fff2cc [663]">
                <v:stroke dashstyle="longDashDotDot"/>
                <v:textbox style="mso-fit-shape-to-text:t">
                  <w:txbxContent>
                    <w:p w:rsidR="00756B28" w:rsidRPr="00756B28" w:rsidRDefault="00756B28">
                      <w:pPr>
                        <w:rPr>
                          <w:rFonts w:ascii="Times New Roman" w:hAnsi="Times New Roman" w:cs="Times New Roman"/>
                        </w:rPr>
                      </w:pPr>
                      <w:r w:rsidRPr="00756B28">
                        <w:rPr>
                          <w:rFonts w:ascii="Times New Roman" w:hAnsi="Times New Roman" w:cs="Times New Roman"/>
                        </w:rPr>
                        <w:t xml:space="preserve">GOHIER, ANADÓN, BOUCHARD, CHARBONNEAU Y CHEVRIER precisan: </w:t>
                      </w:r>
                    </w:p>
                    <w:p w:rsidR="00756B28" w:rsidRPr="00756B28" w:rsidRDefault="00756B28">
                      <w:pPr>
                        <w:rPr>
                          <w:rFonts w:ascii="Times New Roman" w:hAnsi="Times New Roman" w:cs="Times New Roman"/>
                        </w:rPr>
                      </w:pPr>
                      <w:r w:rsidRPr="00756B28">
                        <w:rPr>
                          <w:rFonts w:ascii="Times New Roman" w:hAnsi="Times New Roman" w:cs="Times New Roman"/>
                        </w:rPr>
                        <w:t xml:space="preserve">“La identidad profesional del profesorado consiste en la representación que elabora de sí mismo en cuanto a enseñante y que se sitúa en el punto de intersección engendrado por la dinámica interaccional entre las representaciones que tiene de sí mismo como personas y las que tiene de los profesores y de la profesión docente”  </w:t>
                      </w:r>
                    </w:p>
                  </w:txbxContent>
                </v:textbox>
                <w10:wrap type="square"/>
              </v:shape>
            </w:pict>
          </mc:Fallback>
        </mc:AlternateContent>
      </w:r>
      <w:r w:rsidR="00467FFB">
        <w:rPr>
          <w:noProof/>
          <w:lang w:eastAsia="es-MX"/>
        </w:rPr>
        <mc:AlternateContent>
          <mc:Choice Requires="wps">
            <w:drawing>
              <wp:anchor distT="45720" distB="45720" distL="114300" distR="114300" simplePos="0" relativeHeight="251672576" behindDoc="0" locked="0" layoutInCell="1" allowOverlap="1">
                <wp:simplePos x="0" y="0"/>
                <wp:positionH relativeFrom="margin">
                  <wp:align>left</wp:align>
                </wp:positionH>
                <wp:positionV relativeFrom="paragraph">
                  <wp:posOffset>146685</wp:posOffset>
                </wp:positionV>
                <wp:extent cx="3780155" cy="593725"/>
                <wp:effectExtent l="0" t="0" r="10795" b="1587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593725"/>
                        </a:xfrm>
                        <a:prstGeom prst="rect">
                          <a:avLst/>
                        </a:prstGeom>
                        <a:solidFill>
                          <a:schemeClr val="accent4">
                            <a:lumMod val="20000"/>
                            <a:lumOff val="80000"/>
                          </a:schemeClr>
                        </a:solidFill>
                        <a:ln w="9525">
                          <a:solidFill>
                            <a:srgbClr val="000000"/>
                          </a:solidFill>
                          <a:prstDash val="lgDashDotDot"/>
                          <a:miter lim="800000"/>
                          <a:headEnd/>
                          <a:tailEnd/>
                        </a:ln>
                      </wps:spPr>
                      <wps:txbx>
                        <w:txbxContent>
                          <w:p w:rsidR="00C63A75" w:rsidRPr="00AB27B0" w:rsidRDefault="00D72DFA">
                            <w:pPr>
                              <w:rPr>
                                <w:rFonts w:ascii="Times New Roman" w:hAnsi="Times New Roman" w:cs="Times New Roman"/>
                              </w:rPr>
                            </w:pPr>
                            <w:r>
                              <w:rPr>
                                <w:rFonts w:ascii="Times New Roman" w:hAnsi="Times New Roman" w:cs="Times New Roman"/>
                              </w:rPr>
                              <w:t>La crisis del</w:t>
                            </w:r>
                            <w:r w:rsidR="00B8695C" w:rsidRPr="00B8695C">
                              <w:rPr>
                                <w:rFonts w:ascii="Times New Roman" w:hAnsi="Times New Roman" w:cs="Times New Roman"/>
                              </w:rPr>
                              <w:t xml:space="preserve"> profesor se ve provocada por componentes (escolares y sociales) y su evolución está ligada a una recomposición identitaria.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11.55pt;width:297.65pt;height:46.7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" fillcolor="#fff2cc [663]">
                <v:stroke dashstyle="longDashDotDot"/>
                <v:textbox>
                  <w:txbxContent>
                    <w:p w:rsidR="00C63A75" w:rsidRPr="00AB27B0" w:rsidRDefault="00D72DFA">
                      <w:pPr>
                        <w:rPr>
                          <w:rFonts w:ascii="Times New Roman" w:hAnsi="Times New Roman" w:cs="Times New Roman"/>
                        </w:rPr>
                      </w:pPr>
                      <w:r>
                        <w:rPr>
                          <w:rFonts w:ascii="Times New Roman" w:hAnsi="Times New Roman" w:cs="Times New Roman"/>
                        </w:rPr>
                        <w:t>La crisis del</w:t>
                      </w:r>
                      <w:r w:rsidR="00B8695C" w:rsidRPr="00B8695C">
                        <w:rPr>
                          <w:rFonts w:ascii="Times New Roman" w:hAnsi="Times New Roman" w:cs="Times New Roman"/>
                        </w:rPr>
                        <w:t xml:space="preserve"> profesor se ve provocada por componentes (escolares y sociales) y su evolución está ligada a una recomposición identitaria.</w:t>
                      </w:r>
                    </w:p>
                  </w:txbxContent>
                </v:textbox>
                <w10:wrap type="square" anchorx="margin"/>
              </v:shape>
            </w:pict>
          </mc:Fallback>
        </mc:AlternateContent>
      </w:r>
    </w:p>
    <w:p w:rsidR="00C81BCC" w:rsidRDefault="008D39B2" w:rsidP="00C61B24">
      <w:pPr>
        <w:jc w:val="center"/>
        <w:rPr>
          <w:rFonts w:ascii="Times New Roman" w:hAnsi="Times New Roman" w:cs="Times New Roman"/>
          <w:sz w:val="48"/>
          <w:szCs w:val="36"/>
        </w:rPr>
      </w:pPr>
      <w:r>
        <w:rPr>
          <w:rFonts w:ascii="Times New Roman" w:hAnsi="Times New Roman" w:cs="Times New Roman"/>
          <w:noProof/>
          <w:sz w:val="36"/>
          <w:szCs w:val="32"/>
          <w:lang w:eastAsia="es-MX"/>
        </w:rPr>
        <mc:AlternateContent>
          <mc:Choice Requires="wps">
            <w:drawing>
              <wp:anchor distT="0" distB="0" distL="114300" distR="114300" simplePos="0" relativeHeight="251748352" behindDoc="0" locked="0" layoutInCell="1" allowOverlap="1" wp14:anchorId="097AD728" wp14:editId="489CC1D8">
                <wp:simplePos x="0" y="0"/>
                <wp:positionH relativeFrom="column">
                  <wp:posOffset>1570449</wp:posOffset>
                </wp:positionH>
                <wp:positionV relativeFrom="paragraph">
                  <wp:posOffset>455541</wp:posOffset>
                </wp:positionV>
                <wp:extent cx="300251" cy="155699"/>
                <wp:effectExtent l="57150" t="57150" r="62230" b="73025"/>
                <wp:wrapNone/>
                <wp:docPr id="46" name="Conector recto de flecha 46"/>
                <wp:cNvGraphicFramePr/>
                <a:graphic xmlns:a="http://schemas.openxmlformats.org/drawingml/2006/main">
                  <a:graphicData uri="http://schemas.microsoft.com/office/word/2010/wordprocessingShape">
                    <wps:wsp>
                      <wps:cNvCnPr/>
                      <wps:spPr>
                        <a:xfrm flipH="1">
                          <a:off x="0" y="0"/>
                          <a:ext cx="300251" cy="155699"/>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DEE54D" id="Conector recto de flecha 46" o:spid="_x0000_s1026" type="#_x0000_t32" style="position:absolute;margin-left:123.65pt;margin-top:35.85pt;width:23.65pt;height:12.2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" strokecolor="#ed7d31 [3205]" strokeweight="3pt">
                <v:stroke startarrow="oval" endarrow="oval" joinstyle="miter"/>
              </v:shape>
            </w:pict>
          </mc:Fallback>
        </mc:AlternateContent>
      </w:r>
      <w:r w:rsidR="00C81BCC" w:rsidRPr="00C81BCC">
        <w:rPr>
          <w:rFonts w:ascii="Times New Roman" w:hAnsi="Times New Roman" w:cs="Times New Roman"/>
          <w:noProof/>
          <w:sz w:val="48"/>
          <w:szCs w:val="36"/>
          <w:lang w:eastAsia="es-MX"/>
        </w:rPr>
        <mc:AlternateContent>
          <mc:Choice Requires="wps">
            <w:drawing>
              <wp:anchor distT="45720" distB="45720" distL="114300" distR="114300" simplePos="0" relativeHeight="251682816" behindDoc="0" locked="0" layoutInCell="1" allowOverlap="1">
                <wp:simplePos x="0" y="0"/>
                <wp:positionH relativeFrom="column">
                  <wp:posOffset>4504690</wp:posOffset>
                </wp:positionH>
                <wp:positionV relativeFrom="paragraph">
                  <wp:posOffset>1471295</wp:posOffset>
                </wp:positionV>
                <wp:extent cx="4052570" cy="995680"/>
                <wp:effectExtent l="0" t="0" r="24130" b="1397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2570" cy="995680"/>
                        </a:xfrm>
                        <a:prstGeom prst="rect">
                          <a:avLst/>
                        </a:prstGeom>
                        <a:solidFill>
                          <a:schemeClr val="accent4">
                            <a:lumMod val="20000"/>
                            <a:lumOff val="80000"/>
                          </a:schemeClr>
                        </a:solidFill>
                        <a:ln w="9525">
                          <a:solidFill>
                            <a:srgbClr val="000000"/>
                          </a:solidFill>
                          <a:prstDash val="lgDashDotDot"/>
                          <a:miter lim="800000"/>
                          <a:headEnd/>
                          <a:tailEnd/>
                        </a:ln>
                      </wps:spPr>
                      <wps:txbx>
                        <w:txbxContent>
                          <w:p w:rsidR="00C81BCC" w:rsidRPr="00C81BCC" w:rsidRDefault="00C81BCC">
                            <w:pPr>
                              <w:rPr>
                                <w:rFonts w:ascii="Times New Roman" w:hAnsi="Times New Roman" w:cs="Times New Roman"/>
                              </w:rPr>
                            </w:pPr>
                            <w:r w:rsidRPr="00C81BCC">
                              <w:rPr>
                                <w:rFonts w:ascii="Times New Roman" w:hAnsi="Times New Roman" w:cs="Times New Roman"/>
                              </w:rPr>
                              <w:t>Las ide</w:t>
                            </w:r>
                            <w:r w:rsidR="00D72DFA">
                              <w:rPr>
                                <w:rFonts w:ascii="Times New Roman" w:hAnsi="Times New Roman" w:cs="Times New Roman"/>
                              </w:rPr>
                              <w:t>ntidades profesionales son manera</w:t>
                            </w:r>
                            <w:r w:rsidRPr="00C81BCC">
                              <w:rPr>
                                <w:rFonts w:ascii="Times New Roman" w:hAnsi="Times New Roman" w:cs="Times New Roman"/>
                              </w:rPr>
                              <w:t xml:space="preserve">s socialmente reconocidas de identificarse mutuamente en el ámbito de trabajo. Como tales </w:t>
                            </w:r>
                            <w:r w:rsidR="00D72DFA">
                              <w:rPr>
                                <w:rFonts w:ascii="Times New Roman" w:hAnsi="Times New Roman" w:cs="Times New Roman"/>
                              </w:rPr>
                              <w:t>posee</w:t>
                            </w:r>
                            <w:r w:rsidRPr="00C81BCC">
                              <w:rPr>
                                <w:rFonts w:ascii="Times New Roman" w:hAnsi="Times New Roman" w:cs="Times New Roman"/>
                              </w:rPr>
                              <w:t>n un “núcleo central” compartido por el conjunto de miembros del grupo profesional docente, que</w:t>
                            </w:r>
                            <w:r w:rsidR="00D72DFA">
                              <w:rPr>
                                <w:rFonts w:ascii="Times New Roman" w:hAnsi="Times New Roman" w:cs="Times New Roman"/>
                              </w:rPr>
                              <w:t xml:space="preserve"> pertenece a</w:t>
                            </w:r>
                            <w:r w:rsidRPr="00C81BCC">
                              <w:rPr>
                                <w:rFonts w:ascii="Times New Roman" w:hAnsi="Times New Roman" w:cs="Times New Roman"/>
                              </w:rPr>
                              <w:t xml:space="preserve"> la memoria colectiva y de las reglas y normas de la profesión.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54.7pt;margin-top:115.85pt;width:319.1pt;height:78.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" fillcolor="#fff2cc [663]">
                <v:stroke dashstyle="longDashDotDot"/>
                <v:textbox>
                  <w:txbxContent>
                    <w:p w:rsidR="00C81BCC" w:rsidRPr="00C81BCC" w:rsidRDefault="00C81BCC">
                      <w:pPr>
                        <w:rPr>
                          <w:rFonts w:ascii="Times New Roman" w:hAnsi="Times New Roman" w:cs="Times New Roman"/>
                        </w:rPr>
                      </w:pPr>
                      <w:r w:rsidRPr="00C81BCC">
                        <w:rPr>
                          <w:rFonts w:ascii="Times New Roman" w:hAnsi="Times New Roman" w:cs="Times New Roman"/>
                        </w:rPr>
                        <w:t>Las ide</w:t>
                      </w:r>
                      <w:r w:rsidR="00D72DFA">
                        <w:rPr>
                          <w:rFonts w:ascii="Times New Roman" w:hAnsi="Times New Roman" w:cs="Times New Roman"/>
                        </w:rPr>
                        <w:t>ntidades profesionales son manera</w:t>
                      </w:r>
                      <w:r w:rsidRPr="00C81BCC">
                        <w:rPr>
                          <w:rFonts w:ascii="Times New Roman" w:hAnsi="Times New Roman" w:cs="Times New Roman"/>
                        </w:rPr>
                        <w:t xml:space="preserve">s socialmente reconocidas de identificarse mutuamente en el ámbito de trabajo. Como tales </w:t>
                      </w:r>
                      <w:r w:rsidR="00D72DFA">
                        <w:rPr>
                          <w:rFonts w:ascii="Times New Roman" w:hAnsi="Times New Roman" w:cs="Times New Roman"/>
                        </w:rPr>
                        <w:t>posee</w:t>
                      </w:r>
                      <w:r w:rsidRPr="00C81BCC">
                        <w:rPr>
                          <w:rFonts w:ascii="Times New Roman" w:hAnsi="Times New Roman" w:cs="Times New Roman"/>
                        </w:rPr>
                        <w:t>n un “núcleo central” compartido por el conjunto de miembros del grupo profesional docente, que</w:t>
                      </w:r>
                      <w:r w:rsidR="00D72DFA">
                        <w:rPr>
                          <w:rFonts w:ascii="Times New Roman" w:hAnsi="Times New Roman" w:cs="Times New Roman"/>
                        </w:rPr>
                        <w:t xml:space="preserve"> pertenece a</w:t>
                      </w:r>
                      <w:r w:rsidRPr="00C81BCC">
                        <w:rPr>
                          <w:rFonts w:ascii="Times New Roman" w:hAnsi="Times New Roman" w:cs="Times New Roman"/>
                        </w:rPr>
                        <w:t xml:space="preserve"> la memoria colectiva y de las reglas y normas de la profesión.</w:t>
                      </w:r>
                    </w:p>
                  </w:txbxContent>
                </v:textbox>
                <w10:wrap type="square"/>
              </v:shape>
            </w:pict>
          </mc:Fallback>
        </mc:AlternateContent>
      </w:r>
      <w:r w:rsidR="00A75376" w:rsidRPr="00467FFB">
        <w:rPr>
          <w:rFonts w:ascii="Times New Roman" w:hAnsi="Times New Roman" w:cs="Times New Roman"/>
          <w:noProof/>
          <w:sz w:val="36"/>
          <w:szCs w:val="32"/>
          <w:lang w:eastAsia="es-MX"/>
        </w:rPr>
        <mc:AlternateContent>
          <mc:Choice Requires="wps">
            <w:drawing>
              <wp:anchor distT="45720" distB="45720" distL="114300" distR="114300" simplePos="0" relativeHeight="251676672" behindDoc="0" locked="0" layoutInCell="1" allowOverlap="1">
                <wp:simplePos x="0" y="0"/>
                <wp:positionH relativeFrom="margin">
                  <wp:align>left</wp:align>
                </wp:positionH>
                <wp:positionV relativeFrom="paragraph">
                  <wp:posOffset>1758315</wp:posOffset>
                </wp:positionV>
                <wp:extent cx="3780155" cy="772160"/>
                <wp:effectExtent l="0" t="0" r="10795" b="2794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772160"/>
                        </a:xfrm>
                        <a:prstGeom prst="rect">
                          <a:avLst/>
                        </a:prstGeom>
                        <a:solidFill>
                          <a:schemeClr val="accent4">
                            <a:lumMod val="20000"/>
                            <a:lumOff val="80000"/>
                          </a:schemeClr>
                        </a:solidFill>
                        <a:ln w="9525">
                          <a:solidFill>
                            <a:srgbClr val="000000"/>
                          </a:solidFill>
                          <a:prstDash val="lgDashDotDot"/>
                          <a:miter lim="800000"/>
                          <a:headEnd/>
                          <a:tailEnd/>
                        </a:ln>
                      </wps:spPr>
                      <wps:txbx>
                        <w:txbxContent>
                          <w:p w:rsidR="00467FFB" w:rsidRPr="00467FFB" w:rsidRDefault="00D72DFA">
                            <w:pPr>
                              <w:rPr>
                                <w:rFonts w:ascii="Times New Roman" w:hAnsi="Times New Roman" w:cs="Times New Roman"/>
                              </w:rPr>
                            </w:pPr>
                            <w:r w:rsidRPr="00D72DFA">
                              <w:rPr>
                                <w:rFonts w:ascii="Times New Roman" w:hAnsi="Times New Roman" w:cs="Times New Roman"/>
                              </w:rPr>
                              <w:t>La indagación educativa en España, ha tratado que c</w:t>
                            </w:r>
                            <w:r>
                              <w:rPr>
                                <w:rFonts w:ascii="Times New Roman" w:hAnsi="Times New Roman" w:cs="Times New Roman"/>
                              </w:rPr>
                              <w:t>onozcamos el proceso colectivo y</w:t>
                            </w:r>
                            <w:r w:rsidRPr="00D72DFA">
                              <w:rPr>
                                <w:rFonts w:ascii="Times New Roman" w:hAnsi="Times New Roman" w:cs="Times New Roman"/>
                              </w:rPr>
                              <w:t xml:space="preserve"> personal que está modificando las identidades definidas hasta ahora como posibilidades de identificación.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0;margin-top:138.45pt;width:297.65pt;height:60.8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" fillcolor="#fff2cc [663]">
                <v:stroke dashstyle="longDashDotDot"/>
                <v:textbox>
                  <w:txbxContent>
                    <w:p w:rsidR="00467FFB" w:rsidRPr="00467FFB" w:rsidRDefault="00D72DFA">
                      <w:pPr>
                        <w:rPr>
                          <w:rFonts w:ascii="Times New Roman" w:hAnsi="Times New Roman" w:cs="Times New Roman"/>
                        </w:rPr>
                      </w:pPr>
                      <w:r w:rsidRPr="00D72DFA">
                        <w:rPr>
                          <w:rFonts w:ascii="Times New Roman" w:hAnsi="Times New Roman" w:cs="Times New Roman"/>
                        </w:rPr>
                        <w:t>La indagación educativa en España, ha tratado que c</w:t>
                      </w:r>
                      <w:r>
                        <w:rPr>
                          <w:rFonts w:ascii="Times New Roman" w:hAnsi="Times New Roman" w:cs="Times New Roman"/>
                        </w:rPr>
                        <w:t>onozcamos el proceso colectivo y</w:t>
                      </w:r>
                      <w:r w:rsidRPr="00D72DFA">
                        <w:rPr>
                          <w:rFonts w:ascii="Times New Roman" w:hAnsi="Times New Roman" w:cs="Times New Roman"/>
                        </w:rPr>
                        <w:t xml:space="preserve"> personal que está modificando las identidades definidas hasta ahora como posibilidades de identificación.</w:t>
                      </w:r>
                    </w:p>
                  </w:txbxContent>
                </v:textbox>
                <w10:wrap type="square" anchorx="margin"/>
              </v:shape>
            </w:pict>
          </mc:Fallback>
        </mc:AlternateContent>
      </w:r>
      <w:r w:rsidR="00A75376" w:rsidRPr="00AB27B0">
        <w:rPr>
          <w:rFonts w:ascii="Times New Roman" w:hAnsi="Times New Roman" w:cs="Times New Roman"/>
          <w:noProof/>
          <w:sz w:val="48"/>
          <w:szCs w:val="36"/>
          <w:lang w:eastAsia="es-MX"/>
        </w:rPr>
        <mc:AlternateContent>
          <mc:Choice Requires="wps">
            <w:drawing>
              <wp:anchor distT="45720" distB="45720" distL="114300" distR="114300" simplePos="0" relativeHeight="251674624" behindDoc="0" locked="0" layoutInCell="1" allowOverlap="1">
                <wp:simplePos x="0" y="0"/>
                <wp:positionH relativeFrom="margin">
                  <wp:align>left</wp:align>
                </wp:positionH>
                <wp:positionV relativeFrom="paragraph">
                  <wp:posOffset>615950</wp:posOffset>
                </wp:positionV>
                <wp:extent cx="3752850" cy="949960"/>
                <wp:effectExtent l="0" t="0" r="19050" b="2159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135" cy="949960"/>
                        </a:xfrm>
                        <a:prstGeom prst="rect">
                          <a:avLst/>
                        </a:prstGeom>
                        <a:solidFill>
                          <a:schemeClr val="accent4">
                            <a:lumMod val="20000"/>
                            <a:lumOff val="80000"/>
                          </a:schemeClr>
                        </a:solidFill>
                        <a:ln w="9525">
                          <a:solidFill>
                            <a:srgbClr val="000000"/>
                          </a:solidFill>
                          <a:prstDash val="lgDashDotDot"/>
                          <a:miter lim="800000"/>
                          <a:headEnd/>
                          <a:tailEnd/>
                        </a:ln>
                      </wps:spPr>
                      <wps:txbx>
                        <w:txbxContent>
                          <w:p w:rsidR="00AB27B0" w:rsidRPr="00467FFB" w:rsidRDefault="00D72DFA">
                            <w:pPr>
                              <w:rPr>
                                <w:rFonts w:ascii="Times New Roman" w:hAnsi="Times New Roman" w:cs="Times New Roman"/>
                              </w:rPr>
                            </w:pPr>
                            <w:r w:rsidRPr="00D72DFA">
                              <w:rPr>
                                <w:rFonts w:ascii="Times New Roman" w:hAnsi="Times New Roman" w:cs="Times New Roman"/>
                              </w:rPr>
                              <w:t>El profesorado de Secundaria en España ha vivido un proceso de crisis de identidad profesional en el tamaño que con la formación y práctica que ha recibido su saber profesional no responde a las novedosas exigencias así como a los cambios del alumnado.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0;margin-top:48.5pt;width:295.5pt;height:74.8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" fillcolor="#fff2cc [663]">
                <v:stroke dashstyle="longDashDotDot"/>
                <v:textbox>
                  <w:txbxContent>
                    <w:p w:rsidR="00AB27B0" w:rsidRPr="00467FFB" w:rsidRDefault="00D72DFA">
                      <w:pPr>
                        <w:rPr>
                          <w:rFonts w:ascii="Times New Roman" w:hAnsi="Times New Roman" w:cs="Times New Roman"/>
                        </w:rPr>
                      </w:pPr>
                      <w:r w:rsidRPr="00D72DFA">
                        <w:rPr>
                          <w:rFonts w:ascii="Times New Roman" w:hAnsi="Times New Roman" w:cs="Times New Roman"/>
                        </w:rPr>
                        <w:t>El profesorado de Secundaria en España ha vivido un proceso de crisis de identidad profesional en el tamaño que con la formación y práctica que ha recibido su saber profesional no responde a las novedosas exigencias así como a los cambios del alumnado.</w:t>
                      </w:r>
                    </w:p>
                  </w:txbxContent>
                </v:textbox>
                <w10:wrap type="square" anchorx="margin"/>
              </v:shape>
            </w:pict>
          </mc:Fallback>
        </mc:AlternateContent>
      </w:r>
    </w:p>
    <w:p w:rsidR="00C81BCC" w:rsidRPr="00C81BCC" w:rsidRDefault="00C81BCC" w:rsidP="00C81BCC">
      <w:pPr>
        <w:rPr>
          <w:rFonts w:ascii="Times New Roman" w:hAnsi="Times New Roman" w:cs="Times New Roman"/>
          <w:sz w:val="48"/>
          <w:szCs w:val="36"/>
        </w:rPr>
      </w:pPr>
    </w:p>
    <w:p w:rsidR="00C81BCC" w:rsidRPr="00C81BCC" w:rsidRDefault="008D39B2" w:rsidP="00C81BCC">
      <w:pPr>
        <w:rPr>
          <w:rFonts w:ascii="Times New Roman" w:hAnsi="Times New Roman" w:cs="Times New Roman"/>
          <w:sz w:val="48"/>
          <w:szCs w:val="36"/>
        </w:rPr>
      </w:pPr>
      <w:r>
        <w:rPr>
          <w:rFonts w:ascii="Times New Roman" w:hAnsi="Times New Roman" w:cs="Times New Roman"/>
          <w:noProof/>
          <w:sz w:val="36"/>
          <w:szCs w:val="32"/>
          <w:lang w:eastAsia="es-MX"/>
        </w:rPr>
        <mc:AlternateContent>
          <mc:Choice Requires="wps">
            <w:drawing>
              <wp:anchor distT="0" distB="0" distL="114300" distR="114300" simplePos="0" relativeHeight="251756544" behindDoc="0" locked="0" layoutInCell="1" allowOverlap="1" wp14:anchorId="097AD728" wp14:editId="489CC1D8">
                <wp:simplePos x="0" y="0"/>
                <wp:positionH relativeFrom="column">
                  <wp:posOffset>6838486</wp:posOffset>
                </wp:positionH>
                <wp:positionV relativeFrom="paragraph">
                  <wp:posOffset>321699</wp:posOffset>
                </wp:positionV>
                <wp:extent cx="258758" cy="136212"/>
                <wp:effectExtent l="57150" t="57150" r="65405" b="73660"/>
                <wp:wrapNone/>
                <wp:docPr id="50" name="Conector recto de flecha 50"/>
                <wp:cNvGraphicFramePr/>
                <a:graphic xmlns:a="http://schemas.openxmlformats.org/drawingml/2006/main">
                  <a:graphicData uri="http://schemas.microsoft.com/office/word/2010/wordprocessingShape">
                    <wps:wsp>
                      <wps:cNvCnPr/>
                      <wps:spPr>
                        <a:xfrm flipH="1" flipV="1">
                          <a:off x="0" y="0"/>
                          <a:ext cx="258758" cy="136212"/>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18E915" id="Conector recto de flecha 50" o:spid="_x0000_s1026" type="#_x0000_t32" style="position:absolute;margin-left:538.45pt;margin-top:25.35pt;width:20.35pt;height:10.75pt;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" strokecolor="#ed7d31 [3205]" strokeweight="3pt">
                <v:stroke startarrow="oval" endarrow="oval" joinstyle="miter"/>
              </v:shape>
            </w:pict>
          </mc:Fallback>
        </mc:AlternateContent>
      </w:r>
    </w:p>
    <w:p w:rsidR="00C81BCC" w:rsidRDefault="008D39B2" w:rsidP="00C81BCC">
      <w:pPr>
        <w:rPr>
          <w:rFonts w:ascii="Times New Roman" w:hAnsi="Times New Roman" w:cs="Times New Roman"/>
          <w:sz w:val="48"/>
          <w:szCs w:val="36"/>
        </w:rPr>
      </w:pPr>
      <w:r>
        <w:rPr>
          <w:rFonts w:ascii="Times New Roman" w:hAnsi="Times New Roman" w:cs="Times New Roman"/>
          <w:noProof/>
          <w:sz w:val="36"/>
          <w:szCs w:val="32"/>
          <w:lang w:eastAsia="es-MX"/>
        </w:rPr>
        <mc:AlternateContent>
          <mc:Choice Requires="wps">
            <w:drawing>
              <wp:anchor distT="0" distB="0" distL="114300" distR="114300" simplePos="0" relativeHeight="251750400" behindDoc="0" locked="0" layoutInCell="1" allowOverlap="1" wp14:anchorId="097AD728" wp14:editId="489CC1D8">
                <wp:simplePos x="0" y="0"/>
                <wp:positionH relativeFrom="column">
                  <wp:posOffset>1515621</wp:posOffset>
                </wp:positionH>
                <wp:positionV relativeFrom="paragraph">
                  <wp:posOffset>123152</wp:posOffset>
                </wp:positionV>
                <wp:extent cx="327546" cy="163186"/>
                <wp:effectExtent l="57150" t="57150" r="73025" b="66040"/>
                <wp:wrapNone/>
                <wp:docPr id="47" name="Conector recto de flecha 47"/>
                <wp:cNvGraphicFramePr/>
                <a:graphic xmlns:a="http://schemas.openxmlformats.org/drawingml/2006/main">
                  <a:graphicData uri="http://schemas.microsoft.com/office/word/2010/wordprocessingShape">
                    <wps:wsp>
                      <wps:cNvCnPr/>
                      <wps:spPr>
                        <a:xfrm flipH="1">
                          <a:off x="0" y="0"/>
                          <a:ext cx="327546" cy="163186"/>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2250DE" id="Conector recto de flecha 47" o:spid="_x0000_s1026" type="#_x0000_t32" style="position:absolute;margin-left:119.35pt;margin-top:9.7pt;width:25.8pt;height:12.8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" strokecolor="#ed7d31 [3205]" strokeweight="3pt">
                <v:stroke startarrow="oval" endarrow="oval" joinstyle="miter"/>
              </v:shape>
            </w:pict>
          </mc:Fallback>
        </mc:AlternateContent>
      </w:r>
    </w:p>
    <w:p w:rsidR="004B5502" w:rsidRDefault="004B5502" w:rsidP="00C81BCC">
      <w:pPr>
        <w:rPr>
          <w:rFonts w:ascii="Times New Roman" w:hAnsi="Times New Roman" w:cs="Times New Roman"/>
          <w:sz w:val="48"/>
          <w:szCs w:val="36"/>
        </w:rPr>
      </w:pPr>
    </w:p>
    <w:p w:rsidR="00C81BCC" w:rsidRDefault="008D39B2" w:rsidP="00C81BCC">
      <w:pPr>
        <w:rPr>
          <w:rFonts w:ascii="Times New Roman" w:hAnsi="Times New Roman" w:cs="Times New Roman"/>
          <w:sz w:val="48"/>
          <w:szCs w:val="36"/>
        </w:rPr>
      </w:pPr>
      <w:r w:rsidRPr="00C81BCC">
        <w:rPr>
          <w:rFonts w:ascii="Times New Roman" w:hAnsi="Times New Roman" w:cs="Times New Roman"/>
          <w:noProof/>
          <w:sz w:val="48"/>
          <w:szCs w:val="36"/>
          <w:lang w:eastAsia="es-MX"/>
        </w:rPr>
        <w:lastRenderedPageBreak/>
        <mc:AlternateContent>
          <mc:Choice Requires="wps">
            <w:drawing>
              <wp:anchor distT="45720" distB="45720" distL="114300" distR="114300" simplePos="0" relativeHeight="251684864" behindDoc="0" locked="0" layoutInCell="1" allowOverlap="1">
                <wp:simplePos x="0" y="0"/>
                <wp:positionH relativeFrom="column">
                  <wp:posOffset>969010</wp:posOffset>
                </wp:positionH>
                <wp:positionV relativeFrom="paragraph">
                  <wp:posOffset>172085</wp:posOffset>
                </wp:positionV>
                <wp:extent cx="1732915" cy="299720"/>
                <wp:effectExtent l="0" t="0" r="19685" b="2413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299720"/>
                        </a:xfrm>
                        <a:prstGeom prst="rect">
                          <a:avLst/>
                        </a:prstGeom>
                        <a:solidFill>
                          <a:schemeClr val="accent2">
                            <a:lumMod val="20000"/>
                            <a:lumOff val="80000"/>
                          </a:schemeClr>
                        </a:solidFill>
                        <a:ln w="9525">
                          <a:solidFill>
                            <a:srgbClr val="000000"/>
                          </a:solidFill>
                          <a:prstDash val="lgDashDotDot"/>
                          <a:miter lim="800000"/>
                          <a:headEnd/>
                          <a:tailEnd/>
                        </a:ln>
                      </wps:spPr>
                      <wps:txbx>
                        <w:txbxContent>
                          <w:p w:rsidR="00C81BCC" w:rsidRPr="00C81BCC" w:rsidRDefault="00C81BCC" w:rsidP="00C81BCC">
                            <w:pPr>
                              <w:jc w:val="center"/>
                              <w:rPr>
                                <w:rFonts w:ascii="Times New Roman" w:hAnsi="Times New Roman" w:cs="Times New Roman"/>
                                <w:sz w:val="28"/>
                              </w:rPr>
                            </w:pPr>
                            <w:r w:rsidRPr="00C81BCC">
                              <w:rPr>
                                <w:rFonts w:ascii="Times New Roman" w:hAnsi="Times New Roman" w:cs="Times New Roman"/>
                                <w:sz w:val="28"/>
                              </w:rPr>
                              <w:t>OBJETIVOS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6.3pt;margin-top:13.55pt;width:136.45pt;height:23.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" fillcolor="#fbe4d5 [661]">
                <v:stroke dashstyle="longDashDotDot"/>
                <v:textbox>
                  <w:txbxContent>
                    <w:p w:rsidR="00C81BCC" w:rsidRPr="00C81BCC" w:rsidRDefault="00C81BCC" w:rsidP="00C81BCC">
                      <w:pPr>
                        <w:jc w:val="center"/>
                        <w:rPr>
                          <w:rFonts w:ascii="Times New Roman" w:hAnsi="Times New Roman" w:cs="Times New Roman"/>
                          <w:sz w:val="28"/>
                        </w:rPr>
                      </w:pPr>
                      <w:r w:rsidRPr="00C81BCC">
                        <w:rPr>
                          <w:rFonts w:ascii="Times New Roman" w:hAnsi="Times New Roman" w:cs="Times New Roman"/>
                          <w:sz w:val="28"/>
                        </w:rPr>
                        <w:t>OBJETIVOS</w:t>
                      </w:r>
                    </w:p>
                  </w:txbxContent>
                </v:textbox>
                <w10:wrap type="square"/>
              </v:shape>
            </w:pict>
          </mc:Fallback>
        </mc:AlternateContent>
      </w:r>
      <w:r w:rsidR="00416A10" w:rsidRPr="00416A10">
        <w:rPr>
          <w:rFonts w:ascii="Times New Roman" w:hAnsi="Times New Roman" w:cs="Times New Roman"/>
          <w:noProof/>
          <w:sz w:val="48"/>
          <w:szCs w:val="36"/>
          <w:lang w:eastAsia="es-MX"/>
        </w:rPr>
        <mc:AlternateContent>
          <mc:Choice Requires="wps">
            <w:drawing>
              <wp:anchor distT="45720" distB="45720" distL="114300" distR="114300" simplePos="0" relativeHeight="251697152" behindDoc="0" locked="0" layoutInCell="1" allowOverlap="1">
                <wp:simplePos x="0" y="0"/>
                <wp:positionH relativeFrom="margin">
                  <wp:align>right</wp:align>
                </wp:positionH>
                <wp:positionV relativeFrom="paragraph">
                  <wp:posOffset>117475</wp:posOffset>
                </wp:positionV>
                <wp:extent cx="2360930" cy="477520"/>
                <wp:effectExtent l="0" t="0" r="11430" b="1778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7520"/>
                        </a:xfrm>
                        <a:prstGeom prst="rect">
                          <a:avLst/>
                        </a:prstGeom>
                        <a:solidFill>
                          <a:schemeClr val="accent2">
                            <a:lumMod val="20000"/>
                            <a:lumOff val="80000"/>
                          </a:schemeClr>
                        </a:solidFill>
                        <a:ln w="9525">
                          <a:solidFill>
                            <a:srgbClr val="000000"/>
                          </a:solidFill>
                          <a:prstDash val="lgDashDotDot"/>
                          <a:miter lim="800000"/>
                          <a:headEnd/>
                          <a:tailEnd/>
                        </a:ln>
                      </wps:spPr>
                      <wps:txbx>
                        <w:txbxContent>
                          <w:p w:rsidR="00416A10" w:rsidRPr="00416A10" w:rsidRDefault="00416A10" w:rsidP="00416A10">
                            <w:pPr>
                              <w:jc w:val="center"/>
                              <w:rPr>
                                <w:rFonts w:ascii="Times New Roman" w:hAnsi="Times New Roman" w:cs="Times New Roman"/>
                                <w:sz w:val="24"/>
                              </w:rPr>
                            </w:pPr>
                            <w:r w:rsidRPr="00416A10">
                              <w:rPr>
                                <w:rFonts w:ascii="Times New Roman" w:hAnsi="Times New Roman" w:cs="Times New Roman"/>
                                <w:sz w:val="24"/>
                              </w:rPr>
                              <w:t>DISEÑO DE INVESTIGACIÓN: TRIÁNGULO SECUENCIAL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7" type="#_x0000_t202" style="position:absolute;margin-left:134.7pt;margin-top:9.25pt;width:185.9pt;height:37.6pt;z-index:25169715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" fillcolor="#fbe4d5 [661]">
                <v:stroke dashstyle="longDashDotDot"/>
                <v:textbox>
                  <w:txbxContent>
                    <w:p w:rsidR="00416A10" w:rsidRPr="00416A10" w:rsidRDefault="00416A10" w:rsidP="00416A10">
                      <w:pPr>
                        <w:jc w:val="center"/>
                        <w:rPr>
                          <w:rFonts w:ascii="Times New Roman" w:hAnsi="Times New Roman" w:cs="Times New Roman"/>
                          <w:sz w:val="24"/>
                        </w:rPr>
                      </w:pPr>
                      <w:r w:rsidRPr="00416A10">
                        <w:rPr>
                          <w:rFonts w:ascii="Times New Roman" w:hAnsi="Times New Roman" w:cs="Times New Roman"/>
                          <w:sz w:val="24"/>
                        </w:rPr>
                        <w:t>DISEÑO DE INVESTIGACIÓN: TRIÁNGULO SECUENCIAL</w:t>
                      </w:r>
                    </w:p>
                  </w:txbxContent>
                </v:textbox>
                <w10:wrap type="square" anchorx="margin"/>
              </v:shape>
            </w:pict>
          </mc:Fallback>
        </mc:AlternateContent>
      </w:r>
    </w:p>
    <w:p w:rsidR="00AE1CD2" w:rsidRDefault="00802864" w:rsidP="00C81BCC">
      <w:pPr>
        <w:rPr>
          <w:rFonts w:ascii="Times New Roman" w:hAnsi="Times New Roman" w:cs="Times New Roman"/>
          <w:sz w:val="48"/>
          <w:szCs w:val="36"/>
        </w:rPr>
      </w:pPr>
      <w:r>
        <w:rPr>
          <w:rFonts w:ascii="Times New Roman" w:hAnsi="Times New Roman" w:cs="Times New Roman"/>
          <w:noProof/>
          <w:sz w:val="36"/>
          <w:szCs w:val="32"/>
          <w:lang w:eastAsia="es-MX"/>
        </w:rPr>
        <mc:AlternateContent>
          <mc:Choice Requires="wps">
            <w:drawing>
              <wp:anchor distT="0" distB="0" distL="114300" distR="114300" simplePos="0" relativeHeight="251768832" behindDoc="0" locked="0" layoutInCell="1" allowOverlap="1" wp14:anchorId="097AD728" wp14:editId="489CC1D8">
                <wp:simplePos x="0" y="0"/>
                <wp:positionH relativeFrom="column">
                  <wp:posOffset>6592826</wp:posOffset>
                </wp:positionH>
                <wp:positionV relativeFrom="paragraph">
                  <wp:posOffset>115664</wp:posOffset>
                </wp:positionV>
                <wp:extent cx="204716" cy="150125"/>
                <wp:effectExtent l="57150" t="57150" r="62230" b="59690"/>
                <wp:wrapNone/>
                <wp:docPr id="56" name="Conector recto de flecha 56"/>
                <wp:cNvGraphicFramePr/>
                <a:graphic xmlns:a="http://schemas.openxmlformats.org/drawingml/2006/main">
                  <a:graphicData uri="http://schemas.microsoft.com/office/word/2010/wordprocessingShape">
                    <wps:wsp>
                      <wps:cNvCnPr/>
                      <wps:spPr>
                        <a:xfrm flipH="1" flipV="1">
                          <a:off x="0" y="0"/>
                          <a:ext cx="204716" cy="150125"/>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056947" id="Conector recto de flecha 56" o:spid="_x0000_s1026" type="#_x0000_t32" style="position:absolute;margin-left:519.1pt;margin-top:9.1pt;width:16.1pt;height:11.8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" strokecolor="#ed7d31 [3205]" strokeweight="3pt">
                <v:stroke startarrow="oval" endarrow="oval" joinstyle="miter"/>
              </v:shape>
            </w:pict>
          </mc:Fallback>
        </mc:AlternateContent>
      </w:r>
      <w:r w:rsidR="008D39B2">
        <w:rPr>
          <w:rFonts w:ascii="Times New Roman" w:hAnsi="Times New Roman" w:cs="Times New Roman"/>
          <w:noProof/>
          <w:sz w:val="36"/>
          <w:szCs w:val="32"/>
          <w:lang w:eastAsia="es-MX"/>
        </w:rPr>
        <mc:AlternateContent>
          <mc:Choice Requires="wps">
            <w:drawing>
              <wp:anchor distT="0" distB="0" distL="114300" distR="114300" simplePos="0" relativeHeight="251758592" behindDoc="0" locked="0" layoutInCell="1" allowOverlap="1" wp14:anchorId="097AD728" wp14:editId="489CC1D8">
                <wp:simplePos x="0" y="0"/>
                <wp:positionH relativeFrom="column">
                  <wp:posOffset>1474914</wp:posOffset>
                </wp:positionH>
                <wp:positionV relativeFrom="paragraph">
                  <wp:posOffset>6483</wp:posOffset>
                </wp:positionV>
                <wp:extent cx="272956" cy="149841"/>
                <wp:effectExtent l="57150" t="57150" r="70485" b="60325"/>
                <wp:wrapNone/>
                <wp:docPr id="51" name="Conector recto de flecha 51"/>
                <wp:cNvGraphicFramePr/>
                <a:graphic xmlns:a="http://schemas.openxmlformats.org/drawingml/2006/main">
                  <a:graphicData uri="http://schemas.microsoft.com/office/word/2010/wordprocessingShape">
                    <wps:wsp>
                      <wps:cNvCnPr/>
                      <wps:spPr>
                        <a:xfrm flipH="1">
                          <a:off x="0" y="0"/>
                          <a:ext cx="272956" cy="149841"/>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7EF4B9" id="Conector recto de flecha 51" o:spid="_x0000_s1026" type="#_x0000_t32" style="position:absolute;margin-left:116.15pt;margin-top:.5pt;width:21.5pt;height:11.8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" strokecolor="#ed7d31 [3205]" strokeweight="3pt">
                <v:stroke startarrow="oval" endarrow="oval" joinstyle="miter"/>
              </v:shape>
            </w:pict>
          </mc:Fallback>
        </mc:AlternateContent>
      </w:r>
      <w:r w:rsidR="00AE1CD2" w:rsidRPr="00AE1CD2">
        <w:rPr>
          <w:rFonts w:ascii="Times New Roman" w:hAnsi="Times New Roman" w:cs="Times New Roman"/>
          <w:noProof/>
          <w:sz w:val="48"/>
          <w:szCs w:val="36"/>
          <w:lang w:eastAsia="es-MX"/>
        </w:rPr>
        <mc:AlternateContent>
          <mc:Choice Requires="wps">
            <w:drawing>
              <wp:anchor distT="45720" distB="45720" distL="114300" distR="114300" simplePos="0" relativeHeight="251705344" behindDoc="0" locked="0" layoutInCell="1" allowOverlap="1">
                <wp:simplePos x="0" y="0"/>
                <wp:positionH relativeFrom="column">
                  <wp:posOffset>4477385</wp:posOffset>
                </wp:positionH>
                <wp:positionV relativeFrom="paragraph">
                  <wp:posOffset>3376930</wp:posOffset>
                </wp:positionV>
                <wp:extent cx="4121150" cy="1610360"/>
                <wp:effectExtent l="0" t="0" r="12700" b="27940"/>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1610360"/>
                        </a:xfrm>
                        <a:prstGeom prst="rect">
                          <a:avLst/>
                        </a:prstGeom>
                        <a:solidFill>
                          <a:schemeClr val="accent4">
                            <a:lumMod val="20000"/>
                            <a:lumOff val="80000"/>
                          </a:schemeClr>
                        </a:solidFill>
                        <a:ln w="9525">
                          <a:solidFill>
                            <a:srgbClr val="000000"/>
                          </a:solidFill>
                          <a:prstDash val="lgDashDotDot"/>
                          <a:miter lim="800000"/>
                          <a:headEnd/>
                          <a:tailEnd/>
                        </a:ln>
                      </wps:spPr>
                      <wps:txbx>
                        <w:txbxContent>
                          <w:p w:rsidR="00AE1CD2" w:rsidRPr="00AE1CD2" w:rsidRDefault="00AE1CD2">
                            <w:pPr>
                              <w:rPr>
                                <w:rFonts w:ascii="Times New Roman" w:hAnsi="Times New Roman" w:cs="Times New Roman"/>
                              </w:rPr>
                            </w:pPr>
                            <w:r w:rsidRPr="00AE1CD2">
                              <w:rPr>
                                <w:rFonts w:ascii="Times New Roman" w:hAnsi="Times New Roman" w:cs="Times New Roman"/>
                              </w:rPr>
                              <w:t xml:space="preserve">Éste triángulo se ha diseñado según la distinción de MORSE (1991): </w:t>
                            </w:r>
                          </w:p>
                          <w:p w:rsidR="00AE1CD2" w:rsidRPr="00AE1CD2" w:rsidRDefault="00AE1CD2">
                            <w:pPr>
                              <w:rPr>
                                <w:rFonts w:ascii="Times New Roman" w:hAnsi="Times New Roman" w:cs="Times New Roman"/>
                              </w:rPr>
                            </w:pPr>
                            <w:r w:rsidRPr="00AE1CD2">
                              <w:rPr>
                                <w:rFonts w:ascii="Times New Roman" w:hAnsi="Times New Roman" w:cs="Times New Roman"/>
                              </w:rPr>
                              <w:t>“La triangulación simultánea es el uso de distintos métodos al mismo tiempo. En este caso, hay una interacción limitada entre los dos conjuntos de datos durante la recogida de datos, pero los resultados complementan uno a otro el final del estudio. La triangulación secuencial es usada cuando los resultados de una metodología o estrategia son esenciales para planificar la siguiente metodología. U no finaliza o termina antes de que el otro sea implementado.”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52.55pt;margin-top:265.9pt;width:324.5pt;height:126.8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" fillcolor="#fff2cc [663]">
                <v:stroke dashstyle="longDashDotDot"/>
                <v:textbox>
                  <w:txbxContent>
                    <w:p w:rsidR="00AE1CD2" w:rsidRPr="00AE1CD2" w:rsidRDefault="00AE1CD2">
                      <w:pPr>
                        <w:rPr>
                          <w:rFonts w:ascii="Times New Roman" w:hAnsi="Times New Roman" w:cs="Times New Roman"/>
                        </w:rPr>
                      </w:pPr>
                      <w:r w:rsidRPr="00AE1CD2">
                        <w:rPr>
                          <w:rFonts w:ascii="Times New Roman" w:hAnsi="Times New Roman" w:cs="Times New Roman"/>
                        </w:rPr>
                        <w:t xml:space="preserve">Éste triángulo se ha diseñado según la distinción de MORSE (1991): </w:t>
                      </w:r>
                    </w:p>
                    <w:p w:rsidR="00AE1CD2" w:rsidRPr="00AE1CD2" w:rsidRDefault="00AE1CD2">
                      <w:pPr>
                        <w:rPr>
                          <w:rFonts w:ascii="Times New Roman" w:hAnsi="Times New Roman" w:cs="Times New Roman"/>
                        </w:rPr>
                      </w:pPr>
                      <w:r w:rsidRPr="00AE1CD2">
                        <w:rPr>
                          <w:rFonts w:ascii="Times New Roman" w:hAnsi="Times New Roman" w:cs="Times New Roman"/>
                        </w:rPr>
                        <w:t>“La triangulación simultánea es el uso de distintos métodos al mismo tiempo. En este caso, hay una interacción limitada entre los dos conjuntos de datos durante la recogida de datos, pero los resultados complementan uno a otro el final del estudio. La triangulación secuencial es usada cuando los resultados de una metodología o estrategia son esenciales para planificar la siguiente metodología. U no finaliza o termina antes de que el otro sea implementado.”</w:t>
                      </w:r>
                    </w:p>
                  </w:txbxContent>
                </v:textbox>
                <w10:wrap type="square"/>
              </v:shape>
            </w:pict>
          </mc:Fallback>
        </mc:AlternateContent>
      </w:r>
      <w:r w:rsidR="00AE1CD2" w:rsidRPr="005A77E5">
        <w:rPr>
          <w:rFonts w:ascii="Times New Roman" w:hAnsi="Times New Roman" w:cs="Times New Roman"/>
          <w:noProof/>
          <w:sz w:val="48"/>
          <w:szCs w:val="36"/>
          <w:lang w:eastAsia="es-MX"/>
        </w:rPr>
        <mc:AlternateContent>
          <mc:Choice Requires="wps">
            <w:drawing>
              <wp:anchor distT="45720" distB="45720" distL="114300" distR="114300" simplePos="0" relativeHeight="251703296" behindDoc="0" locked="0" layoutInCell="1" allowOverlap="1">
                <wp:simplePos x="0" y="0"/>
                <wp:positionH relativeFrom="column">
                  <wp:posOffset>4463415</wp:posOffset>
                </wp:positionH>
                <wp:positionV relativeFrom="paragraph">
                  <wp:posOffset>2449195</wp:posOffset>
                </wp:positionV>
                <wp:extent cx="4065905" cy="777875"/>
                <wp:effectExtent l="0" t="0" r="10795" b="22225"/>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5905" cy="777875"/>
                        </a:xfrm>
                        <a:prstGeom prst="rect">
                          <a:avLst/>
                        </a:prstGeom>
                        <a:solidFill>
                          <a:schemeClr val="accent4">
                            <a:lumMod val="20000"/>
                            <a:lumOff val="80000"/>
                          </a:schemeClr>
                        </a:solidFill>
                        <a:ln w="9525">
                          <a:solidFill>
                            <a:srgbClr val="000000"/>
                          </a:solidFill>
                          <a:prstDash val="lgDashDotDot"/>
                          <a:miter lim="800000"/>
                          <a:headEnd/>
                          <a:tailEnd/>
                        </a:ln>
                      </wps:spPr>
                      <wps:txbx>
                        <w:txbxContent>
                          <w:p w:rsidR="005A77E5" w:rsidRPr="00AE1CD2" w:rsidRDefault="005A77E5">
                            <w:pPr>
                              <w:rPr>
                                <w:rFonts w:ascii="Times New Roman" w:hAnsi="Times New Roman" w:cs="Times New Roman"/>
                              </w:rPr>
                            </w:pPr>
                            <w:r w:rsidRPr="00AE1CD2">
                              <w:rPr>
                                <w:rFonts w:ascii="Times New Roman" w:hAnsi="Times New Roman" w:cs="Times New Roman"/>
                              </w:rPr>
                              <w:t xml:space="preserve">La triangulación es una metodología para obtener hallazgos complementarios que implementen </w:t>
                            </w:r>
                            <w:r w:rsidR="00A37996">
                              <w:rPr>
                                <w:rFonts w:ascii="Times New Roman" w:hAnsi="Times New Roman" w:cs="Times New Roman"/>
                              </w:rPr>
                              <w:t>los resultados de la indagac</w:t>
                            </w:r>
                            <w:r w:rsidR="00AE1CD2" w:rsidRPr="00AE1CD2">
                              <w:rPr>
                                <w:rFonts w:ascii="Times New Roman" w:hAnsi="Times New Roman" w:cs="Times New Roman"/>
                              </w:rPr>
                              <w:t xml:space="preserve">ión y contribuyan al desarrollo </w:t>
                            </w:r>
                            <w:r w:rsidR="00A37996">
                              <w:rPr>
                                <w:rFonts w:ascii="Times New Roman" w:hAnsi="Times New Roman" w:cs="Times New Roman"/>
                              </w:rPr>
                              <w:t>de la comprensión o del entendimi</w:t>
                            </w:r>
                            <w:r w:rsidR="00AE1CD2" w:rsidRPr="00AE1CD2">
                              <w:rPr>
                                <w:rFonts w:ascii="Times New Roman" w:hAnsi="Times New Roman" w:cs="Times New Roman"/>
                              </w:rPr>
                              <w:t xml:space="preserve">ento de una realidad social.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51.45pt;margin-top:192.85pt;width:320.15pt;height:61.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" fillcolor="#fff2cc [663]">
                <v:stroke dashstyle="longDashDotDot"/>
                <v:textbox>
                  <w:txbxContent>
                    <w:p w:rsidR="005A77E5" w:rsidRPr="00AE1CD2" w:rsidRDefault="005A77E5">
                      <w:pPr>
                        <w:rPr>
                          <w:rFonts w:ascii="Times New Roman" w:hAnsi="Times New Roman" w:cs="Times New Roman"/>
                        </w:rPr>
                      </w:pPr>
                      <w:r w:rsidRPr="00AE1CD2">
                        <w:rPr>
                          <w:rFonts w:ascii="Times New Roman" w:hAnsi="Times New Roman" w:cs="Times New Roman"/>
                        </w:rPr>
                        <w:t xml:space="preserve">La triangulación es una metodología para obtener hallazgos complementarios que implementen </w:t>
                      </w:r>
                      <w:r w:rsidR="00A37996">
                        <w:rPr>
                          <w:rFonts w:ascii="Times New Roman" w:hAnsi="Times New Roman" w:cs="Times New Roman"/>
                        </w:rPr>
                        <w:t>los resultados de la indagac</w:t>
                      </w:r>
                      <w:r w:rsidR="00AE1CD2" w:rsidRPr="00AE1CD2">
                        <w:rPr>
                          <w:rFonts w:ascii="Times New Roman" w:hAnsi="Times New Roman" w:cs="Times New Roman"/>
                        </w:rPr>
                        <w:t xml:space="preserve">ión y contribuyan al desarrollo </w:t>
                      </w:r>
                      <w:r w:rsidR="00A37996">
                        <w:rPr>
                          <w:rFonts w:ascii="Times New Roman" w:hAnsi="Times New Roman" w:cs="Times New Roman"/>
                        </w:rPr>
                        <w:t>de la comprensión o del entendimi</w:t>
                      </w:r>
                      <w:r w:rsidR="00AE1CD2" w:rsidRPr="00AE1CD2">
                        <w:rPr>
                          <w:rFonts w:ascii="Times New Roman" w:hAnsi="Times New Roman" w:cs="Times New Roman"/>
                        </w:rPr>
                        <w:t xml:space="preserve">ento de una realidad social. </w:t>
                      </w:r>
                    </w:p>
                  </w:txbxContent>
                </v:textbox>
                <w10:wrap type="square"/>
              </v:shape>
            </w:pict>
          </mc:Fallback>
        </mc:AlternateContent>
      </w:r>
      <w:r w:rsidR="00AE1CD2" w:rsidRPr="00864053">
        <w:rPr>
          <w:rFonts w:ascii="Times New Roman" w:hAnsi="Times New Roman" w:cs="Times New Roman"/>
          <w:noProof/>
          <w:sz w:val="48"/>
          <w:szCs w:val="36"/>
          <w:lang w:eastAsia="es-MX"/>
        </w:rPr>
        <mc:AlternateContent>
          <mc:Choice Requires="wps">
            <w:drawing>
              <wp:anchor distT="45720" distB="45720" distL="114300" distR="114300" simplePos="0" relativeHeight="251701248" behindDoc="0" locked="0" layoutInCell="1" allowOverlap="1">
                <wp:simplePos x="0" y="0"/>
                <wp:positionH relativeFrom="column">
                  <wp:posOffset>4436110</wp:posOffset>
                </wp:positionH>
                <wp:positionV relativeFrom="paragraph">
                  <wp:posOffset>1221105</wp:posOffset>
                </wp:positionV>
                <wp:extent cx="4066540" cy="1104900"/>
                <wp:effectExtent l="0" t="0" r="10160" b="19050"/>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6540" cy="1104900"/>
                        </a:xfrm>
                        <a:prstGeom prst="rect">
                          <a:avLst/>
                        </a:prstGeom>
                        <a:solidFill>
                          <a:schemeClr val="accent4">
                            <a:lumMod val="20000"/>
                            <a:lumOff val="80000"/>
                          </a:schemeClr>
                        </a:solidFill>
                        <a:ln w="9525">
                          <a:solidFill>
                            <a:srgbClr val="000000"/>
                          </a:solidFill>
                          <a:prstDash val="lgDashDotDot"/>
                          <a:miter lim="800000"/>
                          <a:headEnd/>
                          <a:tailEnd/>
                        </a:ln>
                      </wps:spPr>
                      <wps:txbx>
                        <w:txbxContent>
                          <w:p w:rsidR="00864053" w:rsidRPr="005A77E5" w:rsidRDefault="00864053">
                            <w:pPr>
                              <w:rPr>
                                <w:rFonts w:ascii="Times New Roman" w:hAnsi="Times New Roman" w:cs="Times New Roman"/>
                              </w:rPr>
                            </w:pPr>
                            <w:r w:rsidRPr="005A77E5">
                              <w:rPr>
                                <w:rFonts w:ascii="Times New Roman" w:hAnsi="Times New Roman" w:cs="Times New Roman"/>
                              </w:rPr>
                              <w:t xml:space="preserve">Claude DUBAR (2000, 2002) articula dos procesos identitarios: a) la trayectoria subjetiva, expresada </w:t>
                            </w:r>
                            <w:r w:rsidR="005A77E5" w:rsidRPr="005A77E5">
                              <w:rPr>
                                <w:rFonts w:ascii="Times New Roman" w:hAnsi="Times New Roman" w:cs="Times New Roman"/>
                              </w:rPr>
                              <w:t>en relatos biográficos diversos, que reenvían a los mundos sociales vividos por los sujetos; y b) la trayectoria objetiva, entendida como el conjunto de posiciones sociales ocupadas en la vida, articulando lo biográfico singular en un marco estructural más amplio.</w:t>
                            </w:r>
                            <w:r w:rsidRPr="005A77E5">
                              <w:rPr>
                                <w:rFonts w:ascii="Times New Roman" w:hAnsi="Times New Roman" w:cs="Times New Roma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49.3pt;margin-top:96.15pt;width:320.2pt;height:87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" fillcolor="#fff2cc [663]">
                <v:stroke dashstyle="longDashDotDot"/>
                <v:textbox>
                  <w:txbxContent>
                    <w:p w:rsidR="00864053" w:rsidRPr="005A77E5" w:rsidRDefault="00864053">
                      <w:pPr>
                        <w:rPr>
                          <w:rFonts w:ascii="Times New Roman" w:hAnsi="Times New Roman" w:cs="Times New Roman"/>
                        </w:rPr>
                      </w:pPr>
                      <w:r w:rsidRPr="005A77E5">
                        <w:rPr>
                          <w:rFonts w:ascii="Times New Roman" w:hAnsi="Times New Roman" w:cs="Times New Roman"/>
                        </w:rPr>
                        <w:t xml:space="preserve">Claude DUBAR (2000, 2002) articula dos procesos identitarios: a) la trayectoria subjetiva, expresada </w:t>
                      </w:r>
                      <w:r w:rsidR="005A77E5" w:rsidRPr="005A77E5">
                        <w:rPr>
                          <w:rFonts w:ascii="Times New Roman" w:hAnsi="Times New Roman" w:cs="Times New Roman"/>
                        </w:rPr>
                        <w:t>en relatos biográficos diversos, que reenvían a los mundos sociales vividos por los sujetos; y b) la trayectoria objetiva, entendida como el conjunto de posiciones sociales ocupadas en la vida, articulando lo biográfico singular en un marco estructural más amplio.</w:t>
                      </w:r>
                      <w:r w:rsidRPr="005A77E5">
                        <w:rPr>
                          <w:rFonts w:ascii="Times New Roman" w:hAnsi="Times New Roman" w:cs="Times New Roman"/>
                        </w:rPr>
                        <w:t xml:space="preserve"> </w:t>
                      </w:r>
                    </w:p>
                  </w:txbxContent>
                </v:textbox>
                <w10:wrap type="square"/>
              </v:shape>
            </w:pict>
          </mc:Fallback>
        </mc:AlternateContent>
      </w:r>
      <w:r w:rsidR="00AE1CD2" w:rsidRPr="00416A10">
        <w:rPr>
          <w:rFonts w:ascii="Times New Roman" w:hAnsi="Times New Roman" w:cs="Times New Roman"/>
          <w:noProof/>
          <w:sz w:val="48"/>
          <w:szCs w:val="36"/>
          <w:lang w:eastAsia="es-MX"/>
        </w:rPr>
        <mc:AlternateContent>
          <mc:Choice Requires="wps">
            <w:drawing>
              <wp:anchor distT="45720" distB="45720" distL="114300" distR="114300" simplePos="0" relativeHeight="251699200" behindDoc="0" locked="0" layoutInCell="1" allowOverlap="1">
                <wp:simplePos x="0" y="0"/>
                <wp:positionH relativeFrom="column">
                  <wp:posOffset>4450080</wp:posOffset>
                </wp:positionH>
                <wp:positionV relativeFrom="paragraph">
                  <wp:posOffset>279400</wp:posOffset>
                </wp:positionV>
                <wp:extent cx="4052570" cy="791210"/>
                <wp:effectExtent l="0" t="0" r="24130" b="2794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2570" cy="791210"/>
                        </a:xfrm>
                        <a:prstGeom prst="rect">
                          <a:avLst/>
                        </a:prstGeom>
                        <a:solidFill>
                          <a:schemeClr val="accent4">
                            <a:lumMod val="20000"/>
                            <a:lumOff val="80000"/>
                          </a:schemeClr>
                        </a:solidFill>
                        <a:ln w="9525">
                          <a:solidFill>
                            <a:srgbClr val="000000"/>
                          </a:solidFill>
                          <a:prstDash val="lgDashDotDot"/>
                          <a:miter lim="800000"/>
                          <a:headEnd/>
                          <a:tailEnd/>
                        </a:ln>
                      </wps:spPr>
                      <wps:txbx>
                        <w:txbxContent>
                          <w:p w:rsidR="00416A10" w:rsidRPr="00864053" w:rsidRDefault="00A37996">
                            <w:pPr>
                              <w:rPr>
                                <w:rFonts w:ascii="Times New Roman" w:hAnsi="Times New Roman" w:cs="Times New Roman"/>
                              </w:rPr>
                            </w:pPr>
                            <w:r w:rsidRPr="00A37996">
                              <w:rPr>
                                <w:rFonts w:ascii="Times New Roman" w:hAnsi="Times New Roman" w:cs="Times New Roman"/>
                              </w:rPr>
                              <w:t>El diseño de esta indagación se ha llevado a cabo en funcionalidad de la adecuación metodológica al objeto de análisis, formado por el marco teórico de una averiguación biográfico-narrativa, por lo cual utilizamos dispositivos y tácticas propias de este enfoque.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50.4pt;margin-top:22pt;width:319.1pt;height:62.3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" fillcolor="#fff2cc [663]">
                <v:stroke dashstyle="longDashDotDot"/>
                <v:textbox>
                  <w:txbxContent>
                    <w:p w:rsidR="00416A10" w:rsidRPr="00864053" w:rsidRDefault="00A37996">
                      <w:pPr>
                        <w:rPr>
                          <w:rFonts w:ascii="Times New Roman" w:hAnsi="Times New Roman" w:cs="Times New Roman"/>
                        </w:rPr>
                      </w:pPr>
                      <w:r w:rsidRPr="00A37996">
                        <w:rPr>
                          <w:rFonts w:ascii="Times New Roman" w:hAnsi="Times New Roman" w:cs="Times New Roman"/>
                        </w:rPr>
                        <w:t>El diseño de esta indagación se ha llevado a cabo en funcionalidad de la adecuación metodológica al objeto de análisis, formado por el marco teórico de una averiguación biográfico-narrativa, por lo cual utilizamos dispositivos y tácticas propias de este enfoque.</w:t>
                      </w:r>
                    </w:p>
                  </w:txbxContent>
                </v:textbox>
                <w10:wrap type="square"/>
              </v:shape>
            </w:pict>
          </mc:Fallback>
        </mc:AlternateContent>
      </w:r>
      <w:r w:rsidR="00416A10" w:rsidRPr="00416A10">
        <w:rPr>
          <w:rFonts w:ascii="Times New Roman" w:hAnsi="Times New Roman" w:cs="Times New Roman"/>
          <w:noProof/>
          <w:sz w:val="48"/>
          <w:szCs w:val="36"/>
          <w:lang w:eastAsia="es-MX"/>
        </w:rPr>
        <mc:AlternateContent>
          <mc:Choice Requires="wps">
            <w:drawing>
              <wp:anchor distT="45720" distB="45720" distL="114300" distR="114300" simplePos="0" relativeHeight="251695104" behindDoc="0" locked="0" layoutInCell="1" allowOverlap="1">
                <wp:simplePos x="0" y="0"/>
                <wp:positionH relativeFrom="margin">
                  <wp:align>left</wp:align>
                </wp:positionH>
                <wp:positionV relativeFrom="paragraph">
                  <wp:posOffset>4181475</wp:posOffset>
                </wp:positionV>
                <wp:extent cx="3792855" cy="1404620"/>
                <wp:effectExtent l="0" t="0" r="17145" b="27305"/>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855" cy="1404620"/>
                        </a:xfrm>
                        <a:prstGeom prst="rect">
                          <a:avLst/>
                        </a:prstGeom>
                        <a:solidFill>
                          <a:schemeClr val="accent4">
                            <a:lumMod val="20000"/>
                            <a:lumOff val="80000"/>
                          </a:schemeClr>
                        </a:solidFill>
                        <a:ln w="9525">
                          <a:solidFill>
                            <a:srgbClr val="000000"/>
                          </a:solidFill>
                          <a:prstDash val="lgDashDotDot"/>
                          <a:miter lim="800000"/>
                          <a:headEnd/>
                          <a:tailEnd/>
                        </a:ln>
                      </wps:spPr>
                      <wps:txbx>
                        <w:txbxContent>
                          <w:p w:rsidR="00416A10" w:rsidRDefault="00A37996">
                            <w:r>
                              <w:t xml:space="preserve">d) </w:t>
                            </w:r>
                            <w:r w:rsidRPr="00A37996">
                              <w:t xml:space="preserve"> Examinar las dinámicas identitarias, en funcionalidad de las magnitudes categoriales determinadas por la metodología cualitativa y la averiguación biográfica.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0;margin-top:329.25pt;width:298.65pt;height:110.6pt;z-index:2516951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" fillcolor="#fff2cc [663]">
                <v:stroke dashstyle="longDashDotDot"/>
                <v:textbox style="mso-fit-shape-to-text:t">
                  <w:txbxContent>
                    <w:p w:rsidR="00416A10" w:rsidRDefault="00A37996">
                      <w:r>
                        <w:t xml:space="preserve">d) </w:t>
                      </w:r>
                      <w:r w:rsidRPr="00A37996">
                        <w:t xml:space="preserve"> Examinar las dinámicas identitarias, en funcionalidad de las magnitudes categoriales determinadas por la metodología cualitativa y la averiguación biográfica.</w:t>
                      </w:r>
                    </w:p>
                  </w:txbxContent>
                </v:textbox>
                <w10:wrap type="square" anchorx="margin"/>
              </v:shape>
            </w:pict>
          </mc:Fallback>
        </mc:AlternateContent>
      </w:r>
      <w:r w:rsidR="00416A10" w:rsidRPr="00416A10">
        <w:rPr>
          <w:rFonts w:ascii="Times New Roman" w:hAnsi="Times New Roman" w:cs="Times New Roman"/>
          <w:noProof/>
          <w:sz w:val="48"/>
          <w:szCs w:val="36"/>
          <w:lang w:eastAsia="es-MX"/>
        </w:rPr>
        <mc:AlternateContent>
          <mc:Choice Requires="wps">
            <w:drawing>
              <wp:anchor distT="45720" distB="45720" distL="114300" distR="114300" simplePos="0" relativeHeight="251693056" behindDoc="0" locked="0" layoutInCell="1" allowOverlap="1">
                <wp:simplePos x="0" y="0"/>
                <wp:positionH relativeFrom="margin">
                  <wp:align>left</wp:align>
                </wp:positionH>
                <wp:positionV relativeFrom="paragraph">
                  <wp:posOffset>3102610</wp:posOffset>
                </wp:positionV>
                <wp:extent cx="3792855" cy="914400"/>
                <wp:effectExtent l="0" t="0" r="17145" b="1905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855" cy="914400"/>
                        </a:xfrm>
                        <a:prstGeom prst="rect">
                          <a:avLst/>
                        </a:prstGeom>
                        <a:solidFill>
                          <a:schemeClr val="accent4">
                            <a:lumMod val="20000"/>
                            <a:lumOff val="80000"/>
                          </a:schemeClr>
                        </a:solidFill>
                        <a:ln w="9525">
                          <a:solidFill>
                            <a:srgbClr val="000000"/>
                          </a:solidFill>
                          <a:prstDash val="lgDashDotDot"/>
                          <a:miter lim="800000"/>
                          <a:headEnd/>
                          <a:tailEnd/>
                        </a:ln>
                      </wps:spPr>
                      <wps:txbx>
                        <w:txbxContent>
                          <w:p w:rsidR="00416A10" w:rsidRPr="00416A10" w:rsidRDefault="00416A10">
                            <w:pPr>
                              <w:rPr>
                                <w:rFonts w:ascii="Times New Roman" w:hAnsi="Times New Roman" w:cs="Times New Roman"/>
                              </w:rPr>
                            </w:pPr>
                            <w:r>
                              <w:t>c</w:t>
                            </w:r>
                            <w:r w:rsidRPr="00416A10">
                              <w:rPr>
                                <w:rFonts w:ascii="Times New Roman" w:hAnsi="Times New Roman" w:cs="Times New Roman"/>
                              </w:rPr>
                              <w:t>) Tomar los discursos del profesorado como medio para hacer emerger la identidad profesional.</w:t>
                            </w:r>
                          </w:p>
                          <w:p w:rsidR="00416A10" w:rsidRPr="00416A10" w:rsidRDefault="00416A10">
                            <w:pPr>
                              <w:rPr>
                                <w:rFonts w:ascii="Times New Roman" w:hAnsi="Times New Roman" w:cs="Times New Roman"/>
                              </w:rPr>
                            </w:pPr>
                            <w:r w:rsidRPr="00416A10">
                              <w:rPr>
                                <w:rFonts w:ascii="Times New Roman" w:hAnsi="Times New Roman" w:cs="Times New Roman"/>
                              </w:rPr>
                              <w:t>Las narrativas biográficas se emplea</w:t>
                            </w:r>
                            <w:r>
                              <w:rPr>
                                <w:rFonts w:ascii="Times New Roman" w:hAnsi="Times New Roman" w:cs="Times New Roman"/>
                              </w:rPr>
                              <w:t>n</w:t>
                            </w:r>
                            <w:r w:rsidRPr="00416A10">
                              <w:rPr>
                                <w:rFonts w:ascii="Times New Roman" w:hAnsi="Times New Roman" w:cs="Times New Roman"/>
                              </w:rPr>
                              <w:t xml:space="preserve"> como medio para c</w:t>
                            </w:r>
                            <w:r w:rsidR="00D72DFA">
                              <w:rPr>
                                <w:rFonts w:ascii="Times New Roman" w:hAnsi="Times New Roman" w:cs="Times New Roman"/>
                              </w:rPr>
                              <w:t>onocer la del conjunto</w:t>
                            </w:r>
                            <w:r>
                              <w:rPr>
                                <w:rFonts w:ascii="Times New Roman" w:hAnsi="Times New Roman" w:cs="Times New Roman"/>
                              </w:rPr>
                              <w:t xml:space="preserve"> profesional.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0;margin-top:244.3pt;width:298.65pt;height:1in;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" fillcolor="#fff2cc [663]">
                <v:stroke dashstyle="longDashDotDot"/>
                <v:textbox>
                  <w:txbxContent>
                    <w:p w:rsidR="00416A10" w:rsidRPr="00416A10" w:rsidRDefault="00416A10">
                      <w:pPr>
                        <w:rPr>
                          <w:rFonts w:ascii="Times New Roman" w:hAnsi="Times New Roman" w:cs="Times New Roman"/>
                        </w:rPr>
                      </w:pPr>
                      <w:r>
                        <w:t>c</w:t>
                      </w:r>
                      <w:r w:rsidRPr="00416A10">
                        <w:rPr>
                          <w:rFonts w:ascii="Times New Roman" w:hAnsi="Times New Roman" w:cs="Times New Roman"/>
                        </w:rPr>
                        <w:t>) Tomar los discursos del profesorado como medio para hacer emerger la identidad profesional.</w:t>
                      </w:r>
                    </w:p>
                    <w:p w:rsidR="00416A10" w:rsidRPr="00416A10" w:rsidRDefault="00416A10">
                      <w:pPr>
                        <w:rPr>
                          <w:rFonts w:ascii="Times New Roman" w:hAnsi="Times New Roman" w:cs="Times New Roman"/>
                        </w:rPr>
                      </w:pPr>
                      <w:r w:rsidRPr="00416A10">
                        <w:rPr>
                          <w:rFonts w:ascii="Times New Roman" w:hAnsi="Times New Roman" w:cs="Times New Roman"/>
                        </w:rPr>
                        <w:t>Las narrativas biográficas se emplea</w:t>
                      </w:r>
                      <w:r>
                        <w:rPr>
                          <w:rFonts w:ascii="Times New Roman" w:hAnsi="Times New Roman" w:cs="Times New Roman"/>
                        </w:rPr>
                        <w:t>n</w:t>
                      </w:r>
                      <w:r w:rsidRPr="00416A10">
                        <w:rPr>
                          <w:rFonts w:ascii="Times New Roman" w:hAnsi="Times New Roman" w:cs="Times New Roman"/>
                        </w:rPr>
                        <w:t xml:space="preserve"> como medio para c</w:t>
                      </w:r>
                      <w:r w:rsidR="00D72DFA">
                        <w:rPr>
                          <w:rFonts w:ascii="Times New Roman" w:hAnsi="Times New Roman" w:cs="Times New Roman"/>
                        </w:rPr>
                        <w:t>onocer la del conjunto</w:t>
                      </w:r>
                      <w:r>
                        <w:rPr>
                          <w:rFonts w:ascii="Times New Roman" w:hAnsi="Times New Roman" w:cs="Times New Roman"/>
                        </w:rPr>
                        <w:t xml:space="preserve"> profesional.</w:t>
                      </w:r>
                    </w:p>
                  </w:txbxContent>
                </v:textbox>
                <w10:wrap type="square" anchorx="margin"/>
              </v:shape>
            </w:pict>
          </mc:Fallback>
        </mc:AlternateContent>
      </w:r>
      <w:r w:rsidR="00416A10" w:rsidRPr="00D677C5">
        <w:rPr>
          <w:rFonts w:ascii="Times New Roman" w:hAnsi="Times New Roman" w:cs="Times New Roman"/>
          <w:noProof/>
          <w:sz w:val="48"/>
          <w:szCs w:val="36"/>
          <w:lang w:eastAsia="es-MX"/>
        </w:rPr>
        <mc:AlternateContent>
          <mc:Choice Requires="wps">
            <w:drawing>
              <wp:anchor distT="45720" distB="45720" distL="114300" distR="114300" simplePos="0" relativeHeight="251691008" behindDoc="0" locked="0" layoutInCell="1" allowOverlap="1">
                <wp:simplePos x="0" y="0"/>
                <wp:positionH relativeFrom="margin">
                  <wp:align>left</wp:align>
                </wp:positionH>
                <wp:positionV relativeFrom="paragraph">
                  <wp:posOffset>2325370</wp:posOffset>
                </wp:positionV>
                <wp:extent cx="3807460" cy="654685"/>
                <wp:effectExtent l="0" t="0" r="21590" b="12065"/>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460" cy="654685"/>
                        </a:xfrm>
                        <a:prstGeom prst="rect">
                          <a:avLst/>
                        </a:prstGeom>
                        <a:solidFill>
                          <a:schemeClr val="accent4">
                            <a:lumMod val="20000"/>
                            <a:lumOff val="80000"/>
                          </a:schemeClr>
                        </a:solidFill>
                        <a:ln w="9525">
                          <a:solidFill>
                            <a:srgbClr val="000000"/>
                          </a:solidFill>
                          <a:prstDash val="lgDashDotDot"/>
                          <a:miter lim="800000"/>
                          <a:headEnd/>
                          <a:tailEnd/>
                        </a:ln>
                      </wps:spPr>
                      <wps:txbx>
                        <w:txbxContent>
                          <w:p w:rsidR="00D677C5" w:rsidRPr="00416A10" w:rsidRDefault="00D677C5">
                            <w:pPr>
                              <w:rPr>
                                <w:rFonts w:ascii="Times New Roman" w:hAnsi="Times New Roman" w:cs="Times New Roman"/>
                              </w:rPr>
                            </w:pPr>
                            <w:r w:rsidRPr="00416A10">
                              <w:rPr>
                                <w:rFonts w:ascii="Times New Roman" w:hAnsi="Times New Roman" w:cs="Times New Roman"/>
                              </w:rPr>
                              <w:t>b) Hacer una fenomenología de como los procesos de cambio educativo y social son vividos y sentidos por el prof</w:t>
                            </w:r>
                            <w:r w:rsidR="00D72DFA">
                              <w:rPr>
                                <w:rFonts w:ascii="Times New Roman" w:hAnsi="Times New Roman" w:cs="Times New Roman"/>
                              </w:rPr>
                              <w:t>esorado, como actor primordi</w:t>
                            </w:r>
                            <w:r w:rsidR="00416A10" w:rsidRPr="00416A10">
                              <w:rPr>
                                <w:rFonts w:ascii="Times New Roman" w:hAnsi="Times New Roman" w:cs="Times New Roman"/>
                              </w:rPr>
                              <w:t xml:space="preserve">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0;margin-top:183.1pt;width:299.8pt;height:51.5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" fillcolor="#fff2cc [663]">
                <v:stroke dashstyle="longDashDotDot"/>
                <v:textbox>
                  <w:txbxContent>
                    <w:p w:rsidR="00D677C5" w:rsidRPr="00416A10" w:rsidRDefault="00D677C5">
                      <w:pPr>
                        <w:rPr>
                          <w:rFonts w:ascii="Times New Roman" w:hAnsi="Times New Roman" w:cs="Times New Roman"/>
                        </w:rPr>
                      </w:pPr>
                      <w:r w:rsidRPr="00416A10">
                        <w:rPr>
                          <w:rFonts w:ascii="Times New Roman" w:hAnsi="Times New Roman" w:cs="Times New Roman"/>
                        </w:rPr>
                        <w:t>b) Hacer una fenomenología de como los procesos de cambio educativo y social son vividos y sentidos por el prof</w:t>
                      </w:r>
                      <w:r w:rsidR="00D72DFA">
                        <w:rPr>
                          <w:rFonts w:ascii="Times New Roman" w:hAnsi="Times New Roman" w:cs="Times New Roman"/>
                        </w:rPr>
                        <w:t>esorado, como actor primordi</w:t>
                      </w:r>
                      <w:r w:rsidR="00416A10" w:rsidRPr="00416A10">
                        <w:rPr>
                          <w:rFonts w:ascii="Times New Roman" w:hAnsi="Times New Roman" w:cs="Times New Roman"/>
                        </w:rPr>
                        <w:t xml:space="preserve">al. </w:t>
                      </w:r>
                    </w:p>
                  </w:txbxContent>
                </v:textbox>
                <w10:wrap type="square" anchorx="margin"/>
              </v:shape>
            </w:pict>
          </mc:Fallback>
        </mc:AlternateContent>
      </w:r>
      <w:r w:rsidR="00416A10" w:rsidRPr="00D677C5">
        <w:rPr>
          <w:rFonts w:ascii="Times New Roman" w:hAnsi="Times New Roman" w:cs="Times New Roman"/>
          <w:noProof/>
          <w:sz w:val="48"/>
          <w:szCs w:val="36"/>
          <w:lang w:eastAsia="es-MX"/>
        </w:rPr>
        <mc:AlternateContent>
          <mc:Choice Requires="wps">
            <w:drawing>
              <wp:anchor distT="45720" distB="45720" distL="114300" distR="114300" simplePos="0" relativeHeight="251688960" behindDoc="0" locked="0" layoutInCell="1" allowOverlap="1">
                <wp:simplePos x="0" y="0"/>
                <wp:positionH relativeFrom="margin">
                  <wp:align>left</wp:align>
                </wp:positionH>
                <wp:positionV relativeFrom="paragraph">
                  <wp:posOffset>1111250</wp:posOffset>
                </wp:positionV>
                <wp:extent cx="3807460" cy="1064260"/>
                <wp:effectExtent l="0" t="0" r="21590" b="2159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460" cy="1064260"/>
                        </a:xfrm>
                        <a:prstGeom prst="rect">
                          <a:avLst/>
                        </a:prstGeom>
                        <a:solidFill>
                          <a:schemeClr val="accent4">
                            <a:lumMod val="20000"/>
                            <a:lumOff val="80000"/>
                          </a:schemeClr>
                        </a:solidFill>
                        <a:ln w="9525">
                          <a:solidFill>
                            <a:srgbClr val="000000"/>
                          </a:solidFill>
                          <a:prstDash val="lgDashDotDot"/>
                          <a:miter lim="800000"/>
                          <a:headEnd/>
                          <a:tailEnd/>
                        </a:ln>
                      </wps:spPr>
                      <wps:txbx>
                        <w:txbxContent>
                          <w:p w:rsidR="00D677C5" w:rsidRPr="00D677C5" w:rsidRDefault="00D677C5" w:rsidP="00D677C5">
                            <w:pPr>
                              <w:pStyle w:val="Prrafodelista"/>
                              <w:numPr>
                                <w:ilvl w:val="0"/>
                                <w:numId w:val="2"/>
                              </w:numPr>
                              <w:rPr>
                                <w:rFonts w:ascii="Times New Roman" w:hAnsi="Times New Roman" w:cs="Times New Roman"/>
                              </w:rPr>
                            </w:pPr>
                            <w:r w:rsidRPr="00D677C5">
                              <w:rPr>
                                <w:rFonts w:ascii="Times New Roman" w:hAnsi="Times New Roman" w:cs="Times New Roman"/>
                              </w:rPr>
                              <w:t xml:space="preserve">Analizar la crisis de la identidad profesional del profesorado de secundaria, así como de los efectos que está teniendo en su ejercicio profesional. </w:t>
                            </w:r>
                          </w:p>
                          <w:p w:rsidR="00D677C5" w:rsidRDefault="00D677C5" w:rsidP="00D677C5">
                            <w:r w:rsidRPr="00D677C5">
                              <w:rPr>
                                <w:rFonts w:ascii="Times New Roman" w:hAnsi="Times New Roman" w:cs="Times New Roman"/>
                              </w:rPr>
                              <w:t>Además de una amplia revisión de la literatura, comprender el mundo de la vida del profesorado</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0;margin-top:87.5pt;width:299.8pt;height:83.8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" fillcolor="#fff2cc [663]">
                <v:stroke dashstyle="longDashDotDot"/>
                <v:textbox>
                  <w:txbxContent>
                    <w:p w:rsidR="00D677C5" w:rsidRPr="00D677C5" w:rsidRDefault="00D677C5" w:rsidP="00D677C5">
                      <w:pPr>
                        <w:pStyle w:val="Prrafodelista"/>
                        <w:numPr>
                          <w:ilvl w:val="0"/>
                          <w:numId w:val="2"/>
                        </w:numPr>
                        <w:rPr>
                          <w:rFonts w:ascii="Times New Roman" w:hAnsi="Times New Roman" w:cs="Times New Roman"/>
                        </w:rPr>
                      </w:pPr>
                      <w:r w:rsidRPr="00D677C5">
                        <w:rPr>
                          <w:rFonts w:ascii="Times New Roman" w:hAnsi="Times New Roman" w:cs="Times New Roman"/>
                        </w:rPr>
                        <w:t xml:space="preserve">Analizar la crisis de la identidad profesional del profesorado de secundaria, así como de los efectos que está teniendo en su ejercicio profesional. </w:t>
                      </w:r>
                    </w:p>
                    <w:p w:rsidR="00D677C5" w:rsidRDefault="00D677C5" w:rsidP="00D677C5">
                      <w:r w:rsidRPr="00D677C5">
                        <w:rPr>
                          <w:rFonts w:ascii="Times New Roman" w:hAnsi="Times New Roman" w:cs="Times New Roman"/>
                        </w:rPr>
                        <w:t>Además de una amplia revisión de la literatura, comprender el mundo de la vida del profesorado</w:t>
                      </w:r>
                      <w:r>
                        <w:t>.</w:t>
                      </w:r>
                    </w:p>
                  </w:txbxContent>
                </v:textbox>
                <w10:wrap type="square" anchorx="margin"/>
              </v:shape>
            </w:pict>
          </mc:Fallback>
        </mc:AlternateContent>
      </w:r>
      <w:r w:rsidR="00C81BCC" w:rsidRPr="00C81BCC">
        <w:rPr>
          <w:rFonts w:ascii="Times New Roman" w:hAnsi="Times New Roman" w:cs="Times New Roman"/>
          <w:noProof/>
          <w:sz w:val="48"/>
          <w:szCs w:val="36"/>
          <w:lang w:eastAsia="es-MX"/>
        </w:rPr>
        <mc:AlternateContent>
          <mc:Choice Requires="wps">
            <w:drawing>
              <wp:anchor distT="45720" distB="45720" distL="114300" distR="114300" simplePos="0" relativeHeight="251686912" behindDoc="0" locked="0" layoutInCell="1" allowOverlap="1">
                <wp:simplePos x="0" y="0"/>
                <wp:positionH relativeFrom="column">
                  <wp:posOffset>14605</wp:posOffset>
                </wp:positionH>
                <wp:positionV relativeFrom="paragraph">
                  <wp:posOffset>156210</wp:posOffset>
                </wp:positionV>
                <wp:extent cx="3779520" cy="805180"/>
                <wp:effectExtent l="0" t="0" r="11430" b="1397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805180"/>
                        </a:xfrm>
                        <a:prstGeom prst="rect">
                          <a:avLst/>
                        </a:prstGeom>
                        <a:solidFill>
                          <a:schemeClr val="accent4">
                            <a:lumMod val="20000"/>
                            <a:lumOff val="80000"/>
                          </a:schemeClr>
                        </a:solidFill>
                        <a:ln w="9525">
                          <a:solidFill>
                            <a:srgbClr val="000000"/>
                          </a:solidFill>
                          <a:prstDash val="lgDashDotDot"/>
                          <a:miter lim="800000"/>
                          <a:headEnd/>
                          <a:tailEnd/>
                        </a:ln>
                      </wps:spPr>
                      <wps:txbx>
                        <w:txbxContent>
                          <w:p w:rsidR="00C81BCC" w:rsidRPr="00D677C5" w:rsidRDefault="00D72DFA">
                            <w:pPr>
                              <w:rPr>
                                <w:rFonts w:ascii="Times New Roman" w:hAnsi="Times New Roman" w:cs="Times New Roman"/>
                              </w:rPr>
                            </w:pPr>
                            <w:r>
                              <w:rPr>
                                <w:rFonts w:ascii="Times New Roman" w:hAnsi="Times New Roman" w:cs="Times New Roman"/>
                              </w:rPr>
                              <w:t>Se sugiere</w:t>
                            </w:r>
                            <w:r w:rsidR="00C81BCC" w:rsidRPr="00D677C5">
                              <w:rPr>
                                <w:rFonts w:ascii="Times New Roman" w:hAnsi="Times New Roman" w:cs="Times New Roman"/>
                              </w:rPr>
                              <w:t xml:space="preserve"> hacer un diagnóstico de la crisis de la identidad del profesorado </w:t>
                            </w:r>
                            <w:r w:rsidR="00D677C5" w:rsidRPr="00D677C5">
                              <w:rPr>
                                <w:rFonts w:ascii="Times New Roman" w:hAnsi="Times New Roman" w:cs="Times New Roman"/>
                              </w:rPr>
                              <w:t xml:space="preserve">de Educación </w:t>
                            </w:r>
                            <w:r>
                              <w:rPr>
                                <w:rFonts w:ascii="Times New Roman" w:hAnsi="Times New Roman" w:cs="Times New Roman"/>
                              </w:rPr>
                              <w:t>Secundaria en España, con fundamento</w:t>
                            </w:r>
                            <w:r w:rsidR="00D677C5" w:rsidRPr="00D677C5">
                              <w:rPr>
                                <w:rFonts w:ascii="Times New Roman" w:hAnsi="Times New Roman" w:cs="Times New Roman"/>
                              </w:rPr>
                              <w:t xml:space="preserve"> de la reestructuración del trabajo que les ha supuesto la reforma educativa de los noventa.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15pt;margin-top:12.3pt;width:297.6pt;height:63.4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" fillcolor="#fff2cc [663]">
                <v:stroke dashstyle="longDashDotDot"/>
                <v:textbox>
                  <w:txbxContent>
                    <w:p w:rsidR="00C81BCC" w:rsidRPr="00D677C5" w:rsidRDefault="00D72DFA">
                      <w:pPr>
                        <w:rPr>
                          <w:rFonts w:ascii="Times New Roman" w:hAnsi="Times New Roman" w:cs="Times New Roman"/>
                        </w:rPr>
                      </w:pPr>
                      <w:r>
                        <w:rPr>
                          <w:rFonts w:ascii="Times New Roman" w:hAnsi="Times New Roman" w:cs="Times New Roman"/>
                        </w:rPr>
                        <w:t>Se sugiere</w:t>
                      </w:r>
                      <w:r w:rsidR="00C81BCC" w:rsidRPr="00D677C5">
                        <w:rPr>
                          <w:rFonts w:ascii="Times New Roman" w:hAnsi="Times New Roman" w:cs="Times New Roman"/>
                        </w:rPr>
                        <w:t xml:space="preserve"> hacer un diagnóstico de la crisis de la identidad del profesorado </w:t>
                      </w:r>
                      <w:r w:rsidR="00D677C5" w:rsidRPr="00D677C5">
                        <w:rPr>
                          <w:rFonts w:ascii="Times New Roman" w:hAnsi="Times New Roman" w:cs="Times New Roman"/>
                        </w:rPr>
                        <w:t xml:space="preserve">de Educación </w:t>
                      </w:r>
                      <w:r>
                        <w:rPr>
                          <w:rFonts w:ascii="Times New Roman" w:hAnsi="Times New Roman" w:cs="Times New Roman"/>
                        </w:rPr>
                        <w:t>Secundaria en España, con fundamento</w:t>
                      </w:r>
                      <w:r w:rsidR="00D677C5" w:rsidRPr="00D677C5">
                        <w:rPr>
                          <w:rFonts w:ascii="Times New Roman" w:hAnsi="Times New Roman" w:cs="Times New Roman"/>
                        </w:rPr>
                        <w:t xml:space="preserve"> de la reestructuración del trabajo que les ha supuesto la reforma educativa de los noventa.</w:t>
                      </w:r>
                    </w:p>
                  </w:txbxContent>
                </v:textbox>
                <w10:wrap type="square"/>
              </v:shape>
            </w:pict>
          </mc:Fallback>
        </mc:AlternateContent>
      </w:r>
    </w:p>
    <w:p w:rsidR="00AE1CD2" w:rsidRPr="00AE1CD2" w:rsidRDefault="00AE1CD2" w:rsidP="00AE1CD2">
      <w:pPr>
        <w:rPr>
          <w:rFonts w:ascii="Times New Roman" w:hAnsi="Times New Roman" w:cs="Times New Roman"/>
          <w:sz w:val="48"/>
          <w:szCs w:val="36"/>
        </w:rPr>
      </w:pPr>
    </w:p>
    <w:p w:rsidR="00AE1CD2" w:rsidRPr="00AE1CD2" w:rsidRDefault="00802864" w:rsidP="00AE1CD2">
      <w:pPr>
        <w:rPr>
          <w:rFonts w:ascii="Times New Roman" w:hAnsi="Times New Roman" w:cs="Times New Roman"/>
          <w:sz w:val="48"/>
          <w:szCs w:val="36"/>
        </w:rPr>
      </w:pPr>
      <w:r>
        <w:rPr>
          <w:rFonts w:ascii="Times New Roman" w:hAnsi="Times New Roman" w:cs="Times New Roman"/>
          <w:noProof/>
          <w:sz w:val="36"/>
          <w:szCs w:val="32"/>
          <w:lang w:eastAsia="es-MX"/>
        </w:rPr>
        <mc:AlternateContent>
          <mc:Choice Requires="wps">
            <w:drawing>
              <wp:anchor distT="0" distB="0" distL="114300" distR="114300" simplePos="0" relativeHeight="251770880" behindDoc="0" locked="0" layoutInCell="1" allowOverlap="1" wp14:anchorId="097AD728" wp14:editId="489CC1D8">
                <wp:simplePos x="0" y="0"/>
                <wp:positionH relativeFrom="column">
                  <wp:posOffset>6633314</wp:posOffset>
                </wp:positionH>
                <wp:positionV relativeFrom="paragraph">
                  <wp:posOffset>70580</wp:posOffset>
                </wp:positionV>
                <wp:extent cx="149955" cy="136478"/>
                <wp:effectExtent l="57150" t="57150" r="59690" b="73660"/>
                <wp:wrapNone/>
                <wp:docPr id="57" name="Conector recto de flecha 57"/>
                <wp:cNvGraphicFramePr/>
                <a:graphic xmlns:a="http://schemas.openxmlformats.org/drawingml/2006/main">
                  <a:graphicData uri="http://schemas.microsoft.com/office/word/2010/wordprocessingShape">
                    <wps:wsp>
                      <wps:cNvCnPr/>
                      <wps:spPr>
                        <a:xfrm flipH="1" flipV="1">
                          <a:off x="0" y="0"/>
                          <a:ext cx="149955" cy="136478"/>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C4149B" id="Conector recto de flecha 57" o:spid="_x0000_s1026" type="#_x0000_t32" style="position:absolute;margin-left:522.3pt;margin-top:5.55pt;width:11.8pt;height:10.75pt;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" strokecolor="#ed7d31 [3205]" strokeweight="3pt">
                <v:stroke startarrow="oval" endarrow="oval" joinstyle="miter"/>
              </v:shape>
            </w:pict>
          </mc:Fallback>
        </mc:AlternateContent>
      </w:r>
      <w:r w:rsidR="008D39B2">
        <w:rPr>
          <w:rFonts w:ascii="Times New Roman" w:hAnsi="Times New Roman" w:cs="Times New Roman"/>
          <w:noProof/>
          <w:sz w:val="36"/>
          <w:szCs w:val="32"/>
          <w:lang w:eastAsia="es-MX"/>
        </w:rPr>
        <mc:AlternateContent>
          <mc:Choice Requires="wps">
            <w:drawing>
              <wp:anchor distT="0" distB="0" distL="114300" distR="114300" simplePos="0" relativeHeight="251760640" behindDoc="0" locked="0" layoutInCell="1" allowOverlap="1" wp14:anchorId="097AD728" wp14:editId="489CC1D8">
                <wp:simplePos x="0" y="0"/>
                <wp:positionH relativeFrom="column">
                  <wp:posOffset>1365733</wp:posOffset>
                </wp:positionH>
                <wp:positionV relativeFrom="paragraph">
                  <wp:posOffset>2303</wp:posOffset>
                </wp:positionV>
                <wp:extent cx="218365" cy="108016"/>
                <wp:effectExtent l="57150" t="57150" r="67945" b="63500"/>
                <wp:wrapNone/>
                <wp:docPr id="52" name="Conector recto de flecha 52"/>
                <wp:cNvGraphicFramePr/>
                <a:graphic xmlns:a="http://schemas.openxmlformats.org/drawingml/2006/main">
                  <a:graphicData uri="http://schemas.microsoft.com/office/word/2010/wordprocessingShape">
                    <wps:wsp>
                      <wps:cNvCnPr/>
                      <wps:spPr>
                        <a:xfrm flipH="1">
                          <a:off x="0" y="0"/>
                          <a:ext cx="218365" cy="108016"/>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EF3488" id="Conector recto de flecha 52" o:spid="_x0000_s1026" type="#_x0000_t32" style="position:absolute;margin-left:107.55pt;margin-top:.2pt;width:17.2pt;height:8.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" strokecolor="#ed7d31 [3205]" strokeweight="3pt">
                <v:stroke startarrow="oval" endarrow="oval" joinstyle="miter"/>
              </v:shape>
            </w:pict>
          </mc:Fallback>
        </mc:AlternateContent>
      </w:r>
    </w:p>
    <w:p w:rsidR="00AE1CD2" w:rsidRPr="00AE1CD2" w:rsidRDefault="00AE1CD2" w:rsidP="00AE1CD2">
      <w:pPr>
        <w:rPr>
          <w:rFonts w:ascii="Times New Roman" w:hAnsi="Times New Roman" w:cs="Times New Roman"/>
          <w:sz w:val="48"/>
          <w:szCs w:val="36"/>
        </w:rPr>
      </w:pPr>
    </w:p>
    <w:p w:rsidR="00AE1CD2" w:rsidRPr="00AE1CD2" w:rsidRDefault="00802864" w:rsidP="00AE1CD2">
      <w:pPr>
        <w:rPr>
          <w:rFonts w:ascii="Times New Roman" w:hAnsi="Times New Roman" w:cs="Times New Roman"/>
          <w:sz w:val="48"/>
          <w:szCs w:val="36"/>
        </w:rPr>
      </w:pPr>
      <w:r>
        <w:rPr>
          <w:rFonts w:ascii="Times New Roman" w:hAnsi="Times New Roman" w:cs="Times New Roman"/>
          <w:noProof/>
          <w:sz w:val="36"/>
          <w:szCs w:val="32"/>
          <w:lang w:eastAsia="es-MX"/>
        </w:rPr>
        <mc:AlternateContent>
          <mc:Choice Requires="wps">
            <w:drawing>
              <wp:anchor distT="0" distB="0" distL="114300" distR="114300" simplePos="0" relativeHeight="251772928" behindDoc="0" locked="0" layoutInCell="1" allowOverlap="1" wp14:anchorId="097AD728" wp14:editId="489CC1D8">
                <wp:simplePos x="0" y="0"/>
                <wp:positionH relativeFrom="column">
                  <wp:posOffset>6811077</wp:posOffset>
                </wp:positionH>
                <wp:positionV relativeFrom="paragraph">
                  <wp:posOffset>366225</wp:posOffset>
                </wp:positionV>
                <wp:extent cx="109011" cy="136478"/>
                <wp:effectExtent l="57150" t="57150" r="62865" b="73660"/>
                <wp:wrapNone/>
                <wp:docPr id="58" name="Conector recto de flecha 58"/>
                <wp:cNvGraphicFramePr/>
                <a:graphic xmlns:a="http://schemas.openxmlformats.org/drawingml/2006/main">
                  <a:graphicData uri="http://schemas.microsoft.com/office/word/2010/wordprocessingShape">
                    <wps:wsp>
                      <wps:cNvCnPr/>
                      <wps:spPr>
                        <a:xfrm flipH="1" flipV="1">
                          <a:off x="0" y="0"/>
                          <a:ext cx="109011" cy="136478"/>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C80248" id="Conector recto de flecha 58" o:spid="_x0000_s1026" type="#_x0000_t32" style="position:absolute;margin-left:536.3pt;margin-top:28.85pt;width:8.6pt;height:10.75pt;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" strokecolor="#ed7d31 [3205]" strokeweight="3pt">
                <v:stroke startarrow="oval" endarrow="oval" joinstyle="miter"/>
              </v:shape>
            </w:pict>
          </mc:Fallback>
        </mc:AlternateContent>
      </w:r>
      <w:r w:rsidR="008D39B2">
        <w:rPr>
          <w:rFonts w:ascii="Times New Roman" w:hAnsi="Times New Roman" w:cs="Times New Roman"/>
          <w:noProof/>
          <w:sz w:val="36"/>
          <w:szCs w:val="32"/>
          <w:lang w:eastAsia="es-MX"/>
        </w:rPr>
        <mc:AlternateContent>
          <mc:Choice Requires="wps">
            <w:drawing>
              <wp:anchor distT="0" distB="0" distL="114300" distR="114300" simplePos="0" relativeHeight="251762688" behindDoc="0" locked="0" layoutInCell="1" allowOverlap="1" wp14:anchorId="097AD728" wp14:editId="489CC1D8">
                <wp:simplePos x="0" y="0"/>
                <wp:positionH relativeFrom="column">
                  <wp:posOffset>1433972</wp:posOffset>
                </wp:positionH>
                <wp:positionV relativeFrom="paragraph">
                  <wp:posOffset>257242</wp:posOffset>
                </wp:positionV>
                <wp:extent cx="245660" cy="149794"/>
                <wp:effectExtent l="57150" t="57150" r="59690" b="60325"/>
                <wp:wrapNone/>
                <wp:docPr id="53" name="Conector recto de flecha 53"/>
                <wp:cNvGraphicFramePr/>
                <a:graphic xmlns:a="http://schemas.openxmlformats.org/drawingml/2006/main">
                  <a:graphicData uri="http://schemas.microsoft.com/office/word/2010/wordprocessingShape">
                    <wps:wsp>
                      <wps:cNvCnPr/>
                      <wps:spPr>
                        <a:xfrm flipH="1">
                          <a:off x="0" y="0"/>
                          <a:ext cx="245660" cy="149794"/>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A05902" id="Conector recto de flecha 53" o:spid="_x0000_s1026" type="#_x0000_t32" style="position:absolute;margin-left:112.9pt;margin-top:20.25pt;width:19.35pt;height:11.8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" strokecolor="#ed7d31 [3205]" strokeweight="3pt">
                <v:stroke startarrow="oval" endarrow="oval" joinstyle="miter"/>
              </v:shape>
            </w:pict>
          </mc:Fallback>
        </mc:AlternateContent>
      </w:r>
    </w:p>
    <w:p w:rsidR="00AE1CD2" w:rsidRPr="00AE1CD2" w:rsidRDefault="00AE1CD2" w:rsidP="00AE1CD2">
      <w:pPr>
        <w:rPr>
          <w:rFonts w:ascii="Times New Roman" w:hAnsi="Times New Roman" w:cs="Times New Roman"/>
          <w:sz w:val="48"/>
          <w:szCs w:val="36"/>
        </w:rPr>
      </w:pPr>
    </w:p>
    <w:p w:rsidR="00AE1CD2" w:rsidRPr="00AE1CD2" w:rsidRDefault="00802864" w:rsidP="00AE1CD2">
      <w:pPr>
        <w:rPr>
          <w:rFonts w:ascii="Times New Roman" w:hAnsi="Times New Roman" w:cs="Times New Roman"/>
          <w:sz w:val="48"/>
          <w:szCs w:val="36"/>
        </w:rPr>
      </w:pPr>
      <w:r>
        <w:rPr>
          <w:rFonts w:ascii="Times New Roman" w:hAnsi="Times New Roman" w:cs="Times New Roman"/>
          <w:noProof/>
          <w:sz w:val="36"/>
          <w:szCs w:val="32"/>
          <w:lang w:eastAsia="es-MX"/>
        </w:rPr>
        <mc:AlternateContent>
          <mc:Choice Requires="wps">
            <w:drawing>
              <wp:anchor distT="0" distB="0" distL="114300" distR="114300" simplePos="0" relativeHeight="251774976" behindDoc="0" locked="0" layoutInCell="1" allowOverlap="1" wp14:anchorId="097AD728" wp14:editId="489CC1D8">
                <wp:simplePos x="0" y="0"/>
                <wp:positionH relativeFrom="column">
                  <wp:posOffset>6919330</wp:posOffset>
                </wp:positionH>
                <wp:positionV relativeFrom="paragraph">
                  <wp:posOffset>306876</wp:posOffset>
                </wp:positionV>
                <wp:extent cx="149955" cy="122830"/>
                <wp:effectExtent l="57150" t="57150" r="59690" b="67945"/>
                <wp:wrapNone/>
                <wp:docPr id="59" name="Conector recto de flecha 59"/>
                <wp:cNvGraphicFramePr/>
                <a:graphic xmlns:a="http://schemas.openxmlformats.org/drawingml/2006/main">
                  <a:graphicData uri="http://schemas.microsoft.com/office/word/2010/wordprocessingShape">
                    <wps:wsp>
                      <wps:cNvCnPr/>
                      <wps:spPr>
                        <a:xfrm flipH="1" flipV="1">
                          <a:off x="0" y="0"/>
                          <a:ext cx="149955" cy="122830"/>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04449A" id="Conector recto de flecha 59" o:spid="_x0000_s1026" type="#_x0000_t32" style="position:absolute;margin-left:544.85pt;margin-top:24.15pt;width:11.8pt;height:9.65pt;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" strokecolor="#ed7d31 [3205]" strokeweight="3pt">
                <v:stroke startarrow="oval" endarrow="oval" joinstyle="miter"/>
              </v:shape>
            </w:pict>
          </mc:Fallback>
        </mc:AlternateContent>
      </w:r>
      <w:r w:rsidR="008D39B2">
        <w:rPr>
          <w:rFonts w:ascii="Times New Roman" w:hAnsi="Times New Roman" w:cs="Times New Roman"/>
          <w:noProof/>
          <w:sz w:val="36"/>
          <w:szCs w:val="32"/>
          <w:lang w:eastAsia="es-MX"/>
        </w:rPr>
        <mc:AlternateContent>
          <mc:Choice Requires="wps">
            <w:drawing>
              <wp:anchor distT="0" distB="0" distL="114300" distR="114300" simplePos="0" relativeHeight="251764736" behindDoc="0" locked="0" layoutInCell="1" allowOverlap="1" wp14:anchorId="097AD728" wp14:editId="489CC1D8">
                <wp:simplePos x="0" y="0"/>
                <wp:positionH relativeFrom="column">
                  <wp:posOffset>1625041</wp:posOffset>
                </wp:positionH>
                <wp:positionV relativeFrom="paragraph">
                  <wp:posOffset>75309</wp:posOffset>
                </wp:positionV>
                <wp:extent cx="150125" cy="108272"/>
                <wp:effectExtent l="57150" t="57150" r="59690" b="63500"/>
                <wp:wrapNone/>
                <wp:docPr id="54" name="Conector recto de flecha 54"/>
                <wp:cNvGraphicFramePr/>
                <a:graphic xmlns:a="http://schemas.openxmlformats.org/drawingml/2006/main">
                  <a:graphicData uri="http://schemas.microsoft.com/office/word/2010/wordprocessingShape">
                    <wps:wsp>
                      <wps:cNvCnPr/>
                      <wps:spPr>
                        <a:xfrm flipH="1">
                          <a:off x="0" y="0"/>
                          <a:ext cx="150125" cy="108272"/>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71DC50" id="Conector recto de flecha 54" o:spid="_x0000_s1026" type="#_x0000_t32" style="position:absolute;margin-left:127.95pt;margin-top:5.95pt;width:11.8pt;height:8.5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" strokecolor="#ed7d31 [3205]" strokeweight="3pt">
                <v:stroke startarrow="oval" endarrow="oval" joinstyle="miter"/>
              </v:shape>
            </w:pict>
          </mc:Fallback>
        </mc:AlternateContent>
      </w:r>
    </w:p>
    <w:p w:rsidR="00AE1CD2" w:rsidRPr="00AE1CD2" w:rsidRDefault="00AE1CD2" w:rsidP="00AE1CD2">
      <w:pPr>
        <w:rPr>
          <w:rFonts w:ascii="Times New Roman" w:hAnsi="Times New Roman" w:cs="Times New Roman"/>
          <w:sz w:val="48"/>
          <w:szCs w:val="36"/>
        </w:rPr>
      </w:pPr>
    </w:p>
    <w:p w:rsidR="00AE1CD2" w:rsidRDefault="008D39B2" w:rsidP="00AE1CD2">
      <w:pPr>
        <w:rPr>
          <w:rFonts w:ascii="Times New Roman" w:hAnsi="Times New Roman" w:cs="Times New Roman"/>
          <w:sz w:val="48"/>
          <w:szCs w:val="36"/>
        </w:rPr>
      </w:pPr>
      <w:r>
        <w:rPr>
          <w:rFonts w:ascii="Times New Roman" w:hAnsi="Times New Roman" w:cs="Times New Roman"/>
          <w:noProof/>
          <w:sz w:val="36"/>
          <w:szCs w:val="32"/>
          <w:lang w:eastAsia="es-MX"/>
        </w:rPr>
        <mc:AlternateContent>
          <mc:Choice Requires="wps">
            <w:drawing>
              <wp:anchor distT="0" distB="0" distL="114300" distR="114300" simplePos="0" relativeHeight="251766784" behindDoc="0" locked="0" layoutInCell="1" allowOverlap="1" wp14:anchorId="097AD728" wp14:editId="489CC1D8">
                <wp:simplePos x="0" y="0"/>
                <wp:positionH relativeFrom="column">
                  <wp:posOffset>1570449</wp:posOffset>
                </wp:positionH>
                <wp:positionV relativeFrom="paragraph">
                  <wp:posOffset>207646</wp:posOffset>
                </wp:positionV>
                <wp:extent cx="218687" cy="122830"/>
                <wp:effectExtent l="57150" t="57150" r="67310" b="67945"/>
                <wp:wrapNone/>
                <wp:docPr id="55" name="Conector recto de flecha 55"/>
                <wp:cNvGraphicFramePr/>
                <a:graphic xmlns:a="http://schemas.openxmlformats.org/drawingml/2006/main">
                  <a:graphicData uri="http://schemas.microsoft.com/office/word/2010/wordprocessingShape">
                    <wps:wsp>
                      <wps:cNvCnPr/>
                      <wps:spPr>
                        <a:xfrm flipH="1">
                          <a:off x="0" y="0"/>
                          <a:ext cx="218687" cy="122830"/>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899E6C" id="Conector recto de flecha 55" o:spid="_x0000_s1026" type="#_x0000_t32" style="position:absolute;margin-left:123.65pt;margin-top:16.35pt;width:17.2pt;height:9.6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" strokecolor="#ed7d31 [3205]" strokeweight="3pt">
                <v:stroke startarrow="oval" endarrow="oval" joinstyle="miter"/>
              </v:shape>
            </w:pict>
          </mc:Fallback>
        </mc:AlternateContent>
      </w:r>
    </w:p>
    <w:p w:rsidR="00C81BCC" w:rsidRDefault="00802864" w:rsidP="00AE1CD2">
      <w:pPr>
        <w:rPr>
          <w:rFonts w:ascii="Times New Roman" w:hAnsi="Times New Roman" w:cs="Times New Roman"/>
          <w:sz w:val="48"/>
          <w:szCs w:val="36"/>
        </w:rPr>
      </w:pPr>
      <w:r>
        <w:rPr>
          <w:rFonts w:ascii="Times New Roman" w:hAnsi="Times New Roman" w:cs="Times New Roman"/>
          <w:noProof/>
          <w:sz w:val="36"/>
          <w:szCs w:val="32"/>
          <w:lang w:eastAsia="es-MX"/>
        </w:rPr>
        <mc:AlternateContent>
          <mc:Choice Requires="wps">
            <w:drawing>
              <wp:anchor distT="0" distB="0" distL="114300" distR="114300" simplePos="0" relativeHeight="251777024" behindDoc="0" locked="0" layoutInCell="1" allowOverlap="1" wp14:anchorId="097AD728" wp14:editId="489CC1D8">
                <wp:simplePos x="0" y="0"/>
                <wp:positionH relativeFrom="column">
                  <wp:posOffset>6892915</wp:posOffset>
                </wp:positionH>
                <wp:positionV relativeFrom="paragraph">
                  <wp:posOffset>710546</wp:posOffset>
                </wp:positionV>
                <wp:extent cx="245489" cy="218364"/>
                <wp:effectExtent l="57150" t="57150" r="59690" b="67945"/>
                <wp:wrapNone/>
                <wp:docPr id="60" name="Conector recto de flecha 60"/>
                <wp:cNvGraphicFramePr/>
                <a:graphic xmlns:a="http://schemas.openxmlformats.org/drawingml/2006/main">
                  <a:graphicData uri="http://schemas.microsoft.com/office/word/2010/wordprocessingShape">
                    <wps:wsp>
                      <wps:cNvCnPr/>
                      <wps:spPr>
                        <a:xfrm flipH="1" flipV="1">
                          <a:off x="0" y="0"/>
                          <a:ext cx="245489" cy="218364"/>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343290" id="Conector recto de flecha 60" o:spid="_x0000_s1026" type="#_x0000_t32" style="position:absolute;margin-left:542.75pt;margin-top:55.95pt;width:19.35pt;height:17.2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" strokecolor="#ed7d31 [3205]" strokeweight="3pt">
                <v:stroke startarrow="oval" endarrow="oval" joinstyle="miter"/>
              </v:shape>
            </w:pict>
          </mc:Fallback>
        </mc:AlternateContent>
      </w:r>
    </w:p>
    <w:p w:rsidR="00AE1CD2" w:rsidRDefault="006F3A53" w:rsidP="00AE1CD2">
      <w:pPr>
        <w:rPr>
          <w:rFonts w:ascii="Times New Roman" w:hAnsi="Times New Roman" w:cs="Times New Roman"/>
          <w:sz w:val="48"/>
          <w:szCs w:val="36"/>
        </w:rPr>
      </w:pPr>
      <w:r w:rsidRPr="006F3A53">
        <w:rPr>
          <w:rFonts w:ascii="Times New Roman" w:hAnsi="Times New Roman" w:cs="Times New Roman"/>
          <w:noProof/>
          <w:sz w:val="48"/>
          <w:szCs w:val="36"/>
          <w:lang w:eastAsia="es-MX"/>
        </w:rPr>
        <w:lastRenderedPageBreak/>
        <mc:AlternateContent>
          <mc:Choice Requires="wps">
            <w:drawing>
              <wp:anchor distT="45720" distB="45720" distL="114300" distR="114300" simplePos="0" relativeHeight="251712512" behindDoc="0" locked="0" layoutInCell="1" allowOverlap="1">
                <wp:simplePos x="0" y="0"/>
                <wp:positionH relativeFrom="column">
                  <wp:posOffset>232410</wp:posOffset>
                </wp:positionH>
                <wp:positionV relativeFrom="paragraph">
                  <wp:posOffset>185420</wp:posOffset>
                </wp:positionV>
                <wp:extent cx="3261360" cy="354330"/>
                <wp:effectExtent l="0" t="0" r="15240" b="2667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354330"/>
                        </a:xfrm>
                        <a:prstGeom prst="rect">
                          <a:avLst/>
                        </a:prstGeom>
                        <a:solidFill>
                          <a:schemeClr val="accent2">
                            <a:lumMod val="20000"/>
                            <a:lumOff val="80000"/>
                          </a:schemeClr>
                        </a:solidFill>
                        <a:ln w="9525">
                          <a:solidFill>
                            <a:srgbClr val="000000"/>
                          </a:solidFill>
                          <a:prstDash val="lgDashDotDot"/>
                          <a:miter lim="800000"/>
                          <a:headEnd/>
                          <a:tailEnd/>
                        </a:ln>
                      </wps:spPr>
                      <wps:txbx>
                        <w:txbxContent>
                          <w:p w:rsidR="006F3A53" w:rsidRPr="006F3A53" w:rsidRDefault="006F3A53" w:rsidP="006F3A53">
                            <w:pPr>
                              <w:jc w:val="center"/>
                              <w:rPr>
                                <w:sz w:val="28"/>
                              </w:rPr>
                            </w:pPr>
                            <w:r w:rsidRPr="006F3A53">
                              <w:rPr>
                                <w:sz w:val="28"/>
                              </w:rPr>
                              <w:t>METODOLOGÍA DE LA INVESTIGACIÓN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8.3pt;margin-top:14.6pt;width:256.8pt;height:27.9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" fillcolor="#fbe4d5 [661]">
                <v:stroke dashstyle="longDashDotDot"/>
                <v:textbox>
                  <w:txbxContent>
                    <w:p w:rsidR="006F3A53" w:rsidRPr="006F3A53" w:rsidRDefault="006F3A53" w:rsidP="006F3A53">
                      <w:pPr>
                        <w:jc w:val="center"/>
                        <w:rPr>
                          <w:sz w:val="28"/>
                        </w:rPr>
                      </w:pPr>
                      <w:r w:rsidRPr="006F3A53">
                        <w:rPr>
                          <w:sz w:val="28"/>
                        </w:rPr>
                        <w:t>METODOLOGÍA DE LA INVESTIGACIÓN</w:t>
                      </w:r>
                    </w:p>
                  </w:txbxContent>
                </v:textbox>
                <w10:wrap type="square"/>
              </v:shape>
            </w:pict>
          </mc:Fallback>
        </mc:AlternateContent>
      </w:r>
      <w:r w:rsidR="000E7EA3">
        <w:rPr>
          <w:noProof/>
          <w:lang w:eastAsia="es-MX"/>
        </w:rPr>
        <w:drawing>
          <wp:anchor distT="0" distB="0" distL="114300" distR="114300" simplePos="0" relativeHeight="251706368" behindDoc="0" locked="0" layoutInCell="1" allowOverlap="1">
            <wp:simplePos x="0" y="0"/>
            <wp:positionH relativeFrom="column">
              <wp:posOffset>4654550</wp:posOffset>
            </wp:positionH>
            <wp:positionV relativeFrom="paragraph">
              <wp:posOffset>186055</wp:posOffset>
            </wp:positionV>
            <wp:extent cx="3793490" cy="1651000"/>
            <wp:effectExtent l="0" t="0" r="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8511" t="36155" r="33729" b="26805"/>
                    <a:stretch/>
                  </pic:blipFill>
                  <pic:spPr bwMode="auto">
                    <a:xfrm>
                      <a:off x="0" y="0"/>
                      <a:ext cx="3793490" cy="16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1CFF" w:rsidRDefault="006F3A53" w:rsidP="00AE1CD2">
      <w:pPr>
        <w:rPr>
          <w:noProof/>
          <w:lang w:eastAsia="es-MX"/>
        </w:rPr>
      </w:pPr>
      <w:r w:rsidRPr="006F3A53">
        <w:rPr>
          <w:rFonts w:ascii="Times New Roman" w:hAnsi="Times New Roman" w:cs="Times New Roman"/>
          <w:noProof/>
          <w:sz w:val="48"/>
          <w:szCs w:val="36"/>
          <w:lang w:eastAsia="es-MX"/>
        </w:rPr>
        <mc:AlternateContent>
          <mc:Choice Requires="wps">
            <w:drawing>
              <wp:anchor distT="45720" distB="45720" distL="114300" distR="114300" simplePos="0" relativeHeight="251714560" behindDoc="0" locked="0" layoutInCell="1" allowOverlap="1">
                <wp:simplePos x="0" y="0"/>
                <wp:positionH relativeFrom="margin">
                  <wp:align>left</wp:align>
                </wp:positionH>
                <wp:positionV relativeFrom="paragraph">
                  <wp:posOffset>236855</wp:posOffset>
                </wp:positionV>
                <wp:extent cx="4011930" cy="2552065"/>
                <wp:effectExtent l="0" t="0" r="26670" b="19685"/>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930" cy="2552131"/>
                        </a:xfrm>
                        <a:prstGeom prst="rect">
                          <a:avLst/>
                        </a:prstGeom>
                        <a:solidFill>
                          <a:schemeClr val="accent4">
                            <a:lumMod val="20000"/>
                            <a:lumOff val="80000"/>
                          </a:schemeClr>
                        </a:solidFill>
                        <a:ln w="9525">
                          <a:solidFill>
                            <a:srgbClr val="000000"/>
                          </a:solidFill>
                          <a:prstDash val="lgDashDotDot"/>
                          <a:miter lim="800000"/>
                          <a:headEnd/>
                          <a:tailEnd/>
                        </a:ln>
                      </wps:spPr>
                      <wps:txbx>
                        <w:txbxContent>
                          <w:p w:rsidR="00A37996" w:rsidRDefault="00A37996" w:rsidP="00DA401E">
                            <w:pPr>
                              <w:rPr>
                                <w:rFonts w:ascii="Times New Roman" w:hAnsi="Times New Roman" w:cs="Times New Roman"/>
                              </w:rPr>
                            </w:pPr>
                            <w:r w:rsidRPr="00A37996">
                              <w:rPr>
                                <w:rFonts w:ascii="Times New Roman" w:hAnsi="Times New Roman" w:cs="Times New Roman"/>
                              </w:rPr>
                              <w:t>1-ENTRVISTAS BIOGRÁFICAS. La entrevista biográfico-narrativa es un medio privilegiado para delinear la identidad profesional, en su magnitud más personal, implica rehacer la h</w:t>
                            </w:r>
                            <w:r>
                              <w:rPr>
                                <w:rFonts w:ascii="Times New Roman" w:hAnsi="Times New Roman" w:cs="Times New Roman"/>
                              </w:rPr>
                              <w:t xml:space="preserve">istoria y experiencias profesionales </w:t>
                            </w:r>
                            <w:r w:rsidRPr="00A37996">
                              <w:rPr>
                                <w:rFonts w:ascii="Times New Roman" w:hAnsi="Times New Roman" w:cs="Times New Roman"/>
                              </w:rPr>
                              <w:t xml:space="preserve">de manera que, permitan leer  la verdad y edificar la identidad en el relato. </w:t>
                            </w:r>
                          </w:p>
                          <w:p w:rsidR="00430CD5" w:rsidRPr="00430CD5" w:rsidRDefault="00DA401E" w:rsidP="00DA401E">
                            <w:pPr>
                              <w:rPr>
                                <w:rFonts w:ascii="Times New Roman" w:hAnsi="Times New Roman" w:cs="Times New Roman"/>
                              </w:rPr>
                            </w:pPr>
                            <w:r w:rsidRPr="00430CD5">
                              <w:rPr>
                                <w:rFonts w:ascii="Times New Roman" w:hAnsi="Times New Roman" w:cs="Times New Roman"/>
                              </w:rPr>
                              <w:t xml:space="preserve">La entrevista se inspira en un ciclo de profundización sucesiva, </w:t>
                            </w:r>
                            <w:r w:rsidR="00430CD5" w:rsidRPr="00430CD5">
                              <w:rPr>
                                <w:rFonts w:ascii="Times New Roman" w:hAnsi="Times New Roman" w:cs="Times New Roman"/>
                              </w:rPr>
                              <w:t>adaptado del de KELCHTERMANS (1994), sobre tres focos de interés (trayectoria, identidad profesional, vivencia actual del ejercicio profesional).</w:t>
                            </w:r>
                          </w:p>
                          <w:p w:rsidR="00DA401E" w:rsidRDefault="00A37996">
                            <w:r>
                              <w:t>Existe un momento de inter análisis</w:t>
                            </w:r>
                            <w:r w:rsidRPr="00A37996">
                              <w:t>, se hace una primera recomposición por el entrevistador intentando encontrar “puntos oscuros o en blanco” y está establecido una primera conjetura interpretativa de las etapas.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0;margin-top:18.65pt;width:315.9pt;height:200.95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" fillcolor="#fff2cc [663]">
                <v:stroke dashstyle="longDashDotDot"/>
                <v:textbox>
                  <w:txbxContent>
                    <w:p w:rsidR="00A37996" w:rsidRDefault="00A37996" w:rsidP="00DA401E">
                      <w:pPr>
                        <w:rPr>
                          <w:rFonts w:ascii="Times New Roman" w:hAnsi="Times New Roman" w:cs="Times New Roman"/>
                        </w:rPr>
                      </w:pPr>
                      <w:r w:rsidRPr="00A37996">
                        <w:rPr>
                          <w:rFonts w:ascii="Times New Roman" w:hAnsi="Times New Roman" w:cs="Times New Roman"/>
                        </w:rPr>
                        <w:t>1-ENTRVISTAS BIOGRÁFICAS. La entrevista biográfico-narrativa es un medio privilegiado para delinear la identidad profesional, en su magnitud más personal, implica rehacer la h</w:t>
                      </w:r>
                      <w:r>
                        <w:rPr>
                          <w:rFonts w:ascii="Times New Roman" w:hAnsi="Times New Roman" w:cs="Times New Roman"/>
                        </w:rPr>
                        <w:t xml:space="preserve">istoria y experiencias profesionales </w:t>
                      </w:r>
                      <w:r w:rsidRPr="00A37996">
                        <w:rPr>
                          <w:rFonts w:ascii="Times New Roman" w:hAnsi="Times New Roman" w:cs="Times New Roman"/>
                        </w:rPr>
                        <w:t xml:space="preserve">de manera que, permitan leer  la verdad y edificar la identidad en el relato. </w:t>
                      </w:r>
                    </w:p>
                    <w:p w:rsidR="00430CD5" w:rsidRPr="00430CD5" w:rsidRDefault="00DA401E" w:rsidP="00DA401E">
                      <w:pPr>
                        <w:rPr>
                          <w:rFonts w:ascii="Times New Roman" w:hAnsi="Times New Roman" w:cs="Times New Roman"/>
                        </w:rPr>
                      </w:pPr>
                      <w:r w:rsidRPr="00430CD5">
                        <w:rPr>
                          <w:rFonts w:ascii="Times New Roman" w:hAnsi="Times New Roman" w:cs="Times New Roman"/>
                        </w:rPr>
                        <w:t xml:space="preserve">La entrevista se inspira en un ciclo de profundización sucesiva, </w:t>
                      </w:r>
                      <w:r w:rsidR="00430CD5" w:rsidRPr="00430CD5">
                        <w:rPr>
                          <w:rFonts w:ascii="Times New Roman" w:hAnsi="Times New Roman" w:cs="Times New Roman"/>
                        </w:rPr>
                        <w:t>adaptado del de KELCHTERMANS (1994), sobre tres focos de interés (trayectoria, identidad profesional, vivencia actual del ejercicio profesional).</w:t>
                      </w:r>
                    </w:p>
                    <w:p w:rsidR="00DA401E" w:rsidRDefault="00A37996">
                      <w:r>
                        <w:t>Existe un momento de inter análisis</w:t>
                      </w:r>
                      <w:r w:rsidRPr="00A37996">
                        <w:t>, se hace una primera recomposición por el entrevistador intentando encontrar “puntos oscuros o en blanco” y está establecido una primera conjetura interpretativa de las etapas.</w:t>
                      </w:r>
                    </w:p>
                  </w:txbxContent>
                </v:textbox>
                <w10:wrap type="square" anchorx="margin"/>
              </v:shape>
            </w:pict>
          </mc:Fallback>
        </mc:AlternateContent>
      </w:r>
      <w:r w:rsidR="000E7EA3" w:rsidRPr="000E7EA3">
        <w:rPr>
          <w:rFonts w:ascii="Times New Roman" w:hAnsi="Times New Roman" w:cs="Times New Roman"/>
          <w:noProof/>
          <w:sz w:val="48"/>
          <w:szCs w:val="36"/>
          <w:lang w:eastAsia="es-MX"/>
        </w:rPr>
        <mc:AlternateContent>
          <mc:Choice Requires="wps">
            <w:drawing>
              <wp:anchor distT="45720" distB="45720" distL="114300" distR="114300" simplePos="0" relativeHeight="251708416" behindDoc="0" locked="0" layoutInCell="1" allowOverlap="1">
                <wp:simplePos x="0" y="0"/>
                <wp:positionH relativeFrom="column">
                  <wp:posOffset>4667885</wp:posOffset>
                </wp:positionH>
                <wp:positionV relativeFrom="paragraph">
                  <wp:posOffset>1356360</wp:posOffset>
                </wp:positionV>
                <wp:extent cx="2360930" cy="299720"/>
                <wp:effectExtent l="0" t="0" r="0" b="5080"/>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9720"/>
                        </a:xfrm>
                        <a:prstGeom prst="rect">
                          <a:avLst/>
                        </a:prstGeom>
                        <a:solidFill>
                          <a:schemeClr val="bg1"/>
                        </a:solidFill>
                        <a:ln w="9525">
                          <a:noFill/>
                          <a:prstDash val="lgDashDotDot"/>
                          <a:miter lim="800000"/>
                          <a:headEnd/>
                          <a:tailEnd/>
                        </a:ln>
                      </wps:spPr>
                      <wps:txbx>
                        <w:txbxContent>
                          <w:p w:rsidR="000E7EA3" w:rsidRPr="000E7EA3" w:rsidRDefault="000E7EA3">
                            <w:pPr>
                              <w:rPr>
                                <w:rFonts w:ascii="Times New Roman" w:hAnsi="Times New Roman" w:cs="Times New Roman"/>
                                <w:sz w:val="24"/>
                              </w:rPr>
                            </w:pPr>
                            <w:r w:rsidRPr="000E7EA3">
                              <w:rPr>
                                <w:rFonts w:ascii="Times New Roman" w:hAnsi="Times New Roman" w:cs="Times New Roman"/>
                                <w:sz w:val="24"/>
                              </w:rPr>
                              <w:t>Secuencia de estrategias metodológicas</w:t>
                            </w:r>
                            <w:r>
                              <w:rPr>
                                <w:rFonts w:ascii="Times New Roman" w:hAnsi="Times New Roman" w:cs="Times New Roman"/>
                                <w:sz w:val="24"/>
                              </w:rPr>
                              <w:t xml:space="preserve"> seguidas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9" type="#_x0000_t202" style="position:absolute;margin-left:367.55pt;margin-top:106.8pt;width:185.9pt;height:23.6pt;z-index:2517084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" fillcolor="white [3212]" stroked="f">
                <v:stroke dashstyle="longDashDotDot"/>
                <v:textbox>
                  <w:txbxContent>
                    <w:p w:rsidR="000E7EA3" w:rsidRPr="000E7EA3" w:rsidRDefault="000E7EA3">
                      <w:pPr>
                        <w:rPr>
                          <w:rFonts w:ascii="Times New Roman" w:hAnsi="Times New Roman" w:cs="Times New Roman"/>
                          <w:sz w:val="24"/>
                        </w:rPr>
                      </w:pPr>
                      <w:r w:rsidRPr="000E7EA3">
                        <w:rPr>
                          <w:rFonts w:ascii="Times New Roman" w:hAnsi="Times New Roman" w:cs="Times New Roman"/>
                          <w:sz w:val="24"/>
                        </w:rPr>
                        <w:t>Secuencia de estrategias metodológicas</w:t>
                      </w:r>
                      <w:r>
                        <w:rPr>
                          <w:rFonts w:ascii="Times New Roman" w:hAnsi="Times New Roman" w:cs="Times New Roman"/>
                          <w:sz w:val="24"/>
                        </w:rPr>
                        <w:t xml:space="preserve"> seguidas</w:t>
                      </w:r>
                    </w:p>
                  </w:txbxContent>
                </v:textbox>
                <w10:wrap type="square"/>
              </v:shape>
            </w:pict>
          </mc:Fallback>
        </mc:AlternateContent>
      </w:r>
      <w:r w:rsidR="000E7EA3">
        <w:rPr>
          <w:rFonts w:ascii="Times New Roman" w:hAnsi="Times New Roman" w:cs="Times New Roman"/>
          <w:sz w:val="48"/>
          <w:szCs w:val="36"/>
        </w:rPr>
        <w:t xml:space="preserve">                                                                     </w:t>
      </w:r>
      <w:r w:rsidR="000E7EA3">
        <w:rPr>
          <w:noProof/>
          <w:lang w:eastAsia="es-MX"/>
        </w:rPr>
        <w:t xml:space="preserve">               </w:t>
      </w:r>
    </w:p>
    <w:p w:rsidR="002D1CFF" w:rsidRPr="002D1CFF" w:rsidRDefault="002D1CFF" w:rsidP="002D1CFF">
      <w:pPr>
        <w:rPr>
          <w:lang w:eastAsia="es-MX"/>
        </w:rPr>
      </w:pPr>
    </w:p>
    <w:p w:rsidR="002D1CFF" w:rsidRPr="002D1CFF" w:rsidRDefault="002D1CFF" w:rsidP="002D1CFF">
      <w:pPr>
        <w:rPr>
          <w:lang w:eastAsia="es-MX"/>
        </w:rPr>
      </w:pPr>
    </w:p>
    <w:p w:rsidR="002D1CFF" w:rsidRPr="002D1CFF" w:rsidRDefault="002D1CFF" w:rsidP="002D1CFF">
      <w:pPr>
        <w:rPr>
          <w:lang w:eastAsia="es-MX"/>
        </w:rPr>
      </w:pPr>
    </w:p>
    <w:p w:rsidR="002D1CFF" w:rsidRPr="002D1CFF" w:rsidRDefault="00802864" w:rsidP="002D1CFF">
      <w:pPr>
        <w:rPr>
          <w:lang w:eastAsia="es-MX"/>
        </w:rPr>
      </w:pPr>
      <w:r>
        <w:rPr>
          <w:rFonts w:ascii="Times New Roman" w:hAnsi="Times New Roman" w:cs="Times New Roman"/>
          <w:noProof/>
          <w:sz w:val="36"/>
          <w:szCs w:val="32"/>
          <w:lang w:eastAsia="es-MX"/>
        </w:rPr>
        <mc:AlternateContent>
          <mc:Choice Requires="wps">
            <w:drawing>
              <wp:anchor distT="0" distB="0" distL="114300" distR="114300" simplePos="0" relativeHeight="251779072" behindDoc="0" locked="0" layoutInCell="1" allowOverlap="1" wp14:anchorId="097AD728" wp14:editId="489CC1D8">
                <wp:simplePos x="0" y="0"/>
                <wp:positionH relativeFrom="column">
                  <wp:posOffset>7821039</wp:posOffset>
                </wp:positionH>
                <wp:positionV relativeFrom="paragraph">
                  <wp:posOffset>187799</wp:posOffset>
                </wp:positionV>
                <wp:extent cx="231842" cy="272955"/>
                <wp:effectExtent l="57150" t="57150" r="73025" b="70485"/>
                <wp:wrapNone/>
                <wp:docPr id="61" name="Conector recto de flecha 61"/>
                <wp:cNvGraphicFramePr/>
                <a:graphic xmlns:a="http://schemas.openxmlformats.org/drawingml/2006/main">
                  <a:graphicData uri="http://schemas.microsoft.com/office/word/2010/wordprocessingShape">
                    <wps:wsp>
                      <wps:cNvCnPr/>
                      <wps:spPr>
                        <a:xfrm flipH="1" flipV="1">
                          <a:off x="0" y="0"/>
                          <a:ext cx="231842" cy="272955"/>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989B99" id="Conector recto de flecha 61" o:spid="_x0000_s1026" type="#_x0000_t32" style="position:absolute;margin-left:615.85pt;margin-top:14.8pt;width:18.25pt;height:21.5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" strokecolor="#ed7d31 [3205]" strokeweight="3pt">
                <v:stroke startarrow="oval" endarrow="oval" joinstyle="miter"/>
              </v:shape>
            </w:pict>
          </mc:Fallback>
        </mc:AlternateContent>
      </w:r>
    </w:p>
    <w:p w:rsidR="002D1CFF" w:rsidRPr="002D1CFF" w:rsidRDefault="00A37996" w:rsidP="002D1CFF">
      <w:pPr>
        <w:rPr>
          <w:lang w:eastAsia="es-MX"/>
        </w:rPr>
      </w:pPr>
      <w:r w:rsidRPr="000E7EA3">
        <w:rPr>
          <w:rFonts w:ascii="Times New Roman" w:hAnsi="Times New Roman" w:cs="Times New Roman"/>
          <w:noProof/>
          <w:sz w:val="48"/>
          <w:szCs w:val="36"/>
          <w:lang w:eastAsia="es-MX"/>
        </w:rPr>
        <mc:AlternateContent>
          <mc:Choice Requires="wps">
            <w:drawing>
              <wp:anchor distT="45720" distB="45720" distL="114300" distR="114300" simplePos="0" relativeHeight="251710464" behindDoc="0" locked="0" layoutInCell="1" allowOverlap="1">
                <wp:simplePos x="0" y="0"/>
                <wp:positionH relativeFrom="column">
                  <wp:posOffset>4559300</wp:posOffset>
                </wp:positionH>
                <wp:positionV relativeFrom="paragraph">
                  <wp:posOffset>283845</wp:posOffset>
                </wp:positionV>
                <wp:extent cx="3897630" cy="1746885"/>
                <wp:effectExtent l="0" t="0" r="26670" b="24765"/>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7630" cy="1746885"/>
                        </a:xfrm>
                        <a:prstGeom prst="rect">
                          <a:avLst/>
                        </a:prstGeom>
                        <a:solidFill>
                          <a:schemeClr val="accent4">
                            <a:lumMod val="20000"/>
                            <a:lumOff val="80000"/>
                          </a:schemeClr>
                        </a:solidFill>
                        <a:ln w="9525">
                          <a:solidFill>
                            <a:srgbClr val="000000"/>
                          </a:solidFill>
                          <a:prstDash val="lgDashDotDot"/>
                          <a:miter lim="800000"/>
                          <a:headEnd/>
                          <a:tailEnd/>
                        </a:ln>
                      </wps:spPr>
                      <wps:txbx>
                        <w:txbxContent>
                          <w:p w:rsidR="000E7EA3" w:rsidRPr="006F3A53" w:rsidRDefault="00A37996" w:rsidP="000E7EA3">
                            <w:pPr>
                              <w:rPr>
                                <w:rFonts w:ascii="Times New Roman" w:hAnsi="Times New Roman" w:cs="Times New Roman"/>
                              </w:rPr>
                            </w:pPr>
                            <w:r w:rsidRPr="00A37996">
                              <w:rPr>
                                <w:rFonts w:ascii="Times New Roman" w:hAnsi="Times New Roman" w:cs="Times New Roman"/>
                              </w:rPr>
                              <w:t>Las entrevistas biográfico-narrativas son analizadas en una sucesión doble: A) Vertical/Estudio detallado de caso. En primera instancia historia de cada instructor como caso personal, se aborda agrupando en 2 magnitudes: creación de la identidad profesional e identidad profesional. B) Horizontal/Análisis transversal. En segundo sitio las voces personales son cruzadas en funcionalidad de las categorías que conforman la identidad. C) En tercer sitio, los conjuntos de disputa contribuyen tanto a comprobar y complementar dichas perspectivas.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59pt;margin-top:22.35pt;width:306.9pt;height:137.5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" fillcolor="#fff2cc [663]">
                <v:stroke dashstyle="longDashDotDot"/>
                <v:textbox>
                  <w:txbxContent>
                    <w:p w:rsidR="000E7EA3" w:rsidRPr="006F3A53" w:rsidRDefault="00A37996" w:rsidP="000E7EA3">
                      <w:pPr>
                        <w:rPr>
                          <w:rFonts w:ascii="Times New Roman" w:hAnsi="Times New Roman" w:cs="Times New Roman"/>
                        </w:rPr>
                      </w:pPr>
                      <w:r w:rsidRPr="00A37996">
                        <w:rPr>
                          <w:rFonts w:ascii="Times New Roman" w:hAnsi="Times New Roman" w:cs="Times New Roman"/>
                        </w:rPr>
                        <w:t>Las entrevistas biográfico-narrativas son analizadas en una sucesión doble: A) Vertical/Estudio detallado de caso. En primera instancia historia de cada instructor como caso personal, se aborda agrupando en 2 magnitudes: creación de la identidad profesional e identidad profesional. B) Horizontal/Análisis transversal. En segundo sitio las voces personales son cruzadas en funcionalidad de las categorías que conforman la identidad. C) En tercer sitio, los conjuntos de disputa contribuyen tanto a comprobar y complementar dichas perspectivas.</w:t>
                      </w:r>
                    </w:p>
                  </w:txbxContent>
                </v:textbox>
                <w10:wrap type="square"/>
              </v:shape>
            </w:pict>
          </mc:Fallback>
        </mc:AlternateContent>
      </w:r>
    </w:p>
    <w:p w:rsidR="002D1CFF" w:rsidRPr="002D1CFF" w:rsidRDefault="002D1CFF" w:rsidP="002D1CFF">
      <w:pPr>
        <w:rPr>
          <w:lang w:eastAsia="es-MX"/>
        </w:rPr>
      </w:pPr>
    </w:p>
    <w:p w:rsidR="002D1CFF" w:rsidRPr="002D1CFF" w:rsidRDefault="002D1CFF" w:rsidP="002D1CFF">
      <w:pPr>
        <w:rPr>
          <w:lang w:eastAsia="es-MX"/>
        </w:rPr>
      </w:pPr>
    </w:p>
    <w:p w:rsidR="002D1CFF" w:rsidRPr="002D1CFF" w:rsidRDefault="002D1CFF" w:rsidP="002D1CFF">
      <w:pPr>
        <w:rPr>
          <w:lang w:eastAsia="es-MX"/>
        </w:rPr>
      </w:pPr>
    </w:p>
    <w:p w:rsidR="002D1CFF" w:rsidRPr="002D1CFF" w:rsidRDefault="00802864" w:rsidP="002D1CFF">
      <w:pPr>
        <w:rPr>
          <w:lang w:eastAsia="es-MX"/>
        </w:rPr>
      </w:pPr>
      <w:r>
        <w:rPr>
          <w:rFonts w:ascii="Times New Roman" w:hAnsi="Times New Roman" w:cs="Times New Roman"/>
          <w:noProof/>
          <w:sz w:val="36"/>
          <w:szCs w:val="32"/>
          <w:lang w:eastAsia="es-MX"/>
        </w:rPr>
        <mc:AlternateContent>
          <mc:Choice Requires="wps">
            <w:drawing>
              <wp:anchor distT="0" distB="0" distL="114300" distR="114300" simplePos="0" relativeHeight="251781120" behindDoc="0" locked="0" layoutInCell="1" allowOverlap="1" wp14:anchorId="097AD728" wp14:editId="489CC1D8">
                <wp:simplePos x="0" y="0"/>
                <wp:positionH relativeFrom="column">
                  <wp:posOffset>1925140</wp:posOffset>
                </wp:positionH>
                <wp:positionV relativeFrom="paragraph">
                  <wp:posOffset>151756</wp:posOffset>
                </wp:positionV>
                <wp:extent cx="136477" cy="122242"/>
                <wp:effectExtent l="57150" t="57150" r="73660" b="68580"/>
                <wp:wrapNone/>
                <wp:docPr id="62" name="Conector recto de flecha 62"/>
                <wp:cNvGraphicFramePr/>
                <a:graphic xmlns:a="http://schemas.openxmlformats.org/drawingml/2006/main">
                  <a:graphicData uri="http://schemas.microsoft.com/office/word/2010/wordprocessingShape">
                    <wps:wsp>
                      <wps:cNvCnPr/>
                      <wps:spPr>
                        <a:xfrm flipH="1">
                          <a:off x="0" y="0"/>
                          <a:ext cx="136477" cy="122242"/>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59085E" id="Conector recto de flecha 62" o:spid="_x0000_s1026" type="#_x0000_t32" style="position:absolute;margin-left:151.6pt;margin-top:11.95pt;width:10.75pt;height:9.6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" strokecolor="#ed7d31 [3205]" strokeweight="3pt">
                <v:stroke startarrow="oval" endarrow="oval" joinstyle="miter"/>
              </v:shape>
            </w:pict>
          </mc:Fallback>
        </mc:AlternateContent>
      </w:r>
    </w:p>
    <w:p w:rsidR="002D1CFF" w:rsidRPr="002D1CFF" w:rsidRDefault="002D1CFF" w:rsidP="002D1CFF">
      <w:pPr>
        <w:rPr>
          <w:lang w:eastAsia="es-MX"/>
        </w:rPr>
      </w:pPr>
      <w:r w:rsidRPr="00430CD5">
        <w:rPr>
          <w:rFonts w:ascii="Times New Roman" w:hAnsi="Times New Roman" w:cs="Times New Roman"/>
          <w:noProof/>
          <w:sz w:val="48"/>
          <w:szCs w:val="36"/>
          <w:lang w:eastAsia="es-MX"/>
        </w:rPr>
        <mc:AlternateContent>
          <mc:Choice Requires="wps">
            <w:drawing>
              <wp:anchor distT="45720" distB="45720" distL="114300" distR="114300" simplePos="0" relativeHeight="251716608" behindDoc="0" locked="0" layoutInCell="1" allowOverlap="1">
                <wp:simplePos x="0" y="0"/>
                <wp:positionH relativeFrom="margin">
                  <wp:align>left</wp:align>
                </wp:positionH>
                <wp:positionV relativeFrom="paragraph">
                  <wp:posOffset>29845</wp:posOffset>
                </wp:positionV>
                <wp:extent cx="4011930" cy="1924050"/>
                <wp:effectExtent l="0" t="0" r="26670" b="19050"/>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930" cy="1924335"/>
                        </a:xfrm>
                        <a:prstGeom prst="rect">
                          <a:avLst/>
                        </a:prstGeom>
                        <a:solidFill>
                          <a:schemeClr val="accent4">
                            <a:lumMod val="20000"/>
                            <a:lumOff val="80000"/>
                          </a:schemeClr>
                        </a:solidFill>
                        <a:ln w="9525">
                          <a:solidFill>
                            <a:srgbClr val="000000"/>
                          </a:solidFill>
                          <a:prstDash val="lgDashDotDot"/>
                          <a:miter lim="800000"/>
                          <a:headEnd/>
                          <a:tailEnd/>
                        </a:ln>
                      </wps:spPr>
                      <wps:txbx>
                        <w:txbxContent>
                          <w:p w:rsidR="00430CD5" w:rsidRPr="002D1CFF" w:rsidRDefault="00BE5ABC">
                            <w:pPr>
                              <w:rPr>
                                <w:rFonts w:ascii="Times New Roman" w:hAnsi="Times New Roman" w:cs="Times New Roman"/>
                              </w:rPr>
                            </w:pPr>
                            <w:r w:rsidRPr="002D1CFF">
                              <w:rPr>
                                <w:rFonts w:ascii="Times New Roman" w:hAnsi="Times New Roman" w:cs="Times New Roman"/>
                              </w:rPr>
                              <w:t xml:space="preserve">2-ANÁLISIS TRANSVERSAL: ELABORACIÓN DE GUÍA-INFORME DE PROTOCOLO. Se habla de una triangulación secuencial cuando los resultados de una estrategia de obtención de datos son esenciales para planificar o llevar a cabo el siguiente. </w:t>
                            </w:r>
                          </w:p>
                          <w:p w:rsidR="00BE5ABC" w:rsidRPr="002D1CFF" w:rsidRDefault="00BE5ABC">
                            <w:pPr>
                              <w:rPr>
                                <w:rFonts w:ascii="Times New Roman" w:hAnsi="Times New Roman" w:cs="Times New Roman"/>
                              </w:rPr>
                            </w:pPr>
                            <w:r w:rsidRPr="002D1CFF">
                              <w:rPr>
                                <w:rFonts w:ascii="Times New Roman" w:hAnsi="Times New Roman" w:cs="Times New Roman"/>
                              </w:rPr>
                              <w:t xml:space="preserve">Las entrevistas fueron analizadas, como descripción de cada caso con identidad propia, y, en una perspectiva transversal, con las categorías que se determinaron como componentes </w:t>
                            </w:r>
                            <w:r w:rsidR="002D1CFF" w:rsidRPr="002D1CFF">
                              <w:rPr>
                                <w:rFonts w:ascii="Times New Roman" w:hAnsi="Times New Roman" w:cs="Times New Roman"/>
                              </w:rPr>
                              <w:t>de la identidad.</w:t>
                            </w:r>
                            <w:r w:rsidR="002D1CFF">
                              <w:rPr>
                                <w:rFonts w:ascii="Times New Roman" w:hAnsi="Times New Roman" w:cs="Times New Roman"/>
                              </w:rPr>
                              <w:t xml:space="preserve">  A partir de la literatura sobre el tema que a su vez ya sirvió para elaborar la guía de las entrevistas así como sobre todo del propio análisis de las entrevistas.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0;margin-top:2.35pt;width:315.9pt;height:151.5pt;z-index:251716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" fillcolor="#fff2cc [663]">
                <v:stroke dashstyle="longDashDotDot"/>
                <v:textbox>
                  <w:txbxContent>
                    <w:p w:rsidR="00430CD5" w:rsidRPr="002D1CFF" w:rsidRDefault="00BE5ABC">
                      <w:pPr>
                        <w:rPr>
                          <w:rFonts w:ascii="Times New Roman" w:hAnsi="Times New Roman" w:cs="Times New Roman"/>
                        </w:rPr>
                      </w:pPr>
                      <w:r w:rsidRPr="002D1CFF">
                        <w:rPr>
                          <w:rFonts w:ascii="Times New Roman" w:hAnsi="Times New Roman" w:cs="Times New Roman"/>
                        </w:rPr>
                        <w:t xml:space="preserve">2-ANÁLISIS TRANSVERSAL: ELABORACIÓN DE GUÍA-INFORME DE PROTOCOLO. Se habla de una triangulación secuencial cuando los resultados de una estrategia de obtención de datos son esenciales para planificar o llevar a cabo el siguiente. </w:t>
                      </w:r>
                    </w:p>
                    <w:p w:rsidR="00BE5ABC" w:rsidRPr="002D1CFF" w:rsidRDefault="00BE5ABC">
                      <w:pPr>
                        <w:rPr>
                          <w:rFonts w:ascii="Times New Roman" w:hAnsi="Times New Roman" w:cs="Times New Roman"/>
                        </w:rPr>
                      </w:pPr>
                      <w:r w:rsidRPr="002D1CFF">
                        <w:rPr>
                          <w:rFonts w:ascii="Times New Roman" w:hAnsi="Times New Roman" w:cs="Times New Roman"/>
                        </w:rPr>
                        <w:t xml:space="preserve">Las entrevistas fueron analizadas, como descripción de cada caso con identidad propia, y, en una perspectiva transversal, con las categorías que se determinaron como componentes </w:t>
                      </w:r>
                      <w:r w:rsidR="002D1CFF" w:rsidRPr="002D1CFF">
                        <w:rPr>
                          <w:rFonts w:ascii="Times New Roman" w:hAnsi="Times New Roman" w:cs="Times New Roman"/>
                        </w:rPr>
                        <w:t>de la identidad.</w:t>
                      </w:r>
                      <w:r w:rsidR="002D1CFF">
                        <w:rPr>
                          <w:rFonts w:ascii="Times New Roman" w:hAnsi="Times New Roman" w:cs="Times New Roman"/>
                        </w:rPr>
                        <w:t xml:space="preserve">  A partir de la literatura sobre el tema que a su vez ya sirvió para elaborar la guía de las entrevistas así como sobre todo del propio análisis de las entrevistas. </w:t>
                      </w:r>
                    </w:p>
                  </w:txbxContent>
                </v:textbox>
                <w10:wrap type="square" anchorx="margin"/>
              </v:shape>
            </w:pict>
          </mc:Fallback>
        </mc:AlternateContent>
      </w:r>
    </w:p>
    <w:p w:rsidR="002D1CFF" w:rsidRPr="002D1CFF" w:rsidRDefault="002D1CFF" w:rsidP="002D1CFF">
      <w:pPr>
        <w:rPr>
          <w:lang w:eastAsia="es-MX"/>
        </w:rPr>
      </w:pPr>
    </w:p>
    <w:p w:rsidR="002D1CFF" w:rsidRPr="002D1CFF" w:rsidRDefault="002D1CFF" w:rsidP="002D1CFF">
      <w:pPr>
        <w:rPr>
          <w:lang w:eastAsia="es-MX"/>
        </w:rPr>
      </w:pPr>
    </w:p>
    <w:p w:rsidR="002D1CFF" w:rsidRPr="002D1CFF" w:rsidRDefault="002D1CFF" w:rsidP="002D1CFF">
      <w:pPr>
        <w:rPr>
          <w:lang w:eastAsia="es-MX"/>
        </w:rPr>
      </w:pPr>
    </w:p>
    <w:p w:rsidR="002D1CFF" w:rsidRDefault="002D1CFF" w:rsidP="002D1CFF">
      <w:pPr>
        <w:rPr>
          <w:lang w:eastAsia="es-MX"/>
        </w:rPr>
      </w:pPr>
    </w:p>
    <w:p w:rsidR="00AE1CD2" w:rsidRDefault="00AE1CD2" w:rsidP="002D1CFF">
      <w:pPr>
        <w:rPr>
          <w:lang w:eastAsia="es-MX"/>
        </w:rPr>
      </w:pPr>
    </w:p>
    <w:p w:rsidR="002D1CFF" w:rsidRDefault="00802864" w:rsidP="002D1CFF">
      <w:pPr>
        <w:rPr>
          <w:lang w:eastAsia="es-MX"/>
        </w:rPr>
      </w:pPr>
      <w:r>
        <w:rPr>
          <w:rFonts w:ascii="Times New Roman" w:hAnsi="Times New Roman" w:cs="Times New Roman"/>
          <w:noProof/>
          <w:sz w:val="36"/>
          <w:szCs w:val="32"/>
          <w:lang w:eastAsia="es-MX"/>
        </w:rPr>
        <mc:AlternateContent>
          <mc:Choice Requires="wps">
            <w:drawing>
              <wp:anchor distT="0" distB="0" distL="114300" distR="114300" simplePos="0" relativeHeight="251783168" behindDoc="0" locked="0" layoutInCell="1" allowOverlap="1" wp14:anchorId="097AD728" wp14:editId="489CC1D8">
                <wp:simplePos x="0" y="0"/>
                <wp:positionH relativeFrom="column">
                  <wp:posOffset>1816109</wp:posOffset>
                </wp:positionH>
                <wp:positionV relativeFrom="paragraph">
                  <wp:posOffset>267694</wp:posOffset>
                </wp:positionV>
                <wp:extent cx="272709" cy="423081"/>
                <wp:effectExtent l="57150" t="57150" r="70485" b="72390"/>
                <wp:wrapNone/>
                <wp:docPr id="63" name="Conector recto de flecha 63"/>
                <wp:cNvGraphicFramePr/>
                <a:graphic xmlns:a="http://schemas.openxmlformats.org/drawingml/2006/main">
                  <a:graphicData uri="http://schemas.microsoft.com/office/word/2010/wordprocessingShape">
                    <wps:wsp>
                      <wps:cNvCnPr/>
                      <wps:spPr>
                        <a:xfrm flipH="1">
                          <a:off x="0" y="0"/>
                          <a:ext cx="272709" cy="423081"/>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6EEBCA" id="Conector recto de flecha 63" o:spid="_x0000_s1026" type="#_x0000_t32" style="position:absolute;margin-left:143pt;margin-top:21.1pt;width:21.45pt;height:33.3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" strokecolor="#ed7d31 [3205]" strokeweight="3pt">
                <v:stroke startarrow="oval" endarrow="oval" joinstyle="miter"/>
              </v:shape>
            </w:pict>
          </mc:Fallback>
        </mc:AlternateContent>
      </w:r>
    </w:p>
    <w:p w:rsidR="002D1CFF" w:rsidRDefault="002D1CFF" w:rsidP="002D1CFF">
      <w:pPr>
        <w:rPr>
          <w:lang w:eastAsia="es-MX"/>
        </w:rPr>
      </w:pPr>
    </w:p>
    <w:p w:rsidR="002D1CFF" w:rsidRDefault="00802864" w:rsidP="002D1CFF">
      <w:pPr>
        <w:rPr>
          <w:lang w:eastAsia="es-MX"/>
        </w:rPr>
      </w:pPr>
      <w:r>
        <w:rPr>
          <w:rFonts w:ascii="Times New Roman" w:hAnsi="Times New Roman" w:cs="Times New Roman"/>
          <w:noProof/>
          <w:sz w:val="36"/>
          <w:szCs w:val="32"/>
          <w:lang w:eastAsia="es-MX"/>
        </w:rPr>
        <w:lastRenderedPageBreak/>
        <mc:AlternateContent>
          <mc:Choice Requires="wps">
            <w:drawing>
              <wp:anchor distT="0" distB="0" distL="114300" distR="114300" simplePos="0" relativeHeight="251785216" behindDoc="0" locked="0" layoutInCell="1" allowOverlap="1" wp14:anchorId="097AD728" wp14:editId="489CC1D8">
                <wp:simplePos x="0" y="0"/>
                <wp:positionH relativeFrom="column">
                  <wp:posOffset>1720424</wp:posOffset>
                </wp:positionH>
                <wp:positionV relativeFrom="paragraph">
                  <wp:posOffset>-100576</wp:posOffset>
                </wp:positionV>
                <wp:extent cx="163773" cy="272368"/>
                <wp:effectExtent l="57150" t="57150" r="65405" b="71120"/>
                <wp:wrapNone/>
                <wp:docPr id="192" name="Conector recto de flecha 192"/>
                <wp:cNvGraphicFramePr/>
                <a:graphic xmlns:a="http://schemas.openxmlformats.org/drawingml/2006/main">
                  <a:graphicData uri="http://schemas.microsoft.com/office/word/2010/wordprocessingShape">
                    <wps:wsp>
                      <wps:cNvCnPr/>
                      <wps:spPr>
                        <a:xfrm flipH="1">
                          <a:off x="0" y="0"/>
                          <a:ext cx="163773" cy="272368"/>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965248" id="Conector recto de flecha 192" o:spid="_x0000_s1026" type="#_x0000_t32" style="position:absolute;margin-left:135.45pt;margin-top:-7.9pt;width:12.9pt;height:21.45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" strokecolor="#ed7d31 [3205]" strokeweight="3pt">
                <v:stroke startarrow="oval" endarrow="oval" joinstyle="miter"/>
              </v:shape>
            </w:pict>
          </mc:Fallback>
        </mc:AlternateContent>
      </w:r>
    </w:p>
    <w:p w:rsidR="00C01B4D" w:rsidRDefault="00B8695C" w:rsidP="002D1CFF">
      <w:pPr>
        <w:rPr>
          <w:lang w:eastAsia="es-MX"/>
        </w:rPr>
      </w:pPr>
      <w:r>
        <w:rPr>
          <w:rFonts w:ascii="Times New Roman" w:hAnsi="Times New Roman" w:cs="Times New Roman"/>
          <w:noProof/>
          <w:sz w:val="36"/>
          <w:szCs w:val="32"/>
          <w:lang w:eastAsia="es-MX"/>
        </w:rPr>
        <mc:AlternateContent>
          <mc:Choice Requires="wps">
            <w:drawing>
              <wp:anchor distT="0" distB="0" distL="114300" distR="114300" simplePos="0" relativeHeight="251795456" behindDoc="0" locked="0" layoutInCell="1" allowOverlap="1" wp14:anchorId="097AD728" wp14:editId="489CC1D8">
                <wp:simplePos x="0" y="0"/>
                <wp:positionH relativeFrom="column">
                  <wp:posOffset>6265194</wp:posOffset>
                </wp:positionH>
                <wp:positionV relativeFrom="paragraph">
                  <wp:posOffset>1060109</wp:posOffset>
                </wp:positionV>
                <wp:extent cx="232012" cy="176833"/>
                <wp:effectExtent l="57150" t="57150" r="73025" b="71120"/>
                <wp:wrapNone/>
                <wp:docPr id="198" name="Conector recto de flecha 198"/>
                <wp:cNvGraphicFramePr/>
                <a:graphic xmlns:a="http://schemas.openxmlformats.org/drawingml/2006/main">
                  <a:graphicData uri="http://schemas.microsoft.com/office/word/2010/wordprocessingShape">
                    <wps:wsp>
                      <wps:cNvCnPr/>
                      <wps:spPr>
                        <a:xfrm flipH="1">
                          <a:off x="0" y="0"/>
                          <a:ext cx="232012" cy="176833"/>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D80F55" id="Conector recto de flecha 198" o:spid="_x0000_s1026" type="#_x0000_t32" style="position:absolute;margin-left:493.3pt;margin-top:83.45pt;width:18.25pt;height:13.9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" strokecolor="#ed7d31 [3205]" strokeweight="3pt">
                <v:stroke startarrow="oval" endarrow="oval" joinstyle="miter"/>
              </v:shape>
            </w:pict>
          </mc:Fallback>
        </mc:AlternateContent>
      </w:r>
      <w:r>
        <w:rPr>
          <w:rFonts w:ascii="Times New Roman" w:hAnsi="Times New Roman" w:cs="Times New Roman"/>
          <w:noProof/>
          <w:sz w:val="36"/>
          <w:szCs w:val="32"/>
          <w:lang w:eastAsia="es-MX"/>
        </w:rPr>
        <mc:AlternateContent>
          <mc:Choice Requires="wps">
            <w:drawing>
              <wp:anchor distT="0" distB="0" distL="114300" distR="114300" simplePos="0" relativeHeight="251793408" behindDoc="0" locked="0" layoutInCell="1" allowOverlap="1" wp14:anchorId="097AD728" wp14:editId="489CC1D8">
                <wp:simplePos x="0" y="0"/>
                <wp:positionH relativeFrom="column">
                  <wp:posOffset>4040694</wp:posOffset>
                </wp:positionH>
                <wp:positionV relativeFrom="paragraph">
                  <wp:posOffset>746703</wp:posOffset>
                </wp:positionV>
                <wp:extent cx="627797" cy="3397933"/>
                <wp:effectExtent l="57150" t="57150" r="58420" b="69215"/>
                <wp:wrapNone/>
                <wp:docPr id="197" name="Conector recto de flecha 197"/>
                <wp:cNvGraphicFramePr/>
                <a:graphic xmlns:a="http://schemas.openxmlformats.org/drawingml/2006/main">
                  <a:graphicData uri="http://schemas.microsoft.com/office/word/2010/wordprocessingShape">
                    <wps:wsp>
                      <wps:cNvCnPr/>
                      <wps:spPr>
                        <a:xfrm flipH="1">
                          <a:off x="0" y="0"/>
                          <a:ext cx="627797" cy="3397933"/>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376B2D" id="Conector recto de flecha 197" o:spid="_x0000_s1026" type="#_x0000_t32" style="position:absolute;margin-left:318.15pt;margin-top:58.8pt;width:49.45pt;height:267.5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" strokecolor="#ed7d31 [3205]" strokeweight="3pt">
                <v:stroke startarrow="oval" endarrow="oval" joinstyle="miter"/>
              </v:shape>
            </w:pict>
          </mc:Fallback>
        </mc:AlternateContent>
      </w:r>
      <w:r w:rsidR="00802864">
        <w:rPr>
          <w:rFonts w:ascii="Times New Roman" w:hAnsi="Times New Roman" w:cs="Times New Roman"/>
          <w:noProof/>
          <w:sz w:val="36"/>
          <w:szCs w:val="32"/>
          <w:lang w:eastAsia="es-MX"/>
        </w:rPr>
        <mc:AlternateContent>
          <mc:Choice Requires="wps">
            <w:drawing>
              <wp:anchor distT="0" distB="0" distL="114300" distR="114300" simplePos="0" relativeHeight="251787264" behindDoc="0" locked="0" layoutInCell="1" allowOverlap="1" wp14:anchorId="097AD728" wp14:editId="489CC1D8">
                <wp:simplePos x="0" y="0"/>
                <wp:positionH relativeFrom="column">
                  <wp:posOffset>2375497</wp:posOffset>
                </wp:positionH>
                <wp:positionV relativeFrom="paragraph">
                  <wp:posOffset>1320222</wp:posOffset>
                </wp:positionV>
                <wp:extent cx="177420" cy="286016"/>
                <wp:effectExtent l="57150" t="57150" r="70485" b="57150"/>
                <wp:wrapNone/>
                <wp:docPr id="194" name="Conector recto de flecha 194"/>
                <wp:cNvGraphicFramePr/>
                <a:graphic xmlns:a="http://schemas.openxmlformats.org/drawingml/2006/main">
                  <a:graphicData uri="http://schemas.microsoft.com/office/word/2010/wordprocessingShape">
                    <wps:wsp>
                      <wps:cNvCnPr/>
                      <wps:spPr>
                        <a:xfrm flipH="1">
                          <a:off x="0" y="0"/>
                          <a:ext cx="177420" cy="286016"/>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510018" id="Conector recto de flecha 194" o:spid="_x0000_s1026" type="#_x0000_t32" style="position:absolute;margin-left:187.05pt;margin-top:103.95pt;width:13.95pt;height:22.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" strokecolor="#ed7d31 [3205]" strokeweight="3pt">
                <v:stroke startarrow="oval" endarrow="oval" joinstyle="miter"/>
              </v:shape>
            </w:pict>
          </mc:Fallback>
        </mc:AlternateContent>
      </w:r>
      <w:r w:rsidR="00C01B4D">
        <w:rPr>
          <w:noProof/>
          <w:lang w:eastAsia="es-MX"/>
        </w:rPr>
        <mc:AlternateContent>
          <mc:Choice Requires="wps">
            <w:drawing>
              <wp:anchor distT="45720" distB="45720" distL="114300" distR="114300" simplePos="0" relativeHeight="251726848" behindDoc="0" locked="0" layoutInCell="1" allowOverlap="1">
                <wp:simplePos x="0" y="0"/>
                <wp:positionH relativeFrom="column">
                  <wp:posOffset>4749800</wp:posOffset>
                </wp:positionH>
                <wp:positionV relativeFrom="paragraph">
                  <wp:posOffset>1278890</wp:posOffset>
                </wp:positionV>
                <wp:extent cx="3807460" cy="995680"/>
                <wp:effectExtent l="0" t="0" r="21590" b="1397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460" cy="995680"/>
                        </a:xfrm>
                        <a:prstGeom prst="rect">
                          <a:avLst/>
                        </a:prstGeom>
                        <a:solidFill>
                          <a:schemeClr val="accent4">
                            <a:lumMod val="20000"/>
                            <a:lumOff val="80000"/>
                          </a:schemeClr>
                        </a:solidFill>
                        <a:ln w="9525">
                          <a:solidFill>
                            <a:srgbClr val="000000"/>
                          </a:solidFill>
                          <a:prstDash val="lgDashDotDot"/>
                          <a:miter lim="800000"/>
                          <a:headEnd/>
                          <a:tailEnd/>
                        </a:ln>
                      </wps:spPr>
                      <wps:txbx>
                        <w:txbxContent>
                          <w:p w:rsidR="00C01B4D" w:rsidRPr="00C01B4D" w:rsidRDefault="00814B2B">
                            <w:pPr>
                              <w:rPr>
                                <w:rFonts w:ascii="Times New Roman" w:hAnsi="Times New Roman" w:cs="Times New Roman"/>
                              </w:rPr>
                            </w:pPr>
                            <w:r w:rsidRPr="00814B2B">
                              <w:rPr>
                                <w:rFonts w:ascii="Times New Roman" w:hAnsi="Times New Roman" w:cs="Times New Roman"/>
                              </w:rPr>
                              <w:t>Como táctica de conjunto focalizado importa registrar como los competidores elaboran grupalmente su realidad y vivencia, de esa manera la relación en grupo provee de informaciones concretas que no serían logradas con otras tácticas metodológicas.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74pt;margin-top:100.7pt;width:299.8pt;height:78.4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" fillcolor="#fff2cc [663]">
                <v:stroke dashstyle="longDashDotDot"/>
                <v:textbox>
                  <w:txbxContent>
                    <w:p w:rsidR="00C01B4D" w:rsidRPr="00C01B4D" w:rsidRDefault="00814B2B">
                      <w:pPr>
                        <w:rPr>
                          <w:rFonts w:ascii="Times New Roman" w:hAnsi="Times New Roman" w:cs="Times New Roman"/>
                        </w:rPr>
                      </w:pPr>
                      <w:r w:rsidRPr="00814B2B">
                        <w:rPr>
                          <w:rFonts w:ascii="Times New Roman" w:hAnsi="Times New Roman" w:cs="Times New Roman"/>
                        </w:rPr>
                        <w:t>Como táctica de conjunto focalizado importa registrar como los competidores elaboran grupalmente su realidad y vivencia, de esa manera la relación en grupo provee de informaciones concretas que no serían logradas con otras tácticas metodológicas.</w:t>
                      </w:r>
                    </w:p>
                  </w:txbxContent>
                </v:textbox>
                <w10:wrap type="square"/>
              </v:shape>
            </w:pict>
          </mc:Fallback>
        </mc:AlternateContent>
      </w:r>
      <w:r w:rsidR="00C01B4D">
        <w:rPr>
          <w:noProof/>
          <w:lang w:eastAsia="es-MX"/>
        </w:rPr>
        <mc:AlternateContent>
          <mc:Choice Requires="wps">
            <w:drawing>
              <wp:anchor distT="45720" distB="45720" distL="114300" distR="114300" simplePos="0" relativeHeight="251724800" behindDoc="0" locked="0" layoutInCell="1" allowOverlap="1">
                <wp:simplePos x="0" y="0"/>
                <wp:positionH relativeFrom="column">
                  <wp:posOffset>4721860</wp:posOffset>
                </wp:positionH>
                <wp:positionV relativeFrom="paragraph">
                  <wp:posOffset>9525</wp:posOffset>
                </wp:positionV>
                <wp:extent cx="3834765" cy="1404620"/>
                <wp:effectExtent l="0" t="0" r="13335" b="17145"/>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765" cy="1404620"/>
                        </a:xfrm>
                        <a:prstGeom prst="rect">
                          <a:avLst/>
                        </a:prstGeom>
                        <a:solidFill>
                          <a:schemeClr val="accent4">
                            <a:lumMod val="20000"/>
                            <a:lumOff val="80000"/>
                          </a:schemeClr>
                        </a:solidFill>
                        <a:ln w="9525">
                          <a:solidFill>
                            <a:srgbClr val="000000"/>
                          </a:solidFill>
                          <a:prstDash val="lgDashDotDot"/>
                          <a:miter lim="800000"/>
                          <a:headEnd/>
                          <a:tailEnd/>
                        </a:ln>
                      </wps:spPr>
                      <wps:txbx>
                        <w:txbxContent>
                          <w:p w:rsidR="00671470" w:rsidRPr="00C01B4D" w:rsidRDefault="00814B2B">
                            <w:pPr>
                              <w:rPr>
                                <w:rFonts w:ascii="Times New Roman" w:hAnsi="Times New Roman" w:cs="Times New Roman"/>
                              </w:rPr>
                            </w:pPr>
                            <w:r>
                              <w:rPr>
                                <w:rFonts w:ascii="Times New Roman" w:hAnsi="Times New Roman" w:cs="Times New Roman"/>
                              </w:rPr>
                              <w:t>Los grupos de discusión</w:t>
                            </w:r>
                            <w:r w:rsidRPr="00814B2B">
                              <w:rPr>
                                <w:rFonts w:ascii="Times New Roman" w:hAnsi="Times New Roman" w:cs="Times New Roman"/>
                              </w:rPr>
                              <w:t>, a diferencia de un dialogo coloquial, se centran en temáticas antes planteadas por el investigador, intentando encontrar por medio de la confrontación discursiva de sus miembros las estructuras que poseen sobre el asunto objeto de disputa.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margin-left:371.8pt;margin-top:.75pt;width:301.9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" fillcolor="#fff2cc [663]">
                <v:stroke dashstyle="longDashDotDot"/>
                <v:textbox style="mso-fit-shape-to-text:t">
                  <w:txbxContent>
                    <w:p w:rsidR="00671470" w:rsidRPr="00C01B4D" w:rsidRDefault="00814B2B">
                      <w:pPr>
                        <w:rPr>
                          <w:rFonts w:ascii="Times New Roman" w:hAnsi="Times New Roman" w:cs="Times New Roman"/>
                        </w:rPr>
                      </w:pPr>
                      <w:r>
                        <w:rPr>
                          <w:rFonts w:ascii="Times New Roman" w:hAnsi="Times New Roman" w:cs="Times New Roman"/>
                        </w:rPr>
                        <w:t>Los grupos de discusión</w:t>
                      </w:r>
                      <w:r w:rsidRPr="00814B2B">
                        <w:rPr>
                          <w:rFonts w:ascii="Times New Roman" w:hAnsi="Times New Roman" w:cs="Times New Roman"/>
                        </w:rPr>
                        <w:t>, a diferencia de un dialogo coloquial, se centran en temáticas antes planteadas por el investigador, intentando encontrar por medio de la confrontación discursiva de sus miembros las estructuras que poseen sobre el asunto objeto de disputa.</w:t>
                      </w:r>
                    </w:p>
                  </w:txbxContent>
                </v:textbox>
                <w10:wrap type="square"/>
              </v:shape>
            </w:pict>
          </mc:Fallback>
        </mc:AlternateContent>
      </w:r>
      <w:r w:rsidR="00671470">
        <w:rPr>
          <w:noProof/>
          <w:lang w:eastAsia="es-MX"/>
        </w:rPr>
        <mc:AlternateContent>
          <mc:Choice Requires="wps">
            <w:drawing>
              <wp:anchor distT="45720" distB="45720" distL="114300" distR="114300" simplePos="0" relativeHeight="251718656" behindDoc="0" locked="0" layoutInCell="1" allowOverlap="1">
                <wp:simplePos x="0" y="0"/>
                <wp:positionH relativeFrom="margin">
                  <wp:align>left</wp:align>
                </wp:positionH>
                <wp:positionV relativeFrom="paragraph">
                  <wp:posOffset>1601470</wp:posOffset>
                </wp:positionV>
                <wp:extent cx="3971290" cy="1404620"/>
                <wp:effectExtent l="0" t="0" r="10160" b="22860"/>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290" cy="1404620"/>
                        </a:xfrm>
                        <a:prstGeom prst="rect">
                          <a:avLst/>
                        </a:prstGeom>
                        <a:solidFill>
                          <a:schemeClr val="accent4">
                            <a:lumMod val="20000"/>
                            <a:lumOff val="80000"/>
                          </a:schemeClr>
                        </a:solidFill>
                        <a:ln w="9525">
                          <a:solidFill>
                            <a:srgbClr val="000000"/>
                          </a:solidFill>
                          <a:prstDash val="lgDashDotDot"/>
                          <a:miter lim="800000"/>
                          <a:headEnd/>
                          <a:tailEnd/>
                        </a:ln>
                      </wps:spPr>
                      <wps:txbx>
                        <w:txbxContent>
                          <w:p w:rsidR="002D1CFF" w:rsidRPr="002D1CFF" w:rsidRDefault="002D1CFF">
                            <w:pPr>
                              <w:rPr>
                                <w:rFonts w:ascii="Times New Roman" w:hAnsi="Times New Roman" w:cs="Times New Roman"/>
                              </w:rPr>
                            </w:pPr>
                            <w:r w:rsidRPr="002D1CFF">
                              <w:rPr>
                                <w:rFonts w:ascii="Times New Roman" w:hAnsi="Times New Roman" w:cs="Times New Roman"/>
                              </w:rPr>
                              <w:t>Las distintas categorías están interrelacionadas en modos y combinaciones particulares, a nivel personal y conceptual.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0;margin-top:126.1pt;width:312.7pt;height:110.6pt;z-index:2517186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" fillcolor="#fff2cc [663]">
                <v:stroke dashstyle="longDashDotDot"/>
                <v:textbox style="mso-fit-shape-to-text:t">
                  <w:txbxContent>
                    <w:p w:rsidR="002D1CFF" w:rsidRPr="002D1CFF" w:rsidRDefault="002D1CFF">
                      <w:pPr>
                        <w:rPr>
                          <w:rFonts w:ascii="Times New Roman" w:hAnsi="Times New Roman" w:cs="Times New Roman"/>
                        </w:rPr>
                      </w:pPr>
                      <w:r w:rsidRPr="002D1CFF">
                        <w:rPr>
                          <w:rFonts w:ascii="Times New Roman" w:hAnsi="Times New Roman" w:cs="Times New Roman"/>
                        </w:rPr>
                        <w:t>Las distintas categorías están interrelacionadas en modos y combinaciones particulares, a nivel personal y conceptual.</w:t>
                      </w:r>
                    </w:p>
                  </w:txbxContent>
                </v:textbox>
                <w10:wrap type="square" anchorx="margin"/>
              </v:shape>
            </w:pict>
          </mc:Fallback>
        </mc:AlternateContent>
      </w:r>
      <w:r w:rsidR="00671470">
        <w:rPr>
          <w:noProof/>
          <w:lang w:eastAsia="es-MX"/>
        </w:rPr>
        <mc:AlternateContent>
          <mc:Choice Requires="wps">
            <w:drawing>
              <wp:anchor distT="45720" distB="45720" distL="114300" distR="114300" simplePos="0" relativeHeight="251720704" behindDoc="0" locked="0" layoutInCell="1" allowOverlap="1">
                <wp:simplePos x="0" y="0"/>
                <wp:positionH relativeFrom="margin">
                  <wp:align>left</wp:align>
                </wp:positionH>
                <wp:positionV relativeFrom="paragraph">
                  <wp:posOffset>2355215</wp:posOffset>
                </wp:positionV>
                <wp:extent cx="3984625" cy="1022985"/>
                <wp:effectExtent l="0" t="0" r="15875" b="24765"/>
                <wp:wrapSquare wrapText="bothSides"/>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022985"/>
                        </a:xfrm>
                        <a:prstGeom prst="rect">
                          <a:avLst/>
                        </a:prstGeom>
                        <a:solidFill>
                          <a:schemeClr val="accent4">
                            <a:lumMod val="20000"/>
                            <a:lumOff val="80000"/>
                          </a:schemeClr>
                        </a:solidFill>
                        <a:ln w="9525">
                          <a:solidFill>
                            <a:srgbClr val="000000"/>
                          </a:solidFill>
                          <a:prstDash val="lgDashDotDot"/>
                          <a:miter lim="800000"/>
                          <a:headEnd/>
                          <a:tailEnd/>
                        </a:ln>
                      </wps:spPr>
                      <wps:txbx>
                        <w:txbxContent>
                          <w:p w:rsidR="002D1CFF" w:rsidRPr="00671470" w:rsidRDefault="002D1CFF">
                            <w:pPr>
                              <w:rPr>
                                <w:rFonts w:ascii="Times New Roman" w:hAnsi="Times New Roman" w:cs="Times New Roman"/>
                              </w:rPr>
                            </w:pPr>
                            <w:r w:rsidRPr="00671470">
                              <w:rPr>
                                <w:rFonts w:ascii="Times New Roman" w:hAnsi="Times New Roman" w:cs="Times New Roman"/>
                              </w:rPr>
                              <w:t xml:space="preserve">3-GRUPOS DE DISCUSIÓN. El grupo de discusión cuenta con una larga tradición en la investigación sociológica y educativa. Es una técnica de investigación que permite recoger datos </w:t>
                            </w:r>
                            <w:r w:rsidR="00671470" w:rsidRPr="00671470">
                              <w:rPr>
                                <w:rFonts w:ascii="Times New Roman" w:hAnsi="Times New Roman" w:cs="Times New Roman"/>
                              </w:rPr>
                              <w:t>mediante la interacción del grupo sobre un tópico determinado por el investigador.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0;margin-top:185.45pt;width:313.75pt;height:80.55pt;z-index:251720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" fillcolor="#fff2cc [663]">
                <v:stroke dashstyle="longDashDotDot"/>
                <v:textbox>
                  <w:txbxContent>
                    <w:p w:rsidR="002D1CFF" w:rsidRPr="00671470" w:rsidRDefault="002D1CFF">
                      <w:pPr>
                        <w:rPr>
                          <w:rFonts w:ascii="Times New Roman" w:hAnsi="Times New Roman" w:cs="Times New Roman"/>
                        </w:rPr>
                      </w:pPr>
                      <w:r w:rsidRPr="00671470">
                        <w:rPr>
                          <w:rFonts w:ascii="Times New Roman" w:hAnsi="Times New Roman" w:cs="Times New Roman"/>
                        </w:rPr>
                        <w:t xml:space="preserve">3-GRUPOS DE DISCUSIÓN. El grupo de discusión cuenta con una larga tradición en la investigación sociológica y educativa. Es una técnica de investigación que permite recoger datos </w:t>
                      </w:r>
                      <w:r w:rsidR="00671470" w:rsidRPr="00671470">
                        <w:rPr>
                          <w:rFonts w:ascii="Times New Roman" w:hAnsi="Times New Roman" w:cs="Times New Roman"/>
                        </w:rPr>
                        <w:t>mediante la interacción del grupo sobre un tópico determinado por el investigador.</w:t>
                      </w:r>
                    </w:p>
                  </w:txbxContent>
                </v:textbox>
                <w10:wrap type="square" anchorx="margin"/>
              </v:shape>
            </w:pict>
          </mc:Fallback>
        </mc:AlternateContent>
      </w:r>
      <w:r w:rsidR="00671470">
        <w:rPr>
          <w:noProof/>
          <w:lang w:eastAsia="es-MX"/>
        </w:rPr>
        <mc:AlternateContent>
          <mc:Choice Requires="wps">
            <w:drawing>
              <wp:anchor distT="45720" distB="45720" distL="114300" distR="114300" simplePos="0" relativeHeight="251722752" behindDoc="0" locked="0" layoutInCell="1" allowOverlap="1">
                <wp:simplePos x="0" y="0"/>
                <wp:positionH relativeFrom="margin">
                  <wp:align>left</wp:align>
                </wp:positionH>
                <wp:positionV relativeFrom="paragraph">
                  <wp:posOffset>3594100</wp:posOffset>
                </wp:positionV>
                <wp:extent cx="3984625" cy="982345"/>
                <wp:effectExtent l="0" t="0" r="15875" b="27305"/>
                <wp:wrapSquare wrapText="bothSides"/>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982345"/>
                        </a:xfrm>
                        <a:prstGeom prst="rect">
                          <a:avLst/>
                        </a:prstGeom>
                        <a:solidFill>
                          <a:schemeClr val="accent4">
                            <a:lumMod val="20000"/>
                            <a:lumOff val="80000"/>
                          </a:schemeClr>
                        </a:solidFill>
                        <a:ln w="9525">
                          <a:solidFill>
                            <a:srgbClr val="000000"/>
                          </a:solidFill>
                          <a:prstDash val="lgDashDotDot"/>
                          <a:miter lim="800000"/>
                          <a:headEnd/>
                          <a:tailEnd/>
                        </a:ln>
                      </wps:spPr>
                      <wps:txbx>
                        <w:txbxContent>
                          <w:p w:rsidR="00671470" w:rsidRPr="00671470" w:rsidRDefault="00671470">
                            <w:pPr>
                              <w:rPr>
                                <w:rFonts w:ascii="Times New Roman" w:hAnsi="Times New Roman" w:cs="Times New Roman"/>
                              </w:rPr>
                            </w:pPr>
                            <w:r w:rsidRPr="00671470">
                              <w:rPr>
                                <w:rFonts w:ascii="Times New Roman" w:hAnsi="Times New Roman" w:cs="Times New Roman"/>
                              </w:rPr>
                              <w:t>Tres caracteres son definitorios: es una estrategia de investigación dedicada a recoger datos en una situación de interrelación de cara a cara; segundo, la propia interacción en una discusión de grupo es la fuente de los datos; y en tercer lugar, es un encuentro público a demanda de una investigación.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0;margin-top:283pt;width:313.75pt;height:77.35pt;z-index:251722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" fillcolor="#fff2cc [663]">
                <v:stroke dashstyle="longDashDotDot"/>
                <v:textbox>
                  <w:txbxContent>
                    <w:p w:rsidR="00671470" w:rsidRPr="00671470" w:rsidRDefault="00671470">
                      <w:pPr>
                        <w:rPr>
                          <w:rFonts w:ascii="Times New Roman" w:hAnsi="Times New Roman" w:cs="Times New Roman"/>
                        </w:rPr>
                      </w:pPr>
                      <w:r w:rsidRPr="00671470">
                        <w:rPr>
                          <w:rFonts w:ascii="Times New Roman" w:hAnsi="Times New Roman" w:cs="Times New Roman"/>
                        </w:rPr>
                        <w:t>Tres caracteres son definitorios: es una estrategia de investigación dedicada a recoger datos en una situación de interrelación de cara a cara; segundo, la propia interacción en una discusión de grupo es la fuente de los datos; y en tercer lugar, es un encuentro público a demanda de una investigación.</w:t>
                      </w:r>
                    </w:p>
                  </w:txbxContent>
                </v:textbox>
                <w10:wrap type="square" anchorx="margin"/>
              </v:shape>
            </w:pict>
          </mc:Fallback>
        </mc:AlternateContent>
      </w:r>
      <w:r w:rsidR="002D1CFF">
        <w:rPr>
          <w:noProof/>
          <w:lang w:eastAsia="es-MX"/>
        </w:rPr>
        <w:drawing>
          <wp:inline distT="0" distB="0" distL="0" distR="0" wp14:anchorId="00688B9C" wp14:editId="12FB43D3">
            <wp:extent cx="3957851" cy="1473200"/>
            <wp:effectExtent l="0" t="0" r="508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345" t="27336" r="33227" b="40918"/>
                    <a:stretch/>
                  </pic:blipFill>
                  <pic:spPr bwMode="auto">
                    <a:xfrm>
                      <a:off x="0" y="0"/>
                      <a:ext cx="3962286" cy="1474851"/>
                    </a:xfrm>
                    <a:prstGeom prst="rect">
                      <a:avLst/>
                    </a:prstGeom>
                    <a:ln>
                      <a:noFill/>
                    </a:ln>
                    <a:extLst>
                      <a:ext uri="{53640926-AAD7-44D8-BBD7-CCE9431645EC}">
                        <a14:shadowObscured xmlns:a14="http://schemas.microsoft.com/office/drawing/2010/main"/>
                      </a:ext>
                    </a:extLst>
                  </pic:spPr>
                </pic:pic>
              </a:graphicData>
            </a:graphic>
          </wp:inline>
        </w:drawing>
      </w:r>
    </w:p>
    <w:p w:rsidR="00C01B4D" w:rsidRPr="00C01B4D" w:rsidRDefault="00C01B4D" w:rsidP="00C01B4D">
      <w:pPr>
        <w:rPr>
          <w:lang w:eastAsia="es-MX"/>
        </w:rPr>
      </w:pPr>
    </w:p>
    <w:p w:rsidR="00C01B4D" w:rsidRPr="00C01B4D" w:rsidRDefault="00C01B4D" w:rsidP="00C01B4D">
      <w:pPr>
        <w:rPr>
          <w:lang w:eastAsia="es-MX"/>
        </w:rPr>
      </w:pPr>
    </w:p>
    <w:p w:rsidR="00C01B4D" w:rsidRPr="00C01B4D" w:rsidRDefault="00802864" w:rsidP="00C01B4D">
      <w:pPr>
        <w:rPr>
          <w:lang w:eastAsia="es-MX"/>
        </w:rPr>
      </w:pPr>
      <w:r>
        <w:rPr>
          <w:rFonts w:ascii="Times New Roman" w:hAnsi="Times New Roman" w:cs="Times New Roman"/>
          <w:noProof/>
          <w:sz w:val="36"/>
          <w:szCs w:val="32"/>
          <w:lang w:eastAsia="es-MX"/>
        </w:rPr>
        <mc:AlternateContent>
          <mc:Choice Requires="wps">
            <w:drawing>
              <wp:anchor distT="0" distB="0" distL="114300" distR="114300" simplePos="0" relativeHeight="251789312" behindDoc="0" locked="0" layoutInCell="1" allowOverlap="1" wp14:anchorId="097AD728" wp14:editId="489CC1D8">
                <wp:simplePos x="0" y="0"/>
                <wp:positionH relativeFrom="column">
                  <wp:posOffset>1952587</wp:posOffset>
                </wp:positionH>
                <wp:positionV relativeFrom="paragraph">
                  <wp:posOffset>33731</wp:posOffset>
                </wp:positionV>
                <wp:extent cx="259308" cy="149538"/>
                <wp:effectExtent l="57150" t="57150" r="64770" b="60325"/>
                <wp:wrapNone/>
                <wp:docPr id="195" name="Conector recto de flecha 195"/>
                <wp:cNvGraphicFramePr/>
                <a:graphic xmlns:a="http://schemas.openxmlformats.org/drawingml/2006/main">
                  <a:graphicData uri="http://schemas.microsoft.com/office/word/2010/wordprocessingShape">
                    <wps:wsp>
                      <wps:cNvCnPr/>
                      <wps:spPr>
                        <a:xfrm flipH="1">
                          <a:off x="0" y="0"/>
                          <a:ext cx="259308" cy="149538"/>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660957" id="Conector recto de flecha 195" o:spid="_x0000_s1026" type="#_x0000_t32" style="position:absolute;margin-left:153.75pt;margin-top:2.65pt;width:20.4pt;height:11.7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" strokecolor="#ed7d31 [3205]" strokeweight="3pt">
                <v:stroke startarrow="oval" endarrow="oval" joinstyle="miter"/>
              </v:shape>
            </w:pict>
          </mc:Fallback>
        </mc:AlternateContent>
      </w:r>
    </w:p>
    <w:p w:rsidR="00C01B4D" w:rsidRPr="00C01B4D" w:rsidRDefault="00583100" w:rsidP="00C01B4D">
      <w:pPr>
        <w:rPr>
          <w:lang w:eastAsia="es-MX"/>
        </w:rPr>
      </w:pPr>
      <w:r>
        <w:rPr>
          <w:noProof/>
          <w:lang w:eastAsia="es-MX"/>
        </w:rPr>
        <mc:AlternateContent>
          <mc:Choice Requires="wps">
            <w:drawing>
              <wp:anchor distT="45720" distB="45720" distL="114300" distR="114300" simplePos="0" relativeHeight="251728896" behindDoc="0" locked="0" layoutInCell="1" allowOverlap="1">
                <wp:simplePos x="0" y="0"/>
                <wp:positionH relativeFrom="column">
                  <wp:posOffset>5064125</wp:posOffset>
                </wp:positionH>
                <wp:positionV relativeFrom="paragraph">
                  <wp:posOffset>20320</wp:posOffset>
                </wp:positionV>
                <wp:extent cx="3032125" cy="286385"/>
                <wp:effectExtent l="0" t="0" r="15875" b="18415"/>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125" cy="286385"/>
                        </a:xfrm>
                        <a:prstGeom prst="rect">
                          <a:avLst/>
                        </a:prstGeom>
                        <a:solidFill>
                          <a:schemeClr val="accent2">
                            <a:lumMod val="20000"/>
                            <a:lumOff val="80000"/>
                          </a:schemeClr>
                        </a:solidFill>
                        <a:ln w="9525">
                          <a:solidFill>
                            <a:srgbClr val="000000"/>
                          </a:solidFill>
                          <a:prstDash val="lgDashDotDot"/>
                          <a:miter lim="800000"/>
                          <a:headEnd/>
                          <a:tailEnd/>
                        </a:ln>
                      </wps:spPr>
                      <wps:txbx>
                        <w:txbxContent>
                          <w:p w:rsidR="00C01B4D" w:rsidRPr="00C01B4D" w:rsidRDefault="00C01B4D" w:rsidP="00C01B4D">
                            <w:pPr>
                              <w:jc w:val="center"/>
                              <w:rPr>
                                <w:rFonts w:ascii="Times New Roman" w:hAnsi="Times New Roman" w:cs="Times New Roman"/>
                                <w:sz w:val="28"/>
                              </w:rPr>
                            </w:pPr>
                            <w:r w:rsidRPr="00C01B4D">
                              <w:rPr>
                                <w:rFonts w:ascii="Times New Roman" w:hAnsi="Times New Roman" w:cs="Times New Roman"/>
                                <w:sz w:val="28"/>
                              </w:rPr>
                              <w:t>SÍNTESIS DE RESULTADO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398.75pt;margin-top:1.6pt;width:238.75pt;height:22.5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" fillcolor="#fbe4d5 [661]">
                <v:stroke dashstyle="longDashDotDot"/>
                <v:textbox>
                  <w:txbxContent>
                    <w:p w:rsidR="00C01B4D" w:rsidRPr="00C01B4D" w:rsidRDefault="00C01B4D" w:rsidP="00C01B4D">
                      <w:pPr>
                        <w:jc w:val="center"/>
                        <w:rPr>
                          <w:rFonts w:ascii="Times New Roman" w:hAnsi="Times New Roman" w:cs="Times New Roman"/>
                          <w:sz w:val="28"/>
                        </w:rPr>
                      </w:pPr>
                      <w:r w:rsidRPr="00C01B4D">
                        <w:rPr>
                          <w:rFonts w:ascii="Times New Roman" w:hAnsi="Times New Roman" w:cs="Times New Roman"/>
                          <w:sz w:val="28"/>
                        </w:rPr>
                        <w:t>SÍNTESIS DE RESULTADO</w:t>
                      </w:r>
                    </w:p>
                  </w:txbxContent>
                </v:textbox>
                <w10:wrap type="square"/>
              </v:shape>
            </w:pict>
          </mc:Fallback>
        </mc:AlternateContent>
      </w:r>
    </w:p>
    <w:p w:rsidR="00C01B4D" w:rsidRPr="00C01B4D" w:rsidRDefault="00B8695C" w:rsidP="00C01B4D">
      <w:pPr>
        <w:rPr>
          <w:lang w:eastAsia="es-MX"/>
        </w:rPr>
      </w:pPr>
      <w:r>
        <w:rPr>
          <w:rFonts w:ascii="Times New Roman" w:hAnsi="Times New Roman" w:cs="Times New Roman"/>
          <w:noProof/>
          <w:sz w:val="36"/>
          <w:szCs w:val="32"/>
          <w:lang w:eastAsia="es-MX"/>
        </w:rPr>
        <mc:AlternateContent>
          <mc:Choice Requires="wps">
            <w:drawing>
              <wp:anchor distT="0" distB="0" distL="114300" distR="114300" simplePos="0" relativeHeight="251797504" behindDoc="0" locked="0" layoutInCell="1" allowOverlap="1" wp14:anchorId="097AD728" wp14:editId="489CC1D8">
                <wp:simplePos x="0" y="0"/>
                <wp:positionH relativeFrom="column">
                  <wp:posOffset>6455865</wp:posOffset>
                </wp:positionH>
                <wp:positionV relativeFrom="paragraph">
                  <wp:posOffset>48867</wp:posOffset>
                </wp:positionV>
                <wp:extent cx="327547" cy="218952"/>
                <wp:effectExtent l="57150" t="57150" r="73025" b="67310"/>
                <wp:wrapNone/>
                <wp:docPr id="199" name="Conector recto de flecha 199"/>
                <wp:cNvGraphicFramePr/>
                <a:graphic xmlns:a="http://schemas.openxmlformats.org/drawingml/2006/main">
                  <a:graphicData uri="http://schemas.microsoft.com/office/word/2010/wordprocessingShape">
                    <wps:wsp>
                      <wps:cNvCnPr/>
                      <wps:spPr>
                        <a:xfrm flipH="1" flipV="1">
                          <a:off x="0" y="0"/>
                          <a:ext cx="327547" cy="218952"/>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68F404" id="Conector recto de flecha 199" o:spid="_x0000_s1026" type="#_x0000_t32" style="position:absolute;margin-left:508.35pt;margin-top:3.85pt;width:25.8pt;height:17.25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" strokecolor="#ed7d31 [3205]" strokeweight="3pt">
                <v:stroke startarrow="oval" endarrow="oval" joinstyle="miter"/>
              </v:shape>
            </w:pict>
          </mc:Fallback>
        </mc:AlternateContent>
      </w:r>
    </w:p>
    <w:p w:rsidR="00C01B4D" w:rsidRPr="00C01B4D" w:rsidRDefault="00583100" w:rsidP="00C01B4D">
      <w:pPr>
        <w:rPr>
          <w:lang w:eastAsia="es-MX"/>
        </w:rPr>
      </w:pPr>
      <w:r>
        <w:rPr>
          <w:noProof/>
          <w:lang w:eastAsia="es-MX"/>
        </w:rPr>
        <mc:AlternateContent>
          <mc:Choice Requires="wps">
            <w:drawing>
              <wp:anchor distT="45720" distB="45720" distL="114300" distR="114300" simplePos="0" relativeHeight="251730944" behindDoc="0" locked="0" layoutInCell="1" allowOverlap="1">
                <wp:simplePos x="0" y="0"/>
                <wp:positionH relativeFrom="column">
                  <wp:posOffset>4818380</wp:posOffset>
                </wp:positionH>
                <wp:positionV relativeFrom="paragraph">
                  <wp:posOffset>9525</wp:posOffset>
                </wp:positionV>
                <wp:extent cx="3711575" cy="777875"/>
                <wp:effectExtent l="0" t="0" r="22225" b="22225"/>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1575" cy="777875"/>
                        </a:xfrm>
                        <a:prstGeom prst="rect">
                          <a:avLst/>
                        </a:prstGeom>
                        <a:solidFill>
                          <a:schemeClr val="accent4">
                            <a:lumMod val="20000"/>
                            <a:lumOff val="80000"/>
                          </a:schemeClr>
                        </a:solidFill>
                        <a:ln w="9525">
                          <a:solidFill>
                            <a:srgbClr val="000000"/>
                          </a:solidFill>
                          <a:prstDash val="lgDashDotDot"/>
                          <a:miter lim="800000"/>
                          <a:headEnd/>
                          <a:tailEnd/>
                        </a:ln>
                      </wps:spPr>
                      <wps:txbx>
                        <w:txbxContent>
                          <w:p w:rsidR="00583100" w:rsidRDefault="00583100">
                            <w:r w:rsidRPr="00583100">
                              <w:rPr>
                                <w:rFonts w:ascii="Times New Roman" w:hAnsi="Times New Roman" w:cs="Times New Roman"/>
                              </w:rPr>
                              <w:t>El marco es una recreación de la narración de los informantes de acuerdo con un marco teórico y las categorías extraídas, de modo que nos permiten una comprensión “densa” de las situaciones y vivencias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379.4pt;margin-top:.75pt;width:292.25pt;height:61.2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" fillcolor="#fff2cc [663]">
                <v:stroke dashstyle="longDashDotDot"/>
                <v:textbox>
                  <w:txbxContent>
                    <w:p w:rsidR="00583100" w:rsidRDefault="00583100">
                      <w:r w:rsidRPr="00583100">
                        <w:rPr>
                          <w:rFonts w:ascii="Times New Roman" w:hAnsi="Times New Roman" w:cs="Times New Roman"/>
                        </w:rPr>
                        <w:t>El marco es una recreación de la narración de los informantes de acuerdo con un marco teórico y las categorías extraídas, de modo que nos permiten una comprensión “densa” de las situaciones y vivencias</w:t>
                      </w:r>
                      <w:r>
                        <w:t>.</w:t>
                      </w:r>
                    </w:p>
                  </w:txbxContent>
                </v:textbox>
                <w10:wrap type="square"/>
              </v:shape>
            </w:pict>
          </mc:Fallback>
        </mc:AlternateContent>
      </w:r>
    </w:p>
    <w:p w:rsidR="00C01B4D" w:rsidRPr="00C01B4D" w:rsidRDefault="00802864" w:rsidP="00C01B4D">
      <w:pPr>
        <w:rPr>
          <w:lang w:eastAsia="es-MX"/>
        </w:rPr>
      </w:pPr>
      <w:r>
        <w:rPr>
          <w:rFonts w:ascii="Times New Roman" w:hAnsi="Times New Roman" w:cs="Times New Roman"/>
          <w:noProof/>
          <w:sz w:val="36"/>
          <w:szCs w:val="32"/>
          <w:lang w:eastAsia="es-MX"/>
        </w:rPr>
        <mc:AlternateContent>
          <mc:Choice Requires="wps">
            <w:drawing>
              <wp:anchor distT="0" distB="0" distL="114300" distR="114300" simplePos="0" relativeHeight="251791360" behindDoc="0" locked="0" layoutInCell="1" allowOverlap="1" wp14:anchorId="097AD728" wp14:editId="489CC1D8">
                <wp:simplePos x="0" y="0"/>
                <wp:positionH relativeFrom="column">
                  <wp:posOffset>1856569</wp:posOffset>
                </wp:positionH>
                <wp:positionV relativeFrom="paragraph">
                  <wp:posOffset>80256</wp:posOffset>
                </wp:positionV>
                <wp:extent cx="177421" cy="187752"/>
                <wp:effectExtent l="57150" t="57150" r="70485" b="60325"/>
                <wp:wrapNone/>
                <wp:docPr id="196" name="Conector recto de flecha 196"/>
                <wp:cNvGraphicFramePr/>
                <a:graphic xmlns:a="http://schemas.openxmlformats.org/drawingml/2006/main">
                  <a:graphicData uri="http://schemas.microsoft.com/office/word/2010/wordprocessingShape">
                    <wps:wsp>
                      <wps:cNvCnPr/>
                      <wps:spPr>
                        <a:xfrm flipH="1">
                          <a:off x="0" y="0"/>
                          <a:ext cx="177421" cy="187752"/>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23CF40" id="Conector recto de flecha 196" o:spid="_x0000_s1026" type="#_x0000_t32" style="position:absolute;margin-left:146.2pt;margin-top:6.3pt;width:13.95pt;height:14.8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" strokecolor="#ed7d31 [3205]" strokeweight="3pt">
                <v:stroke startarrow="oval" endarrow="oval" joinstyle="miter"/>
              </v:shape>
            </w:pict>
          </mc:Fallback>
        </mc:AlternateContent>
      </w:r>
    </w:p>
    <w:p w:rsidR="00C01B4D" w:rsidRPr="00C01B4D" w:rsidRDefault="00B8695C" w:rsidP="00C01B4D">
      <w:pPr>
        <w:rPr>
          <w:lang w:eastAsia="es-MX"/>
        </w:rPr>
      </w:pPr>
      <w:r>
        <w:rPr>
          <w:rFonts w:ascii="Times New Roman" w:hAnsi="Times New Roman" w:cs="Times New Roman"/>
          <w:noProof/>
          <w:sz w:val="36"/>
          <w:szCs w:val="32"/>
          <w:lang w:eastAsia="es-MX"/>
        </w:rPr>
        <mc:AlternateContent>
          <mc:Choice Requires="wps">
            <w:drawing>
              <wp:anchor distT="0" distB="0" distL="114300" distR="114300" simplePos="0" relativeHeight="251799552" behindDoc="0" locked="0" layoutInCell="1" allowOverlap="1" wp14:anchorId="097AD728" wp14:editId="489CC1D8">
                <wp:simplePos x="0" y="0"/>
                <wp:positionH relativeFrom="column">
                  <wp:posOffset>7070383</wp:posOffset>
                </wp:positionH>
                <wp:positionV relativeFrom="paragraph">
                  <wp:posOffset>216004</wp:posOffset>
                </wp:positionV>
                <wp:extent cx="272784" cy="150125"/>
                <wp:effectExtent l="57150" t="57150" r="70485" b="59690"/>
                <wp:wrapNone/>
                <wp:docPr id="200" name="Conector recto de flecha 200"/>
                <wp:cNvGraphicFramePr/>
                <a:graphic xmlns:a="http://schemas.openxmlformats.org/drawingml/2006/main">
                  <a:graphicData uri="http://schemas.microsoft.com/office/word/2010/wordprocessingShape">
                    <wps:wsp>
                      <wps:cNvCnPr/>
                      <wps:spPr>
                        <a:xfrm flipH="1" flipV="1">
                          <a:off x="0" y="0"/>
                          <a:ext cx="272784" cy="150125"/>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871A26" id="Conector recto de flecha 200" o:spid="_x0000_s1026" type="#_x0000_t32" style="position:absolute;margin-left:556.7pt;margin-top:17pt;width:21.5pt;height:11.8pt;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" strokecolor="#ed7d31 [3205]" strokeweight="3pt">
                <v:stroke startarrow="oval" endarrow="oval" joinstyle="miter"/>
              </v:shape>
            </w:pict>
          </mc:Fallback>
        </mc:AlternateContent>
      </w:r>
    </w:p>
    <w:p w:rsidR="00C01B4D" w:rsidRDefault="00583100" w:rsidP="00C01B4D">
      <w:pPr>
        <w:rPr>
          <w:lang w:eastAsia="es-MX"/>
        </w:rPr>
      </w:pPr>
      <w:r>
        <w:rPr>
          <w:noProof/>
          <w:lang w:eastAsia="es-MX"/>
        </w:rPr>
        <mc:AlternateContent>
          <mc:Choice Requires="wps">
            <w:drawing>
              <wp:anchor distT="45720" distB="45720" distL="114300" distR="114300" simplePos="0" relativeHeight="251732992" behindDoc="0" locked="0" layoutInCell="1" allowOverlap="1">
                <wp:simplePos x="0" y="0"/>
                <wp:positionH relativeFrom="margin">
                  <wp:posOffset>4804410</wp:posOffset>
                </wp:positionH>
                <wp:positionV relativeFrom="paragraph">
                  <wp:posOffset>107315</wp:posOffset>
                </wp:positionV>
                <wp:extent cx="3752850" cy="681990"/>
                <wp:effectExtent l="0" t="0" r="19050" b="22860"/>
                <wp:wrapSquare wrapText="bothSides"/>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681990"/>
                        </a:xfrm>
                        <a:prstGeom prst="rect">
                          <a:avLst/>
                        </a:prstGeom>
                        <a:solidFill>
                          <a:schemeClr val="accent4">
                            <a:lumMod val="20000"/>
                            <a:lumOff val="80000"/>
                          </a:schemeClr>
                        </a:solidFill>
                        <a:ln w="9525">
                          <a:solidFill>
                            <a:srgbClr val="000000"/>
                          </a:solidFill>
                          <a:prstDash val="lgDashDotDot"/>
                          <a:miter lim="800000"/>
                          <a:headEnd/>
                          <a:tailEnd/>
                        </a:ln>
                      </wps:spPr>
                      <wps:txbx>
                        <w:txbxContent>
                          <w:p w:rsidR="00583100" w:rsidRPr="00583100" w:rsidRDefault="00583100">
                            <w:pPr>
                              <w:rPr>
                                <w:rFonts w:ascii="Times New Roman" w:hAnsi="Times New Roman" w:cs="Times New Roman"/>
                              </w:rPr>
                            </w:pPr>
                            <w:r w:rsidRPr="00583100">
                              <w:rPr>
                                <w:rFonts w:ascii="Times New Roman" w:hAnsi="Times New Roman" w:cs="Times New Roman"/>
                              </w:rPr>
                              <w:t>El marco teórico nos ha ayudado para or</w:t>
                            </w:r>
                            <w:r w:rsidR="00814B2B">
                              <w:rPr>
                                <w:rFonts w:ascii="Times New Roman" w:hAnsi="Times New Roman" w:cs="Times New Roman"/>
                              </w:rPr>
                              <w:t>ganizar los datos, encontrando</w:t>
                            </w:r>
                            <w:r w:rsidRPr="00583100">
                              <w:rPr>
                                <w:rFonts w:ascii="Times New Roman" w:hAnsi="Times New Roman" w:cs="Times New Roman"/>
                              </w:rPr>
                              <w:t xml:space="preserve"> las líneas de relación establecidas, de modo que hagan coherente el cuadro final.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378.3pt;margin-top:8.45pt;width:295.5pt;height:53.7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" fillcolor="#fff2cc [663]">
                <v:stroke dashstyle="longDashDotDot"/>
                <v:textbox>
                  <w:txbxContent>
                    <w:p w:rsidR="00583100" w:rsidRPr="00583100" w:rsidRDefault="00583100">
                      <w:pPr>
                        <w:rPr>
                          <w:rFonts w:ascii="Times New Roman" w:hAnsi="Times New Roman" w:cs="Times New Roman"/>
                        </w:rPr>
                      </w:pPr>
                      <w:r w:rsidRPr="00583100">
                        <w:rPr>
                          <w:rFonts w:ascii="Times New Roman" w:hAnsi="Times New Roman" w:cs="Times New Roman"/>
                        </w:rPr>
                        <w:t>El marco teórico nos ha ayudado para or</w:t>
                      </w:r>
                      <w:r w:rsidR="00814B2B">
                        <w:rPr>
                          <w:rFonts w:ascii="Times New Roman" w:hAnsi="Times New Roman" w:cs="Times New Roman"/>
                        </w:rPr>
                        <w:t>ganizar los datos, encontrando</w:t>
                      </w:r>
                      <w:r w:rsidRPr="00583100">
                        <w:rPr>
                          <w:rFonts w:ascii="Times New Roman" w:hAnsi="Times New Roman" w:cs="Times New Roman"/>
                        </w:rPr>
                        <w:t xml:space="preserve"> las líneas de relación establecidas, de modo que hagan coherente el cuadro final.  </w:t>
                      </w:r>
                    </w:p>
                  </w:txbxContent>
                </v:textbox>
                <w10:wrap type="square" anchorx="margin"/>
              </v:shape>
            </w:pict>
          </mc:Fallback>
        </mc:AlternateContent>
      </w:r>
    </w:p>
    <w:p w:rsidR="002D1CFF" w:rsidRDefault="00C01B4D" w:rsidP="00C01B4D">
      <w:pPr>
        <w:tabs>
          <w:tab w:val="left" w:pos="1397"/>
        </w:tabs>
        <w:rPr>
          <w:lang w:eastAsia="es-MX"/>
        </w:rPr>
      </w:pPr>
      <w:r>
        <w:rPr>
          <w:lang w:eastAsia="es-MX"/>
        </w:rPr>
        <w:tab/>
      </w:r>
      <w:r>
        <w:rPr>
          <w:lang w:eastAsia="es-MX"/>
        </w:rPr>
        <w:tab/>
      </w:r>
    </w:p>
    <w:p w:rsidR="00C01B4D" w:rsidRDefault="00B8695C" w:rsidP="00C01B4D">
      <w:pPr>
        <w:tabs>
          <w:tab w:val="left" w:pos="1397"/>
        </w:tabs>
        <w:rPr>
          <w:lang w:eastAsia="es-MX"/>
        </w:rPr>
      </w:pPr>
      <w:r>
        <w:rPr>
          <w:rFonts w:ascii="Times New Roman" w:hAnsi="Times New Roman" w:cs="Times New Roman"/>
          <w:noProof/>
          <w:sz w:val="36"/>
          <w:szCs w:val="32"/>
          <w:lang w:eastAsia="es-MX"/>
        </w:rPr>
        <mc:AlternateContent>
          <mc:Choice Requires="wps">
            <w:drawing>
              <wp:anchor distT="0" distB="0" distL="114300" distR="114300" simplePos="0" relativeHeight="251801600" behindDoc="0" locked="0" layoutInCell="1" allowOverlap="1" wp14:anchorId="097AD728" wp14:editId="489CC1D8">
                <wp:simplePos x="0" y="0"/>
                <wp:positionH relativeFrom="column">
                  <wp:posOffset>6661065</wp:posOffset>
                </wp:positionH>
                <wp:positionV relativeFrom="paragraph">
                  <wp:posOffset>62390</wp:posOffset>
                </wp:positionV>
                <wp:extent cx="300250" cy="313899"/>
                <wp:effectExtent l="57150" t="57150" r="62230" b="67310"/>
                <wp:wrapNone/>
                <wp:docPr id="201" name="Conector recto de flecha 201"/>
                <wp:cNvGraphicFramePr/>
                <a:graphic xmlns:a="http://schemas.openxmlformats.org/drawingml/2006/main">
                  <a:graphicData uri="http://schemas.microsoft.com/office/word/2010/wordprocessingShape">
                    <wps:wsp>
                      <wps:cNvCnPr/>
                      <wps:spPr>
                        <a:xfrm flipH="1" flipV="1">
                          <a:off x="0" y="0"/>
                          <a:ext cx="300250" cy="313899"/>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53D452" id="Conector recto de flecha 201" o:spid="_x0000_s1026" type="#_x0000_t32" style="position:absolute;margin-left:524.5pt;margin-top:4.9pt;width:23.65pt;height:24.7pt;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" strokecolor="#ed7d31 [3205]" strokeweight="3pt">
                <v:stroke startarrow="oval" endarrow="oval" joinstyle="miter"/>
              </v:shape>
            </w:pict>
          </mc:Fallback>
        </mc:AlternateContent>
      </w:r>
    </w:p>
    <w:p w:rsidR="00C01B4D" w:rsidRDefault="00C01B4D" w:rsidP="00C01B4D">
      <w:pPr>
        <w:tabs>
          <w:tab w:val="left" w:pos="1397"/>
        </w:tabs>
        <w:rPr>
          <w:lang w:eastAsia="es-MX"/>
        </w:rPr>
      </w:pPr>
    </w:p>
    <w:p w:rsidR="00C01B4D" w:rsidRDefault="00B8695C" w:rsidP="00C01B4D">
      <w:pPr>
        <w:tabs>
          <w:tab w:val="left" w:pos="1397"/>
        </w:tabs>
        <w:rPr>
          <w:lang w:eastAsia="es-MX"/>
        </w:rPr>
      </w:pPr>
      <w:r>
        <w:rPr>
          <w:rFonts w:ascii="Times New Roman" w:hAnsi="Times New Roman" w:cs="Times New Roman"/>
          <w:noProof/>
          <w:sz w:val="36"/>
          <w:szCs w:val="32"/>
          <w:lang w:eastAsia="es-MX"/>
        </w:rPr>
        <w:lastRenderedPageBreak/>
        <mc:AlternateContent>
          <mc:Choice Requires="wps">
            <w:drawing>
              <wp:anchor distT="0" distB="0" distL="114300" distR="114300" simplePos="0" relativeHeight="251803648" behindDoc="0" locked="0" layoutInCell="1" allowOverlap="1" wp14:anchorId="097AD728" wp14:editId="489CC1D8">
                <wp:simplePos x="0" y="0"/>
                <wp:positionH relativeFrom="column">
                  <wp:posOffset>6934019</wp:posOffset>
                </wp:positionH>
                <wp:positionV relativeFrom="paragraph">
                  <wp:posOffset>-168551</wp:posOffset>
                </wp:positionV>
                <wp:extent cx="231870" cy="450405"/>
                <wp:effectExtent l="57150" t="57150" r="73025" b="64135"/>
                <wp:wrapNone/>
                <wp:docPr id="202" name="Conector recto de flecha 202"/>
                <wp:cNvGraphicFramePr/>
                <a:graphic xmlns:a="http://schemas.openxmlformats.org/drawingml/2006/main">
                  <a:graphicData uri="http://schemas.microsoft.com/office/word/2010/wordprocessingShape">
                    <wps:wsp>
                      <wps:cNvCnPr/>
                      <wps:spPr>
                        <a:xfrm flipH="1" flipV="1">
                          <a:off x="0" y="0"/>
                          <a:ext cx="231870" cy="450405"/>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1D06CE" id="Conector recto de flecha 202" o:spid="_x0000_s1026" type="#_x0000_t32" style="position:absolute;margin-left:546pt;margin-top:-13.25pt;width:18.25pt;height:35.45pt;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" strokecolor="#ed7d31 [3205]" strokeweight="3pt">
                <v:stroke startarrow="oval" endarrow="oval" joinstyle="miter"/>
              </v:shape>
            </w:pict>
          </mc:Fallback>
        </mc:AlternateContent>
      </w:r>
    </w:p>
    <w:p w:rsidR="00C01B4D" w:rsidRDefault="00030A6A" w:rsidP="00C01B4D">
      <w:pPr>
        <w:tabs>
          <w:tab w:val="left" w:pos="1397"/>
        </w:tabs>
        <w:rPr>
          <w:lang w:eastAsia="es-MX"/>
        </w:rPr>
      </w:pPr>
      <w:r>
        <w:rPr>
          <w:noProof/>
          <w:lang w:eastAsia="es-MX"/>
        </w:rPr>
        <mc:AlternateContent>
          <mc:Choice Requires="wps">
            <w:drawing>
              <wp:anchor distT="45720" distB="45720" distL="114300" distR="114300" simplePos="0" relativeHeight="251735040" behindDoc="0" locked="0" layoutInCell="1" allowOverlap="1">
                <wp:simplePos x="0" y="0"/>
                <wp:positionH relativeFrom="column">
                  <wp:posOffset>4845685</wp:posOffset>
                </wp:positionH>
                <wp:positionV relativeFrom="paragraph">
                  <wp:posOffset>9525</wp:posOffset>
                </wp:positionV>
                <wp:extent cx="3698240" cy="1009650"/>
                <wp:effectExtent l="0" t="0" r="16510" b="1905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240" cy="1009650"/>
                        </a:xfrm>
                        <a:prstGeom prst="rect">
                          <a:avLst/>
                        </a:prstGeom>
                        <a:solidFill>
                          <a:schemeClr val="accent4">
                            <a:lumMod val="20000"/>
                            <a:lumOff val="80000"/>
                          </a:schemeClr>
                        </a:solidFill>
                        <a:ln w="9525">
                          <a:solidFill>
                            <a:srgbClr val="000000"/>
                          </a:solidFill>
                          <a:prstDash val="lgDashDotDot"/>
                          <a:miter lim="800000"/>
                          <a:headEnd/>
                          <a:tailEnd/>
                        </a:ln>
                      </wps:spPr>
                      <wps:txbx>
                        <w:txbxContent>
                          <w:p w:rsidR="00583100" w:rsidRPr="00030A6A" w:rsidRDefault="00583100">
                            <w:pPr>
                              <w:rPr>
                                <w:rFonts w:ascii="Times New Roman" w:hAnsi="Times New Roman" w:cs="Times New Roman"/>
                              </w:rPr>
                            </w:pPr>
                            <w:r w:rsidRPr="00030A6A">
                              <w:rPr>
                                <w:rFonts w:ascii="Times New Roman" w:hAnsi="Times New Roman" w:cs="Times New Roman"/>
                              </w:rPr>
                              <w:t xml:space="preserve">Una vez adquirida </w:t>
                            </w:r>
                            <w:r w:rsidR="00030A6A" w:rsidRPr="00030A6A">
                              <w:rPr>
                                <w:rFonts w:ascii="Times New Roman" w:hAnsi="Times New Roman" w:cs="Times New Roman"/>
                              </w:rPr>
                              <w:t xml:space="preserve">y asentada, dependiendo del tiempo de ejercicio, las demandas de la Reforma y los nuevos públicos escolares, plantean la necesidad de una formación que contribuya a reformular la identidad profesional para adecuarse a la nueva situación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381.55pt;margin-top:.75pt;width:291.2pt;height:79.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" fillcolor="#fff2cc [663]">
                <v:stroke dashstyle="longDashDotDot"/>
                <v:textbox>
                  <w:txbxContent>
                    <w:p w:rsidR="00583100" w:rsidRPr="00030A6A" w:rsidRDefault="00583100">
                      <w:pPr>
                        <w:rPr>
                          <w:rFonts w:ascii="Times New Roman" w:hAnsi="Times New Roman" w:cs="Times New Roman"/>
                        </w:rPr>
                      </w:pPr>
                      <w:r w:rsidRPr="00030A6A">
                        <w:rPr>
                          <w:rFonts w:ascii="Times New Roman" w:hAnsi="Times New Roman" w:cs="Times New Roman"/>
                        </w:rPr>
                        <w:t xml:space="preserve">Una vez adquirida </w:t>
                      </w:r>
                      <w:r w:rsidR="00030A6A" w:rsidRPr="00030A6A">
                        <w:rPr>
                          <w:rFonts w:ascii="Times New Roman" w:hAnsi="Times New Roman" w:cs="Times New Roman"/>
                        </w:rPr>
                        <w:t xml:space="preserve">y asentada, dependiendo del tiempo de ejercicio, las demandas de la Reforma y los nuevos públicos escolares, plantean la necesidad de una formación que contribuya a reformular la identidad profesional para adecuarse a la nueva situación </w:t>
                      </w:r>
                    </w:p>
                  </w:txbxContent>
                </v:textbox>
                <w10:wrap type="square"/>
              </v:shape>
            </w:pict>
          </mc:Fallback>
        </mc:AlternateContent>
      </w:r>
    </w:p>
    <w:p w:rsidR="00C01B4D" w:rsidRDefault="00030A6A" w:rsidP="00C01B4D">
      <w:pPr>
        <w:tabs>
          <w:tab w:val="left" w:pos="1397"/>
        </w:tabs>
        <w:rPr>
          <w:lang w:eastAsia="es-MX"/>
        </w:rPr>
      </w:pPr>
      <w:r>
        <w:rPr>
          <w:noProof/>
          <w:lang w:eastAsia="es-MX"/>
        </w:rPr>
        <mc:AlternateContent>
          <mc:Choice Requires="wps">
            <w:drawing>
              <wp:anchor distT="45720" distB="45720" distL="114300" distR="114300" simplePos="0" relativeHeight="251737088" behindDoc="0" locked="0" layoutInCell="1" allowOverlap="1">
                <wp:simplePos x="0" y="0"/>
                <wp:positionH relativeFrom="column">
                  <wp:posOffset>641985</wp:posOffset>
                </wp:positionH>
                <wp:positionV relativeFrom="paragraph">
                  <wp:posOffset>10160</wp:posOffset>
                </wp:positionV>
                <wp:extent cx="2906395" cy="368300"/>
                <wp:effectExtent l="0" t="0" r="27305" b="12700"/>
                <wp:wrapSquare wrapText="bothSides"/>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395" cy="368300"/>
                        </a:xfrm>
                        <a:prstGeom prst="rect">
                          <a:avLst/>
                        </a:prstGeom>
                        <a:solidFill>
                          <a:schemeClr val="accent2">
                            <a:lumMod val="20000"/>
                            <a:lumOff val="80000"/>
                          </a:schemeClr>
                        </a:solidFill>
                        <a:ln w="9525">
                          <a:solidFill>
                            <a:srgbClr val="000000"/>
                          </a:solidFill>
                          <a:prstDash val="lgDashDotDot"/>
                          <a:miter lim="800000"/>
                          <a:headEnd/>
                          <a:tailEnd/>
                        </a:ln>
                      </wps:spPr>
                      <wps:txbx>
                        <w:txbxContent>
                          <w:p w:rsidR="00030A6A" w:rsidRPr="00030A6A" w:rsidRDefault="00030A6A" w:rsidP="00030A6A">
                            <w:pPr>
                              <w:jc w:val="center"/>
                              <w:rPr>
                                <w:rFonts w:ascii="Times New Roman" w:hAnsi="Times New Roman" w:cs="Times New Roman"/>
                                <w:sz w:val="28"/>
                              </w:rPr>
                            </w:pPr>
                            <w:r w:rsidRPr="00030A6A">
                              <w:rPr>
                                <w:rFonts w:ascii="Times New Roman" w:hAnsi="Times New Roman" w:cs="Times New Roman"/>
                                <w:sz w:val="28"/>
                              </w:rPr>
                              <w:t>CONCLUSIONES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50.55pt;margin-top:.8pt;width:228.85pt;height:29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" fillcolor="#fbe4d5 [661]">
                <v:stroke dashstyle="longDashDotDot"/>
                <v:textbox>
                  <w:txbxContent>
                    <w:p w:rsidR="00030A6A" w:rsidRPr="00030A6A" w:rsidRDefault="00030A6A" w:rsidP="00030A6A">
                      <w:pPr>
                        <w:jc w:val="center"/>
                        <w:rPr>
                          <w:rFonts w:ascii="Times New Roman" w:hAnsi="Times New Roman" w:cs="Times New Roman"/>
                          <w:sz w:val="28"/>
                        </w:rPr>
                      </w:pPr>
                      <w:r w:rsidRPr="00030A6A">
                        <w:rPr>
                          <w:rFonts w:ascii="Times New Roman" w:hAnsi="Times New Roman" w:cs="Times New Roman"/>
                          <w:sz w:val="28"/>
                        </w:rPr>
                        <w:t>CONCLUSIONES</w:t>
                      </w:r>
                    </w:p>
                  </w:txbxContent>
                </v:textbox>
                <w10:wrap type="square"/>
              </v:shape>
            </w:pict>
          </mc:Fallback>
        </mc:AlternateContent>
      </w:r>
    </w:p>
    <w:p w:rsidR="00C01B4D" w:rsidRDefault="00B8695C" w:rsidP="00C01B4D">
      <w:pPr>
        <w:tabs>
          <w:tab w:val="left" w:pos="1397"/>
        </w:tabs>
        <w:rPr>
          <w:lang w:eastAsia="es-MX"/>
        </w:rPr>
      </w:pPr>
      <w:r>
        <w:rPr>
          <w:rFonts w:ascii="Times New Roman" w:hAnsi="Times New Roman" w:cs="Times New Roman"/>
          <w:noProof/>
          <w:sz w:val="36"/>
          <w:szCs w:val="32"/>
          <w:lang w:eastAsia="es-MX"/>
        </w:rPr>
        <mc:AlternateContent>
          <mc:Choice Requires="wps">
            <w:drawing>
              <wp:anchor distT="0" distB="0" distL="114300" distR="114300" simplePos="0" relativeHeight="251805696" behindDoc="0" locked="0" layoutInCell="1" allowOverlap="1" wp14:anchorId="097AD728" wp14:editId="489CC1D8">
                <wp:simplePos x="0" y="0"/>
                <wp:positionH relativeFrom="column">
                  <wp:posOffset>1734222</wp:posOffset>
                </wp:positionH>
                <wp:positionV relativeFrom="paragraph">
                  <wp:posOffset>93952</wp:posOffset>
                </wp:positionV>
                <wp:extent cx="258777" cy="232012"/>
                <wp:effectExtent l="57150" t="57150" r="65405" b="73025"/>
                <wp:wrapNone/>
                <wp:docPr id="203" name="Conector recto de flecha 203"/>
                <wp:cNvGraphicFramePr/>
                <a:graphic xmlns:a="http://schemas.openxmlformats.org/drawingml/2006/main">
                  <a:graphicData uri="http://schemas.microsoft.com/office/word/2010/wordprocessingShape">
                    <wps:wsp>
                      <wps:cNvCnPr/>
                      <wps:spPr>
                        <a:xfrm flipH="1">
                          <a:off x="0" y="0"/>
                          <a:ext cx="258777" cy="232012"/>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7F989B" id="Conector recto de flecha 203" o:spid="_x0000_s1026" type="#_x0000_t32" style="position:absolute;margin-left:136.55pt;margin-top:7.4pt;width:20.4pt;height:18.2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" strokecolor="#ed7d31 [3205]" strokeweight="3pt">
                <v:stroke startarrow="oval" endarrow="oval" joinstyle="miter"/>
              </v:shape>
            </w:pict>
          </mc:Fallback>
        </mc:AlternateContent>
      </w:r>
    </w:p>
    <w:p w:rsidR="00C01B4D" w:rsidRDefault="00202A54" w:rsidP="00C01B4D">
      <w:pPr>
        <w:tabs>
          <w:tab w:val="left" w:pos="1397"/>
        </w:tabs>
        <w:rPr>
          <w:lang w:eastAsia="es-MX"/>
        </w:rPr>
      </w:pPr>
      <w:r>
        <w:rPr>
          <w:noProof/>
          <w:lang w:eastAsia="es-MX"/>
        </w:rPr>
        <mc:AlternateContent>
          <mc:Choice Requires="wps">
            <w:drawing>
              <wp:anchor distT="45720" distB="45720" distL="114300" distR="114300" simplePos="0" relativeHeight="251739136" behindDoc="0" locked="0" layoutInCell="1" allowOverlap="1">
                <wp:simplePos x="0" y="0"/>
                <wp:positionH relativeFrom="column">
                  <wp:posOffset>14605</wp:posOffset>
                </wp:positionH>
                <wp:positionV relativeFrom="paragraph">
                  <wp:posOffset>121920</wp:posOffset>
                </wp:positionV>
                <wp:extent cx="3998595" cy="900430"/>
                <wp:effectExtent l="0" t="0" r="20955" b="13970"/>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900430"/>
                        </a:xfrm>
                        <a:prstGeom prst="rect">
                          <a:avLst/>
                        </a:prstGeom>
                        <a:solidFill>
                          <a:schemeClr val="accent4">
                            <a:lumMod val="20000"/>
                            <a:lumOff val="80000"/>
                          </a:schemeClr>
                        </a:solidFill>
                        <a:ln w="9525">
                          <a:solidFill>
                            <a:srgbClr val="000000"/>
                          </a:solidFill>
                          <a:prstDash val="lgDashDotDot"/>
                          <a:miter lim="800000"/>
                          <a:headEnd/>
                          <a:tailEnd/>
                        </a:ln>
                      </wps:spPr>
                      <wps:txbx>
                        <w:txbxContent>
                          <w:p w:rsidR="00030A6A" w:rsidRPr="00202A54" w:rsidRDefault="00814B2B">
                            <w:pPr>
                              <w:rPr>
                                <w:rFonts w:ascii="Times New Roman" w:hAnsi="Times New Roman" w:cs="Times New Roman"/>
                                <w:sz w:val="24"/>
                              </w:rPr>
                            </w:pPr>
                            <w:r w:rsidRPr="00814B2B">
                              <w:rPr>
                                <w:rFonts w:ascii="Times New Roman" w:hAnsi="Times New Roman" w:cs="Times New Roman"/>
                                <w:sz w:val="24"/>
                              </w:rPr>
                              <w:t>La combinación del marco teórico de la literatura y los relatos de campo recogidos nos permitieron limitar un grupo de magnitudes que se han mostrado válidas para examinar y explicar nuestro objeto de análisis.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1.15pt;margin-top:9.6pt;width:314.85pt;height:70.9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" fillcolor="#fff2cc [663]">
                <v:stroke dashstyle="longDashDotDot"/>
                <v:textbox>
                  <w:txbxContent>
                    <w:p w:rsidR="00030A6A" w:rsidRPr="00202A54" w:rsidRDefault="00814B2B">
                      <w:pPr>
                        <w:rPr>
                          <w:rFonts w:ascii="Times New Roman" w:hAnsi="Times New Roman" w:cs="Times New Roman"/>
                          <w:sz w:val="24"/>
                        </w:rPr>
                      </w:pPr>
                      <w:r w:rsidRPr="00814B2B">
                        <w:rPr>
                          <w:rFonts w:ascii="Times New Roman" w:hAnsi="Times New Roman" w:cs="Times New Roman"/>
                          <w:sz w:val="24"/>
                        </w:rPr>
                        <w:t>La combinación del marco teórico de la literatura y los relatos de campo recogidos nos permitieron limitar un grupo de magnitudes que se han mostrado válidas para examinar y explicar nuestro objeto de análisis.</w:t>
                      </w:r>
                    </w:p>
                  </w:txbxContent>
                </v:textbox>
                <w10:wrap type="square"/>
              </v:shape>
            </w:pict>
          </mc:Fallback>
        </mc:AlternateContent>
      </w:r>
    </w:p>
    <w:p w:rsidR="00C01B4D" w:rsidRDefault="00C01B4D" w:rsidP="00C01B4D">
      <w:pPr>
        <w:tabs>
          <w:tab w:val="left" w:pos="1397"/>
        </w:tabs>
        <w:rPr>
          <w:lang w:eastAsia="es-MX"/>
        </w:rPr>
      </w:pPr>
    </w:p>
    <w:p w:rsidR="00C01B4D" w:rsidRDefault="00C01B4D" w:rsidP="00C01B4D">
      <w:pPr>
        <w:tabs>
          <w:tab w:val="left" w:pos="1397"/>
        </w:tabs>
        <w:rPr>
          <w:lang w:eastAsia="es-MX"/>
        </w:rPr>
      </w:pPr>
    </w:p>
    <w:p w:rsidR="00C01B4D" w:rsidRDefault="00814B2B" w:rsidP="00C01B4D">
      <w:pPr>
        <w:tabs>
          <w:tab w:val="left" w:pos="1397"/>
        </w:tabs>
        <w:rPr>
          <w:lang w:eastAsia="es-MX"/>
        </w:rPr>
      </w:pPr>
      <w:r>
        <w:rPr>
          <w:rFonts w:ascii="Times New Roman" w:hAnsi="Times New Roman" w:cs="Times New Roman"/>
          <w:noProof/>
          <w:sz w:val="36"/>
          <w:szCs w:val="32"/>
          <w:lang w:eastAsia="es-MX"/>
        </w:rPr>
        <mc:AlternateContent>
          <mc:Choice Requires="wps">
            <w:drawing>
              <wp:anchor distT="0" distB="0" distL="114300" distR="114300" simplePos="0" relativeHeight="251807744" behindDoc="0" locked="0" layoutInCell="1" allowOverlap="1" wp14:anchorId="6EDC743F" wp14:editId="1A6477B8">
                <wp:simplePos x="0" y="0"/>
                <wp:positionH relativeFrom="column">
                  <wp:posOffset>2095653</wp:posOffset>
                </wp:positionH>
                <wp:positionV relativeFrom="paragraph">
                  <wp:posOffset>146072</wp:posOffset>
                </wp:positionV>
                <wp:extent cx="141890" cy="126036"/>
                <wp:effectExtent l="57150" t="57150" r="67945" b="64770"/>
                <wp:wrapNone/>
                <wp:docPr id="204" name="Conector recto de flecha 204"/>
                <wp:cNvGraphicFramePr/>
                <a:graphic xmlns:a="http://schemas.openxmlformats.org/drawingml/2006/main">
                  <a:graphicData uri="http://schemas.microsoft.com/office/word/2010/wordprocessingShape">
                    <wps:wsp>
                      <wps:cNvCnPr/>
                      <wps:spPr>
                        <a:xfrm flipH="1">
                          <a:off x="0" y="0"/>
                          <a:ext cx="141890" cy="126036"/>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CEFBB4" id="Conector recto de flecha 204" o:spid="_x0000_s1026" type="#_x0000_t32" style="position:absolute;margin-left:165pt;margin-top:11.5pt;width:11.15pt;height:9.9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" strokecolor="#ed7d31 [3205]" strokeweight="3pt">
                <v:stroke startarrow="oval" endarrow="oval" joinstyle="miter"/>
              </v:shape>
            </w:pict>
          </mc:Fallback>
        </mc:AlternateContent>
      </w:r>
    </w:p>
    <w:p w:rsidR="00C01B4D" w:rsidRDefault="00202A54" w:rsidP="00C01B4D">
      <w:pPr>
        <w:tabs>
          <w:tab w:val="left" w:pos="1397"/>
        </w:tabs>
        <w:rPr>
          <w:lang w:eastAsia="es-MX"/>
        </w:rPr>
      </w:pPr>
      <w:r>
        <w:rPr>
          <w:noProof/>
          <w:lang w:eastAsia="es-MX"/>
        </w:rPr>
        <mc:AlternateContent>
          <mc:Choice Requires="wps">
            <w:drawing>
              <wp:anchor distT="45720" distB="45720" distL="114300" distR="114300" simplePos="0" relativeHeight="251741184" behindDoc="0" locked="0" layoutInCell="1" allowOverlap="1">
                <wp:simplePos x="0" y="0"/>
                <wp:positionH relativeFrom="margin">
                  <wp:align>left</wp:align>
                </wp:positionH>
                <wp:positionV relativeFrom="paragraph">
                  <wp:posOffset>17145</wp:posOffset>
                </wp:positionV>
                <wp:extent cx="4011930" cy="927735"/>
                <wp:effectExtent l="0" t="0" r="26670" b="24765"/>
                <wp:wrapSquare wrapText="bothSides"/>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930" cy="928048"/>
                        </a:xfrm>
                        <a:prstGeom prst="rect">
                          <a:avLst/>
                        </a:prstGeom>
                        <a:solidFill>
                          <a:schemeClr val="accent4">
                            <a:lumMod val="20000"/>
                            <a:lumOff val="80000"/>
                          </a:schemeClr>
                        </a:solidFill>
                        <a:ln w="9525">
                          <a:solidFill>
                            <a:srgbClr val="000000"/>
                          </a:solidFill>
                          <a:prstDash val="lgDashDotDot"/>
                          <a:miter lim="800000"/>
                          <a:headEnd/>
                          <a:tailEnd/>
                        </a:ln>
                      </wps:spPr>
                      <wps:txbx>
                        <w:txbxContent>
                          <w:p w:rsidR="00202A54" w:rsidRPr="00202A54" w:rsidRDefault="00202A54">
                            <w:pPr>
                              <w:rPr>
                                <w:rFonts w:ascii="Times New Roman" w:hAnsi="Times New Roman" w:cs="Times New Roman"/>
                                <w:sz w:val="24"/>
                              </w:rPr>
                            </w:pPr>
                            <w:r w:rsidRPr="00202A54">
                              <w:rPr>
                                <w:rFonts w:ascii="Times New Roman" w:hAnsi="Times New Roman" w:cs="Times New Roman"/>
                                <w:sz w:val="24"/>
                              </w:rPr>
                              <w:t>Las conclusiones ya sacadas nos permiten ver la crisis de la identidad profesional de distintas maneras como por ejemplo las representaciones de que la profesión tienen los mismos docentes.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0;margin-top:1.35pt;width:315.9pt;height:73.05pt;z-index:2517411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" fillcolor="#fff2cc [663]">
                <v:stroke dashstyle="longDashDotDot"/>
                <v:textbox>
                  <w:txbxContent>
                    <w:p w:rsidR="00202A54" w:rsidRPr="00202A54" w:rsidRDefault="00202A54">
                      <w:pPr>
                        <w:rPr>
                          <w:rFonts w:ascii="Times New Roman" w:hAnsi="Times New Roman" w:cs="Times New Roman"/>
                          <w:sz w:val="24"/>
                        </w:rPr>
                      </w:pPr>
                      <w:r w:rsidRPr="00202A54">
                        <w:rPr>
                          <w:rFonts w:ascii="Times New Roman" w:hAnsi="Times New Roman" w:cs="Times New Roman"/>
                          <w:sz w:val="24"/>
                        </w:rPr>
                        <w:t>Las conclusiones ya sacadas nos permiten ver la crisis de la identidad profesional de distintas maneras como por ejemplo las representaciones de que la profesión tienen los mismos docentes.</w:t>
                      </w:r>
                    </w:p>
                  </w:txbxContent>
                </v:textbox>
                <w10:wrap type="square" anchorx="margin"/>
              </v:shape>
            </w:pict>
          </mc:Fallback>
        </mc:AlternateContent>
      </w:r>
    </w:p>
    <w:p w:rsidR="00C01B4D" w:rsidRDefault="00C01B4D" w:rsidP="00C01B4D">
      <w:pPr>
        <w:tabs>
          <w:tab w:val="left" w:pos="1397"/>
        </w:tabs>
        <w:rPr>
          <w:lang w:eastAsia="es-MX"/>
        </w:rPr>
      </w:pPr>
    </w:p>
    <w:p w:rsidR="00C01B4D" w:rsidRDefault="00C01B4D" w:rsidP="00C01B4D">
      <w:pPr>
        <w:tabs>
          <w:tab w:val="left" w:pos="1397"/>
        </w:tabs>
        <w:rPr>
          <w:lang w:eastAsia="es-MX"/>
        </w:rPr>
      </w:pPr>
    </w:p>
    <w:p w:rsidR="00C01B4D" w:rsidRDefault="00814B2B" w:rsidP="00C01B4D">
      <w:pPr>
        <w:tabs>
          <w:tab w:val="left" w:pos="1397"/>
        </w:tabs>
        <w:rPr>
          <w:lang w:eastAsia="es-MX"/>
        </w:rPr>
      </w:pPr>
      <w:r>
        <w:rPr>
          <w:rFonts w:ascii="Times New Roman" w:hAnsi="Times New Roman" w:cs="Times New Roman"/>
          <w:noProof/>
          <w:sz w:val="36"/>
          <w:szCs w:val="32"/>
          <w:lang w:eastAsia="es-MX"/>
        </w:rPr>
        <mc:AlternateContent>
          <mc:Choice Requires="wps">
            <w:drawing>
              <wp:anchor distT="0" distB="0" distL="114300" distR="114300" simplePos="0" relativeHeight="251809792" behindDoc="0" locked="0" layoutInCell="1" allowOverlap="1" wp14:anchorId="6EDC743F" wp14:editId="1A6477B8">
                <wp:simplePos x="0" y="0"/>
                <wp:positionH relativeFrom="column">
                  <wp:posOffset>1921882</wp:posOffset>
                </wp:positionH>
                <wp:positionV relativeFrom="paragraph">
                  <wp:posOffset>80316</wp:posOffset>
                </wp:positionV>
                <wp:extent cx="173421" cy="216009"/>
                <wp:effectExtent l="57150" t="57150" r="74295" b="69850"/>
                <wp:wrapNone/>
                <wp:docPr id="205" name="Conector recto de flecha 205"/>
                <wp:cNvGraphicFramePr/>
                <a:graphic xmlns:a="http://schemas.openxmlformats.org/drawingml/2006/main">
                  <a:graphicData uri="http://schemas.microsoft.com/office/word/2010/wordprocessingShape">
                    <wps:wsp>
                      <wps:cNvCnPr/>
                      <wps:spPr>
                        <a:xfrm flipH="1">
                          <a:off x="0" y="0"/>
                          <a:ext cx="173421" cy="216009"/>
                        </a:xfrm>
                        <a:prstGeom prst="straightConnector1">
                          <a:avLst/>
                        </a:prstGeom>
                        <a:ln w="381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ECD3BF" id="Conector recto de flecha 205" o:spid="_x0000_s1026" type="#_x0000_t32" style="position:absolute;margin-left:151.35pt;margin-top:6.3pt;width:13.65pt;height:17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" strokecolor="#ed7d31 [3205]" strokeweight="3pt">
                <v:stroke startarrow="oval" endarrow="oval" joinstyle="miter"/>
              </v:shape>
            </w:pict>
          </mc:Fallback>
        </mc:AlternateContent>
      </w:r>
    </w:p>
    <w:p w:rsidR="00C01B4D" w:rsidRDefault="008D39B2" w:rsidP="00C01B4D">
      <w:pPr>
        <w:tabs>
          <w:tab w:val="left" w:pos="1397"/>
        </w:tabs>
        <w:rPr>
          <w:lang w:eastAsia="es-MX"/>
        </w:rPr>
      </w:pPr>
      <w:r>
        <w:rPr>
          <w:noProof/>
          <w:lang w:eastAsia="es-MX"/>
        </w:rPr>
        <mc:AlternateContent>
          <mc:Choice Requires="wps">
            <w:drawing>
              <wp:anchor distT="45720" distB="45720" distL="114300" distR="114300" simplePos="0" relativeHeight="251743232" behindDoc="0" locked="0" layoutInCell="1" allowOverlap="1">
                <wp:simplePos x="0" y="0"/>
                <wp:positionH relativeFrom="margin">
                  <wp:align>left</wp:align>
                </wp:positionH>
                <wp:positionV relativeFrom="paragraph">
                  <wp:posOffset>4445</wp:posOffset>
                </wp:positionV>
                <wp:extent cx="4011930" cy="1404620"/>
                <wp:effectExtent l="0" t="0" r="26670" b="10795"/>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930" cy="1404620"/>
                        </a:xfrm>
                        <a:prstGeom prst="rect">
                          <a:avLst/>
                        </a:prstGeom>
                        <a:solidFill>
                          <a:schemeClr val="accent4">
                            <a:lumMod val="20000"/>
                            <a:lumOff val="80000"/>
                          </a:schemeClr>
                        </a:solidFill>
                        <a:ln w="9525">
                          <a:solidFill>
                            <a:srgbClr val="000000"/>
                          </a:solidFill>
                          <a:prstDash val="lgDashDotDot"/>
                          <a:miter lim="800000"/>
                          <a:headEnd/>
                          <a:tailEnd/>
                        </a:ln>
                      </wps:spPr>
                      <wps:txbx>
                        <w:txbxContent>
                          <w:p w:rsidR="00202A54" w:rsidRPr="008D39B2" w:rsidRDefault="00202A54">
                            <w:pPr>
                              <w:rPr>
                                <w:rFonts w:ascii="Times New Roman" w:hAnsi="Times New Roman" w:cs="Times New Roman"/>
                                <w:sz w:val="24"/>
                              </w:rPr>
                            </w:pPr>
                            <w:r w:rsidRPr="008D39B2">
                              <w:rPr>
                                <w:rFonts w:ascii="Times New Roman" w:hAnsi="Times New Roman" w:cs="Times New Roman"/>
                                <w:sz w:val="24"/>
                              </w:rPr>
                              <w:t xml:space="preserve">También manifiestan la descomposición </w:t>
                            </w:r>
                            <w:r w:rsidR="008D39B2" w:rsidRPr="008D39B2">
                              <w:rPr>
                                <w:rFonts w:ascii="Times New Roman" w:hAnsi="Times New Roman" w:cs="Times New Roman"/>
                                <w:sz w:val="24"/>
                              </w:rPr>
                              <w:t>de un modelo de enseñanza y ejercicio de la profesión sin que otro modelo haya emergido.</w:t>
                            </w:r>
                          </w:p>
                          <w:p w:rsidR="008D39B2" w:rsidRPr="008D39B2" w:rsidRDefault="008D39B2">
                            <w:pPr>
                              <w:rPr>
                                <w:rFonts w:ascii="Times New Roman" w:hAnsi="Times New Roman" w:cs="Times New Roman"/>
                                <w:sz w:val="24"/>
                              </w:rPr>
                            </w:pPr>
                            <w:r w:rsidRPr="008D39B2">
                              <w:rPr>
                                <w:rFonts w:ascii="Times New Roman" w:hAnsi="Times New Roman" w:cs="Times New Roman"/>
                                <w:sz w:val="24"/>
                              </w:rPr>
                              <w:t>Analizamos que el nuevo alumnado escolar no tiene creada la motivación del trabajo sino que debe ser generada por la actividad escolar cotidiana que se modifiquen las prácticas para así no entrar en crisis de identidad profesional.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margin-left:0;margin-top:.35pt;width:315.9pt;height:110.6pt;z-index:2517432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" fillcolor="#fff2cc [663]">
                <v:stroke dashstyle="longDashDotDot"/>
                <v:textbox style="mso-fit-shape-to-text:t">
                  <w:txbxContent>
                    <w:p w:rsidR="00202A54" w:rsidRPr="008D39B2" w:rsidRDefault="00202A54">
                      <w:pPr>
                        <w:rPr>
                          <w:rFonts w:ascii="Times New Roman" w:hAnsi="Times New Roman" w:cs="Times New Roman"/>
                          <w:sz w:val="24"/>
                        </w:rPr>
                      </w:pPr>
                      <w:r w:rsidRPr="008D39B2">
                        <w:rPr>
                          <w:rFonts w:ascii="Times New Roman" w:hAnsi="Times New Roman" w:cs="Times New Roman"/>
                          <w:sz w:val="24"/>
                        </w:rPr>
                        <w:t xml:space="preserve">También manifiestan la descomposición </w:t>
                      </w:r>
                      <w:r w:rsidR="008D39B2" w:rsidRPr="008D39B2">
                        <w:rPr>
                          <w:rFonts w:ascii="Times New Roman" w:hAnsi="Times New Roman" w:cs="Times New Roman"/>
                          <w:sz w:val="24"/>
                        </w:rPr>
                        <w:t>de un modelo de enseñanza y ejercicio de la profesión sin que otro modelo haya emergido.</w:t>
                      </w:r>
                    </w:p>
                    <w:p w:rsidR="008D39B2" w:rsidRPr="008D39B2" w:rsidRDefault="008D39B2">
                      <w:pPr>
                        <w:rPr>
                          <w:rFonts w:ascii="Times New Roman" w:hAnsi="Times New Roman" w:cs="Times New Roman"/>
                          <w:sz w:val="24"/>
                        </w:rPr>
                      </w:pPr>
                      <w:r w:rsidRPr="008D39B2">
                        <w:rPr>
                          <w:rFonts w:ascii="Times New Roman" w:hAnsi="Times New Roman" w:cs="Times New Roman"/>
                          <w:sz w:val="24"/>
                        </w:rPr>
                        <w:t>Analizamos que el nuevo alumnado escolar no tiene creada la motivación del trabajo sino que debe ser generada por la actividad escolar cotidiana que se modifiquen las prácticas para así no entrar en crisis de identidad profesional.</w:t>
                      </w:r>
                    </w:p>
                  </w:txbxContent>
                </v:textbox>
                <w10:wrap type="square" anchorx="margin"/>
              </v:shape>
            </w:pict>
          </mc:Fallback>
        </mc:AlternateContent>
      </w:r>
    </w:p>
    <w:p w:rsidR="00C01B4D" w:rsidRDefault="00C01B4D" w:rsidP="00C01B4D">
      <w:pPr>
        <w:tabs>
          <w:tab w:val="left" w:pos="1397"/>
        </w:tabs>
        <w:rPr>
          <w:lang w:eastAsia="es-MX"/>
        </w:rPr>
      </w:pPr>
    </w:p>
    <w:p w:rsidR="00C01B4D" w:rsidRDefault="00C01B4D" w:rsidP="00C01B4D">
      <w:pPr>
        <w:tabs>
          <w:tab w:val="left" w:pos="1397"/>
        </w:tabs>
        <w:rPr>
          <w:lang w:eastAsia="es-MX"/>
        </w:rPr>
      </w:pPr>
    </w:p>
    <w:p w:rsidR="00C01B4D" w:rsidRDefault="00C01B4D" w:rsidP="00C01B4D">
      <w:pPr>
        <w:tabs>
          <w:tab w:val="left" w:pos="1397"/>
        </w:tabs>
        <w:rPr>
          <w:lang w:eastAsia="es-MX"/>
        </w:rPr>
      </w:pPr>
    </w:p>
    <w:p w:rsidR="00C01B4D" w:rsidRDefault="00C01B4D" w:rsidP="00C01B4D">
      <w:pPr>
        <w:tabs>
          <w:tab w:val="left" w:pos="1397"/>
        </w:tabs>
        <w:rPr>
          <w:lang w:eastAsia="es-MX"/>
        </w:rPr>
      </w:pPr>
    </w:p>
    <w:p w:rsidR="00C01B4D" w:rsidRDefault="00C01B4D" w:rsidP="00C01B4D">
      <w:pPr>
        <w:tabs>
          <w:tab w:val="left" w:pos="1397"/>
        </w:tabs>
        <w:rPr>
          <w:lang w:eastAsia="es-MX"/>
        </w:rPr>
      </w:pPr>
    </w:p>
    <w:p w:rsidR="00572BB9" w:rsidRDefault="00572BB9" w:rsidP="00C01B4D">
      <w:pPr>
        <w:tabs>
          <w:tab w:val="left" w:pos="1397"/>
        </w:tabs>
        <w:rPr>
          <w:lang w:eastAsia="es-MX"/>
        </w:rPr>
      </w:pPr>
    </w:p>
    <w:p w:rsidR="00572BB9" w:rsidRDefault="00572BB9" w:rsidP="00C01B4D">
      <w:pPr>
        <w:tabs>
          <w:tab w:val="left" w:pos="1397"/>
        </w:tabs>
        <w:rPr>
          <w:lang w:eastAsia="es-MX"/>
        </w:rPr>
      </w:pPr>
    </w:p>
    <w:p w:rsidR="00572BB9" w:rsidRDefault="00572BB9" w:rsidP="00572BB9">
      <w:pPr>
        <w:rPr>
          <w:rFonts w:ascii="Times New Roman" w:hAnsi="Times New Roman" w:cs="Times New Roman"/>
          <w:noProof/>
          <w:sz w:val="36"/>
          <w:szCs w:val="32"/>
          <w:lang w:eastAsia="es-MX"/>
        </w:rPr>
      </w:pPr>
      <w:r w:rsidRPr="00F615DC">
        <w:rPr>
          <w:rFonts w:ascii="Times New Roman" w:hAnsi="Times New Roman" w:cs="Times New Roman"/>
          <w:noProof/>
          <w:sz w:val="36"/>
          <w:szCs w:val="32"/>
          <w:lang w:eastAsia="es-MX"/>
        </w:rPr>
        <w:lastRenderedPageBreak/>
        <mc:AlternateContent>
          <mc:Choice Requires="wps">
            <w:drawing>
              <wp:anchor distT="45720" distB="45720" distL="114300" distR="114300" simplePos="0" relativeHeight="251811840" behindDoc="0" locked="0" layoutInCell="1" allowOverlap="1" wp14:anchorId="04118FFD" wp14:editId="30CD8E84">
                <wp:simplePos x="0" y="0"/>
                <wp:positionH relativeFrom="margin">
                  <wp:posOffset>2627630</wp:posOffset>
                </wp:positionH>
                <wp:positionV relativeFrom="paragraph">
                  <wp:posOffset>168910</wp:posOffset>
                </wp:positionV>
                <wp:extent cx="2360930" cy="486410"/>
                <wp:effectExtent l="0" t="0" r="11430" b="27940"/>
                <wp:wrapSquare wrapText="bothSides"/>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86410"/>
                        </a:xfrm>
                        <a:prstGeom prst="rect">
                          <a:avLst/>
                        </a:prstGeom>
                        <a:solidFill>
                          <a:srgbClr val="90EEB6"/>
                        </a:solidFill>
                        <a:ln w="9525">
                          <a:solidFill>
                            <a:srgbClr val="000000"/>
                          </a:solidFill>
                          <a:prstDash val="lgDashDotDot"/>
                          <a:miter lim="800000"/>
                          <a:headEnd/>
                          <a:tailEnd/>
                        </a:ln>
                      </wps:spPr>
                      <wps:txbx>
                        <w:txbxContent>
                          <w:p w:rsidR="00572BB9" w:rsidRPr="00F615DC" w:rsidRDefault="00572BB9" w:rsidP="00572BB9">
                            <w:pPr>
                              <w:jc w:val="center"/>
                              <w:rPr>
                                <w:rFonts w:ascii="Times New Roman" w:hAnsi="Times New Roman" w:cs="Times New Roman"/>
                              </w:rPr>
                            </w:pPr>
                            <w:r w:rsidRPr="00F615DC">
                              <w:rPr>
                                <w:rFonts w:ascii="Times New Roman" w:hAnsi="Times New Roman" w:cs="Times New Roman"/>
                              </w:rPr>
                              <w:t>La investigación biográfica y narrativa en Iberoamérica: Campos de desarrollo y estado actual.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118FFD" id="_x0000_s1065" type="#_x0000_t202" style="position:absolute;margin-left:206.9pt;margin-top:13.3pt;width:185.9pt;height:38.3pt;z-index:25181184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" fillcolor="#90eeb6">
                <v:stroke dashstyle="longDashDotDot"/>
                <v:textbox>
                  <w:txbxContent>
                    <w:p w:rsidR="00572BB9" w:rsidRPr="00F615DC" w:rsidRDefault="00572BB9" w:rsidP="00572BB9">
                      <w:pPr>
                        <w:jc w:val="center"/>
                        <w:rPr>
                          <w:rFonts w:ascii="Times New Roman" w:hAnsi="Times New Roman" w:cs="Times New Roman"/>
                        </w:rPr>
                      </w:pPr>
                      <w:r w:rsidRPr="00F615DC">
                        <w:rPr>
                          <w:rFonts w:ascii="Times New Roman" w:hAnsi="Times New Roman" w:cs="Times New Roman"/>
                        </w:rPr>
                        <w:t>La investigación biográfica y narrativa en Iberoamérica: Campos de desarrollo y estado actual.</w:t>
                      </w:r>
                    </w:p>
                  </w:txbxContent>
                </v:textbox>
                <w10:wrap type="square" anchorx="margin"/>
              </v:shape>
            </w:pict>
          </mc:Fallback>
        </mc:AlternateContent>
      </w:r>
    </w:p>
    <w:p w:rsidR="00572BB9" w:rsidRDefault="00572BB9" w:rsidP="00572BB9">
      <w:pPr>
        <w:rPr>
          <w:rFonts w:ascii="Times New Roman" w:hAnsi="Times New Roman" w:cs="Times New Roman"/>
          <w:noProof/>
          <w:sz w:val="36"/>
          <w:szCs w:val="32"/>
          <w:lang w:eastAsia="es-MX"/>
        </w:rPr>
      </w:pPr>
      <w:r>
        <w:rPr>
          <w:rFonts w:ascii="Times New Roman" w:hAnsi="Times New Roman" w:cs="Times New Roman"/>
          <w:noProof/>
          <w:sz w:val="36"/>
          <w:szCs w:val="32"/>
          <w:lang w:eastAsia="es-MX"/>
        </w:rPr>
        <mc:AlternateContent>
          <mc:Choice Requires="wps">
            <w:drawing>
              <wp:anchor distT="0" distB="0" distL="114300" distR="114300" simplePos="0" relativeHeight="251837440" behindDoc="0" locked="0" layoutInCell="1" allowOverlap="1" wp14:anchorId="58E11ADE" wp14:editId="4ED0AA56">
                <wp:simplePos x="0" y="0"/>
                <wp:positionH relativeFrom="column">
                  <wp:posOffset>4669731</wp:posOffset>
                </wp:positionH>
                <wp:positionV relativeFrom="paragraph">
                  <wp:posOffset>364481</wp:posOffset>
                </wp:positionV>
                <wp:extent cx="1923803" cy="273132"/>
                <wp:effectExtent l="57150" t="57150" r="57785" b="69850"/>
                <wp:wrapNone/>
                <wp:docPr id="206" name="Conector recto de flecha 206"/>
                <wp:cNvGraphicFramePr/>
                <a:graphic xmlns:a="http://schemas.openxmlformats.org/drawingml/2006/main">
                  <a:graphicData uri="http://schemas.microsoft.com/office/word/2010/wordprocessingShape">
                    <wps:wsp>
                      <wps:cNvCnPr/>
                      <wps:spPr>
                        <a:xfrm flipH="1" flipV="1">
                          <a:off x="0" y="0"/>
                          <a:ext cx="1923803" cy="273132"/>
                        </a:xfrm>
                        <a:prstGeom prst="straightConnector1">
                          <a:avLst/>
                        </a:prstGeom>
                        <a:ln w="38100">
                          <a:solidFill>
                            <a:srgbClr val="90EEB6"/>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983F89" id="_x0000_t32" coordsize="21600,21600" o:spt="32" o:oned="t" path="m,l21600,21600e" filled="f">
                <v:path arrowok="t" fillok="f" o:connecttype="none"/>
                <o:lock v:ext="edit" shapetype="t"/>
              </v:shapetype>
              <v:shape id="Conector recto de flecha 206" o:spid="_x0000_s1026" type="#_x0000_t32" style="position:absolute;margin-left:367.7pt;margin-top:28.7pt;width:151.5pt;height:21.5pt;flip:x 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" strokecolor="#90eeb6" strokeweight="3pt">
                <v:stroke startarrow="oval" endarrow="oval" joinstyle="miter"/>
              </v:shape>
            </w:pict>
          </mc:Fallback>
        </mc:AlternateContent>
      </w:r>
      <w:r>
        <w:rPr>
          <w:rFonts w:ascii="Times New Roman" w:hAnsi="Times New Roman" w:cs="Times New Roman"/>
          <w:noProof/>
          <w:sz w:val="36"/>
          <w:szCs w:val="32"/>
          <w:lang w:eastAsia="es-MX"/>
        </w:rPr>
        <mc:AlternateContent>
          <mc:Choice Requires="wps">
            <w:drawing>
              <wp:anchor distT="0" distB="0" distL="114300" distR="114300" simplePos="0" relativeHeight="251836416" behindDoc="0" locked="0" layoutInCell="1" allowOverlap="1" wp14:anchorId="36239077" wp14:editId="0D69FC4D">
                <wp:simplePos x="0" y="0"/>
                <wp:positionH relativeFrom="column">
                  <wp:posOffset>1843404</wp:posOffset>
                </wp:positionH>
                <wp:positionV relativeFrom="paragraph">
                  <wp:posOffset>340731</wp:posOffset>
                </wp:positionV>
                <wp:extent cx="1805049" cy="261241"/>
                <wp:effectExtent l="57150" t="57150" r="62230" b="62865"/>
                <wp:wrapNone/>
                <wp:docPr id="207" name="Conector recto de flecha 207"/>
                <wp:cNvGraphicFramePr/>
                <a:graphic xmlns:a="http://schemas.openxmlformats.org/drawingml/2006/main">
                  <a:graphicData uri="http://schemas.microsoft.com/office/word/2010/wordprocessingShape">
                    <wps:wsp>
                      <wps:cNvCnPr/>
                      <wps:spPr>
                        <a:xfrm flipH="1">
                          <a:off x="0" y="0"/>
                          <a:ext cx="1805049" cy="261241"/>
                        </a:xfrm>
                        <a:prstGeom prst="straightConnector1">
                          <a:avLst/>
                        </a:prstGeom>
                        <a:ln w="38100">
                          <a:solidFill>
                            <a:srgbClr val="90EEB6"/>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2CAC2A" id="Conector recto de flecha 207" o:spid="_x0000_s1026" type="#_x0000_t32" style="position:absolute;margin-left:145.15pt;margin-top:26.85pt;width:142.15pt;height:20.55pt;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" strokecolor="#90eeb6" strokeweight="3pt">
                <v:stroke startarrow="oval" endarrow="oval" joinstyle="miter"/>
              </v:shape>
            </w:pict>
          </mc:Fallback>
        </mc:AlternateContent>
      </w:r>
    </w:p>
    <w:p w:rsidR="00572BB9" w:rsidRDefault="00572BB9" w:rsidP="00572BB9">
      <w:r>
        <w:rPr>
          <w:noProof/>
          <w:lang w:eastAsia="es-MX"/>
        </w:rPr>
        <mc:AlternateContent>
          <mc:Choice Requires="wps">
            <w:drawing>
              <wp:anchor distT="45720" distB="45720" distL="114300" distR="114300" simplePos="0" relativeHeight="251821056" behindDoc="0" locked="0" layoutInCell="1" allowOverlap="1" wp14:anchorId="3600CBFF" wp14:editId="579ECE0D">
                <wp:simplePos x="0" y="0"/>
                <wp:positionH relativeFrom="column">
                  <wp:posOffset>4586605</wp:posOffset>
                </wp:positionH>
                <wp:positionV relativeFrom="paragraph">
                  <wp:posOffset>3731895</wp:posOffset>
                </wp:positionV>
                <wp:extent cx="3573145" cy="1404620"/>
                <wp:effectExtent l="0" t="0" r="27305" b="20955"/>
                <wp:wrapSquare wrapText="bothSides"/>
                <wp:docPr id="2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145" cy="1404620"/>
                        </a:xfrm>
                        <a:prstGeom prst="rect">
                          <a:avLst/>
                        </a:prstGeom>
                        <a:solidFill>
                          <a:srgbClr val="CCFFFF"/>
                        </a:solidFill>
                        <a:ln w="9525">
                          <a:solidFill>
                            <a:srgbClr val="000000"/>
                          </a:solidFill>
                          <a:prstDash val="lgDashDotDot"/>
                          <a:miter lim="800000"/>
                          <a:headEnd/>
                          <a:tailEnd/>
                        </a:ln>
                      </wps:spPr>
                      <wps:txbx>
                        <w:txbxContent>
                          <w:p w:rsidR="00572BB9" w:rsidRPr="00631E51" w:rsidRDefault="00572BB9" w:rsidP="00572BB9">
                            <w:pPr>
                              <w:rPr>
                                <w:rFonts w:ascii="Times New Roman" w:hAnsi="Times New Roman" w:cs="Times New Roman"/>
                              </w:rPr>
                            </w:pPr>
                            <w:r w:rsidRPr="00631E51">
                              <w:rPr>
                                <w:rFonts w:ascii="Times New Roman" w:hAnsi="Times New Roman" w:cs="Times New Roman"/>
                              </w:rPr>
                              <w:t xml:space="preserve">Además de ser biográficos-narrativos son también dispositivos de saber y poder, a la vez un instrumento de dominio al conocimiento de la vida.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00CBFF" id="_x0000_s1066" type="#_x0000_t202" style="position:absolute;margin-left:361.15pt;margin-top:293.85pt;width:281.35pt;height:110.6pt;z-index:251821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" fillcolor="#cff">
                <v:stroke dashstyle="longDashDotDot"/>
                <v:textbox style="mso-fit-shape-to-text:t">
                  <w:txbxContent>
                    <w:p w:rsidR="00572BB9" w:rsidRPr="00631E51" w:rsidRDefault="00572BB9" w:rsidP="00572BB9">
                      <w:pPr>
                        <w:rPr>
                          <w:rFonts w:ascii="Times New Roman" w:hAnsi="Times New Roman" w:cs="Times New Roman"/>
                        </w:rPr>
                      </w:pPr>
                      <w:r w:rsidRPr="00631E51">
                        <w:rPr>
                          <w:rFonts w:ascii="Times New Roman" w:hAnsi="Times New Roman" w:cs="Times New Roman"/>
                        </w:rPr>
                        <w:t xml:space="preserve">Además de ser biográficos-narrativos son también dispositivos de saber y poder, a la vez un instrumento de dominio al conocimiento de la vida. </w:t>
                      </w:r>
                    </w:p>
                  </w:txbxContent>
                </v:textbox>
                <w10:wrap type="square"/>
              </v:shape>
            </w:pict>
          </mc:Fallback>
        </mc:AlternateContent>
      </w:r>
      <w:r>
        <w:rPr>
          <w:noProof/>
          <w:lang w:eastAsia="es-MX"/>
        </w:rPr>
        <mc:AlternateContent>
          <mc:Choice Requires="wps">
            <w:drawing>
              <wp:anchor distT="45720" distB="45720" distL="114300" distR="114300" simplePos="0" relativeHeight="251820032" behindDoc="0" locked="0" layoutInCell="1" allowOverlap="1" wp14:anchorId="0253AF74" wp14:editId="5F7EA9BD">
                <wp:simplePos x="0" y="0"/>
                <wp:positionH relativeFrom="margin">
                  <wp:posOffset>4567555</wp:posOffset>
                </wp:positionH>
                <wp:positionV relativeFrom="paragraph">
                  <wp:posOffset>2686685</wp:posOffset>
                </wp:positionV>
                <wp:extent cx="3597910" cy="842645"/>
                <wp:effectExtent l="0" t="0" r="21590" b="14605"/>
                <wp:wrapSquare wrapText="bothSides"/>
                <wp:docPr id="2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842645"/>
                        </a:xfrm>
                        <a:prstGeom prst="rect">
                          <a:avLst/>
                        </a:prstGeom>
                        <a:solidFill>
                          <a:srgbClr val="CCFFFF"/>
                        </a:solidFill>
                        <a:ln w="9525">
                          <a:solidFill>
                            <a:srgbClr val="000000"/>
                          </a:solidFill>
                          <a:prstDash val="lgDashDotDot"/>
                          <a:miter lim="800000"/>
                          <a:headEnd/>
                          <a:tailEnd/>
                        </a:ln>
                      </wps:spPr>
                      <wps:txbx>
                        <w:txbxContent>
                          <w:p w:rsidR="00572BB9" w:rsidRPr="00540C31" w:rsidRDefault="00572BB9" w:rsidP="00572BB9">
                            <w:pPr>
                              <w:rPr>
                                <w:rFonts w:ascii="Times New Roman" w:hAnsi="Times New Roman" w:cs="Times New Roman"/>
                              </w:rPr>
                            </w:pPr>
                            <w:r w:rsidRPr="00540C31">
                              <w:rPr>
                                <w:rFonts w:ascii="Times New Roman" w:hAnsi="Times New Roman" w:cs="Times New Roman"/>
                              </w:rPr>
                              <w:t>Cada día está adquiriendo mejor relevancia cambiando los modos habituales de lo que se conoce por conocimiento creando un enfoque propio de emplear la metodología cualitativa.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3AF74" id="_x0000_s1067" type="#_x0000_t202" style="position:absolute;margin-left:359.65pt;margin-top:211.55pt;width:283.3pt;height:66.35pt;z-index:25182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" fillcolor="#cff">
                <v:stroke dashstyle="longDashDotDot"/>
                <v:textbox>
                  <w:txbxContent>
                    <w:p w:rsidR="00572BB9" w:rsidRPr="00540C31" w:rsidRDefault="00572BB9" w:rsidP="00572BB9">
                      <w:pPr>
                        <w:rPr>
                          <w:rFonts w:ascii="Times New Roman" w:hAnsi="Times New Roman" w:cs="Times New Roman"/>
                        </w:rPr>
                      </w:pPr>
                      <w:r w:rsidRPr="00540C31">
                        <w:rPr>
                          <w:rFonts w:ascii="Times New Roman" w:hAnsi="Times New Roman" w:cs="Times New Roman"/>
                        </w:rPr>
                        <w:t>Cada día está adquiriendo mejor relevancia cambiando los modos habituales de lo que se conoce por conocimiento creando un enfoque propio de emplear la metodología cualitativa.</w:t>
                      </w:r>
                    </w:p>
                  </w:txbxContent>
                </v:textbox>
                <w10:wrap type="square" anchorx="margin"/>
              </v:shape>
            </w:pict>
          </mc:Fallback>
        </mc:AlternateContent>
      </w:r>
      <w:r>
        <w:rPr>
          <w:noProof/>
          <w:lang w:eastAsia="es-MX"/>
        </w:rPr>
        <mc:AlternateContent>
          <mc:Choice Requires="wps">
            <w:drawing>
              <wp:anchor distT="45720" distB="45720" distL="114300" distR="114300" simplePos="0" relativeHeight="251819008" behindDoc="0" locked="0" layoutInCell="1" allowOverlap="1" wp14:anchorId="1942A523" wp14:editId="2CC5E24B">
                <wp:simplePos x="0" y="0"/>
                <wp:positionH relativeFrom="margin">
                  <wp:posOffset>4512945</wp:posOffset>
                </wp:positionH>
                <wp:positionV relativeFrom="paragraph">
                  <wp:posOffset>1795780</wp:posOffset>
                </wp:positionV>
                <wp:extent cx="3621405" cy="1404620"/>
                <wp:effectExtent l="0" t="0" r="17145" b="20955"/>
                <wp:wrapSquare wrapText="bothSides"/>
                <wp:docPr id="2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1404620"/>
                        </a:xfrm>
                        <a:prstGeom prst="rect">
                          <a:avLst/>
                        </a:prstGeom>
                        <a:solidFill>
                          <a:srgbClr val="CCFFFF"/>
                        </a:solidFill>
                        <a:ln w="9525">
                          <a:solidFill>
                            <a:srgbClr val="000000"/>
                          </a:solidFill>
                          <a:prstDash val="lgDashDotDot"/>
                          <a:miter lim="800000"/>
                          <a:headEnd/>
                          <a:tailEnd/>
                        </a:ln>
                      </wps:spPr>
                      <wps:txbx>
                        <w:txbxContent>
                          <w:p w:rsidR="00572BB9" w:rsidRPr="0004239D" w:rsidRDefault="00572BB9" w:rsidP="00572BB9">
                            <w:pPr>
                              <w:rPr>
                                <w:rFonts w:ascii="Times New Roman" w:hAnsi="Times New Roman" w:cs="Times New Roman"/>
                              </w:rPr>
                            </w:pPr>
                            <w:r w:rsidRPr="0004239D">
                              <w:rPr>
                                <w:rFonts w:ascii="Times New Roman" w:hAnsi="Times New Roman" w:cs="Times New Roman"/>
                              </w:rPr>
                              <w:t>Se trata de la relevancia discursiva de la individualidad a los modos que los personas vivencian y dan el significado al mundo de la vida mediante el lenguaje.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42A523" id="_x0000_s1068" type="#_x0000_t202" style="position:absolute;margin-left:355.35pt;margin-top:141.4pt;width:285.15pt;height:110.6pt;z-index:251819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" fillcolor="#cff">
                <v:stroke dashstyle="longDashDotDot"/>
                <v:textbox style="mso-fit-shape-to-text:t">
                  <w:txbxContent>
                    <w:p w:rsidR="00572BB9" w:rsidRPr="0004239D" w:rsidRDefault="00572BB9" w:rsidP="00572BB9">
                      <w:pPr>
                        <w:rPr>
                          <w:rFonts w:ascii="Times New Roman" w:hAnsi="Times New Roman" w:cs="Times New Roman"/>
                        </w:rPr>
                      </w:pPr>
                      <w:r w:rsidRPr="0004239D">
                        <w:rPr>
                          <w:rFonts w:ascii="Times New Roman" w:hAnsi="Times New Roman" w:cs="Times New Roman"/>
                        </w:rPr>
                        <w:t>Se trata de la relevancia discursiva de la individualidad a los modos que los personas vivencian y dan el significado al mundo de la vida mediante el lenguaje.</w:t>
                      </w:r>
                    </w:p>
                  </w:txbxContent>
                </v:textbox>
                <w10:wrap type="square" anchorx="margin"/>
              </v:shape>
            </w:pict>
          </mc:Fallback>
        </mc:AlternateContent>
      </w:r>
      <w:r>
        <w:rPr>
          <w:noProof/>
          <w:lang w:eastAsia="es-MX"/>
        </w:rPr>
        <mc:AlternateContent>
          <mc:Choice Requires="wps">
            <w:drawing>
              <wp:anchor distT="45720" distB="45720" distL="114300" distR="114300" simplePos="0" relativeHeight="251817984" behindDoc="0" locked="0" layoutInCell="1" allowOverlap="1" wp14:anchorId="3E872206" wp14:editId="613124A8">
                <wp:simplePos x="0" y="0"/>
                <wp:positionH relativeFrom="margin">
                  <wp:posOffset>4481830</wp:posOffset>
                </wp:positionH>
                <wp:positionV relativeFrom="paragraph">
                  <wp:posOffset>798830</wp:posOffset>
                </wp:positionV>
                <wp:extent cx="3644900" cy="819150"/>
                <wp:effectExtent l="0" t="0" r="12700" b="19050"/>
                <wp:wrapSquare wrapText="bothSides"/>
                <wp:docPr id="2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819150"/>
                        </a:xfrm>
                        <a:prstGeom prst="rect">
                          <a:avLst/>
                        </a:prstGeom>
                        <a:solidFill>
                          <a:srgbClr val="CCFFFF"/>
                        </a:solidFill>
                        <a:ln w="9525">
                          <a:solidFill>
                            <a:srgbClr val="000000"/>
                          </a:solidFill>
                          <a:prstDash val="lgDashDotDot"/>
                          <a:miter lim="800000"/>
                          <a:headEnd/>
                          <a:tailEnd/>
                        </a:ln>
                      </wps:spPr>
                      <wps:txbx>
                        <w:txbxContent>
                          <w:p w:rsidR="00572BB9" w:rsidRPr="0004239D" w:rsidRDefault="00572BB9" w:rsidP="00572BB9">
                            <w:pPr>
                              <w:rPr>
                                <w:rFonts w:ascii="Times New Roman" w:hAnsi="Times New Roman" w:cs="Times New Roman"/>
                              </w:rPr>
                            </w:pPr>
                            <w:r w:rsidRPr="0004239D">
                              <w:rPr>
                                <w:rFonts w:ascii="Times New Roman" w:hAnsi="Times New Roman" w:cs="Times New Roman"/>
                              </w:rPr>
                              <w:t xml:space="preserve">Se considera una importante herramienta para entrar en el mundo de la identidad, de los significados y saber práctico como de la identificación y reconstrucción personal y cultural.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72206" id="_x0000_s1069" type="#_x0000_t202" style="position:absolute;margin-left:352.9pt;margin-top:62.9pt;width:287pt;height:64.5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" fillcolor="#cff">
                <v:stroke dashstyle="longDashDotDot"/>
                <v:textbox>
                  <w:txbxContent>
                    <w:p w:rsidR="00572BB9" w:rsidRPr="0004239D" w:rsidRDefault="00572BB9" w:rsidP="00572BB9">
                      <w:pPr>
                        <w:rPr>
                          <w:rFonts w:ascii="Times New Roman" w:hAnsi="Times New Roman" w:cs="Times New Roman"/>
                        </w:rPr>
                      </w:pPr>
                      <w:r w:rsidRPr="0004239D">
                        <w:rPr>
                          <w:rFonts w:ascii="Times New Roman" w:hAnsi="Times New Roman" w:cs="Times New Roman"/>
                        </w:rPr>
                        <w:t xml:space="preserve">Se considera una importante herramienta para entrar en el mundo de la identidad, de los significados y saber práctico como de la identificación y reconstrucción personal y cultural. </w:t>
                      </w:r>
                    </w:p>
                  </w:txbxContent>
                </v:textbox>
                <w10:wrap type="square" anchorx="margin"/>
              </v:shape>
            </w:pict>
          </mc:Fallback>
        </mc:AlternateContent>
      </w:r>
      <w:r>
        <w:rPr>
          <w:noProof/>
          <w:lang w:eastAsia="es-MX"/>
        </w:rPr>
        <mc:AlternateContent>
          <mc:Choice Requires="wps">
            <w:drawing>
              <wp:anchor distT="45720" distB="45720" distL="114300" distR="114300" simplePos="0" relativeHeight="251812864" behindDoc="0" locked="0" layoutInCell="1" allowOverlap="1" wp14:anchorId="35583120" wp14:editId="13616847">
                <wp:simplePos x="0" y="0"/>
                <wp:positionH relativeFrom="margin">
                  <wp:posOffset>536575</wp:posOffset>
                </wp:positionH>
                <wp:positionV relativeFrom="paragraph">
                  <wp:posOffset>264160</wp:posOffset>
                </wp:positionV>
                <wp:extent cx="2660015" cy="296545"/>
                <wp:effectExtent l="0" t="0" r="26035" b="27305"/>
                <wp:wrapSquare wrapText="bothSides"/>
                <wp:docPr id="2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15" cy="296545"/>
                        </a:xfrm>
                        <a:prstGeom prst="rect">
                          <a:avLst/>
                        </a:prstGeom>
                        <a:solidFill>
                          <a:srgbClr val="90EEB6"/>
                        </a:solidFill>
                        <a:ln w="9525">
                          <a:solidFill>
                            <a:srgbClr val="000000"/>
                          </a:solidFill>
                          <a:prstDash val="lgDashDotDot"/>
                          <a:miter lim="800000"/>
                          <a:headEnd/>
                          <a:tailEnd/>
                        </a:ln>
                      </wps:spPr>
                      <wps:txbx>
                        <w:txbxContent>
                          <w:p w:rsidR="00572BB9" w:rsidRPr="00540C31" w:rsidRDefault="00572BB9" w:rsidP="00572BB9">
                            <w:pPr>
                              <w:jc w:val="center"/>
                              <w:rPr>
                                <w:sz w:val="28"/>
                              </w:rPr>
                            </w:pPr>
                            <w:r w:rsidRPr="00540C31">
                              <w:rPr>
                                <w:sz w:val="28"/>
                              </w:rPr>
                              <w:t>INTRODUCCIÓN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83120" id="_x0000_s1070" type="#_x0000_t202" style="position:absolute;margin-left:42.25pt;margin-top:20.8pt;width:209.45pt;height:23.35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" fillcolor="#90eeb6">
                <v:stroke dashstyle="longDashDotDot"/>
                <v:textbox>
                  <w:txbxContent>
                    <w:p w:rsidR="00572BB9" w:rsidRPr="00540C31" w:rsidRDefault="00572BB9" w:rsidP="00572BB9">
                      <w:pPr>
                        <w:jc w:val="center"/>
                        <w:rPr>
                          <w:sz w:val="28"/>
                        </w:rPr>
                      </w:pPr>
                      <w:r w:rsidRPr="00540C31">
                        <w:rPr>
                          <w:sz w:val="28"/>
                        </w:rPr>
                        <w:t>INTRODUCCIÓN</w:t>
                      </w:r>
                    </w:p>
                  </w:txbxContent>
                </v:textbox>
                <w10:wrap type="square" anchorx="margin"/>
              </v:shape>
            </w:pict>
          </mc:Fallback>
        </mc:AlternateContent>
      </w:r>
      <w:r>
        <w:rPr>
          <w:noProof/>
          <w:lang w:eastAsia="es-MX"/>
        </w:rPr>
        <mc:AlternateContent>
          <mc:Choice Requires="wps">
            <w:drawing>
              <wp:anchor distT="45720" distB="45720" distL="114300" distR="114300" simplePos="0" relativeHeight="251814912" behindDoc="0" locked="0" layoutInCell="1" allowOverlap="1" wp14:anchorId="1AEA227E" wp14:editId="233A062E">
                <wp:simplePos x="0" y="0"/>
                <wp:positionH relativeFrom="margin">
                  <wp:posOffset>269875</wp:posOffset>
                </wp:positionH>
                <wp:positionV relativeFrom="paragraph">
                  <wp:posOffset>2710180</wp:posOffset>
                </wp:positionV>
                <wp:extent cx="2360930" cy="949960"/>
                <wp:effectExtent l="0" t="0" r="11430" b="21590"/>
                <wp:wrapSquare wrapText="bothSides"/>
                <wp:docPr id="2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49960"/>
                        </a:xfrm>
                        <a:prstGeom prst="rect">
                          <a:avLst/>
                        </a:prstGeom>
                        <a:solidFill>
                          <a:srgbClr val="CCFFFF"/>
                        </a:solidFill>
                        <a:ln w="9525">
                          <a:solidFill>
                            <a:srgbClr val="000000"/>
                          </a:solidFill>
                          <a:prstDash val="lgDashDotDot"/>
                          <a:miter lim="800000"/>
                          <a:headEnd/>
                          <a:tailEnd/>
                        </a:ln>
                      </wps:spPr>
                      <wps:txbx>
                        <w:txbxContent>
                          <w:p w:rsidR="00572BB9" w:rsidRPr="00575DE2" w:rsidRDefault="00572BB9" w:rsidP="00572BB9">
                            <w:pPr>
                              <w:rPr>
                                <w:rFonts w:ascii="Times New Roman" w:hAnsi="Times New Roman" w:cs="Times New Roman"/>
                              </w:rPr>
                            </w:pPr>
                            <w:r w:rsidRPr="00575DE2">
                              <w:rPr>
                                <w:rFonts w:ascii="Times New Roman" w:hAnsi="Times New Roman" w:cs="Times New Roman"/>
                              </w:rPr>
                              <w:t xml:space="preserve">La investigación biográfica no se relaciona con la narrativa; En cambio la narrativa no nada más se define como único modo de organizar o dar cuenta de la experiencia aunque es de los modos más comunes de hacerlo.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AEA227E" id="_x0000_s1071" type="#_x0000_t202" style="position:absolute;margin-left:21.25pt;margin-top:213.4pt;width:185.9pt;height:74.8pt;z-index:25181491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" fillcolor="#cff">
                <v:stroke dashstyle="longDashDotDot"/>
                <v:textbox>
                  <w:txbxContent>
                    <w:p w:rsidR="00572BB9" w:rsidRPr="00575DE2" w:rsidRDefault="00572BB9" w:rsidP="00572BB9">
                      <w:pPr>
                        <w:rPr>
                          <w:rFonts w:ascii="Times New Roman" w:hAnsi="Times New Roman" w:cs="Times New Roman"/>
                        </w:rPr>
                      </w:pPr>
                      <w:r w:rsidRPr="00575DE2">
                        <w:rPr>
                          <w:rFonts w:ascii="Times New Roman" w:hAnsi="Times New Roman" w:cs="Times New Roman"/>
                        </w:rPr>
                        <w:t xml:space="preserve">La investigación biográfica no se relaciona con la narrativa; En cambio la narrativa no nada más se define como único modo de organizar o dar cuenta de la experiencia aunque es de los modos más comunes de hacerlo. </w:t>
                      </w:r>
                    </w:p>
                  </w:txbxContent>
                </v:textbox>
                <w10:wrap type="square" anchorx="margin"/>
              </v:shape>
            </w:pict>
          </mc:Fallback>
        </mc:AlternateContent>
      </w:r>
      <w:r>
        <w:rPr>
          <w:noProof/>
          <w:lang w:eastAsia="es-MX"/>
        </w:rPr>
        <mc:AlternateContent>
          <mc:Choice Requires="wps">
            <w:drawing>
              <wp:anchor distT="45720" distB="45720" distL="114300" distR="114300" simplePos="0" relativeHeight="251813888" behindDoc="0" locked="0" layoutInCell="1" allowOverlap="1" wp14:anchorId="040BD45A" wp14:editId="54DE38AA">
                <wp:simplePos x="0" y="0"/>
                <wp:positionH relativeFrom="margin">
                  <wp:posOffset>260985</wp:posOffset>
                </wp:positionH>
                <wp:positionV relativeFrom="paragraph">
                  <wp:posOffset>1663065</wp:posOffset>
                </wp:positionV>
                <wp:extent cx="2360930" cy="795020"/>
                <wp:effectExtent l="0" t="0" r="11430" b="24130"/>
                <wp:wrapSquare wrapText="bothSides"/>
                <wp:docPr id="214" name="Cuadro de texto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95020"/>
                        </a:xfrm>
                        <a:prstGeom prst="rect">
                          <a:avLst/>
                        </a:prstGeom>
                        <a:solidFill>
                          <a:srgbClr val="CCFFFF"/>
                        </a:solidFill>
                        <a:ln w="9525">
                          <a:solidFill>
                            <a:srgbClr val="000000"/>
                          </a:solidFill>
                          <a:prstDash val="lgDashDotDot"/>
                          <a:miter lim="800000"/>
                          <a:headEnd/>
                          <a:tailEnd/>
                        </a:ln>
                      </wps:spPr>
                      <wps:txbx>
                        <w:txbxContent>
                          <w:p w:rsidR="00572BB9" w:rsidRPr="00381B0B" w:rsidRDefault="00572BB9" w:rsidP="00572BB9">
                            <w:pPr>
                              <w:rPr>
                                <w:rFonts w:ascii="Times New Roman" w:hAnsi="Times New Roman" w:cs="Times New Roman"/>
                              </w:rPr>
                            </w:pPr>
                            <w:r w:rsidRPr="00381B0B">
                              <w:rPr>
                                <w:rFonts w:ascii="Times New Roman" w:hAnsi="Times New Roman" w:cs="Times New Roman"/>
                              </w:rPr>
                              <w:t>Cabe aclarar que la que la investigación narrativa es una parte de la investigación cualitativa convencional aunque la consideren como un enfoque específico y propio distinto de la investigación cualitativa.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0BD45A" id="Cuadro de texto 214" o:spid="_x0000_s1072" type="#_x0000_t202" style="position:absolute;margin-left:20.55pt;margin-top:130.95pt;width:185.9pt;height:62.6pt;z-index:2518138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" fillcolor="#cff">
                <v:stroke dashstyle="longDashDotDot"/>
                <v:textbox>
                  <w:txbxContent>
                    <w:p w:rsidR="00572BB9" w:rsidRPr="00381B0B" w:rsidRDefault="00572BB9" w:rsidP="00572BB9">
                      <w:pPr>
                        <w:rPr>
                          <w:rFonts w:ascii="Times New Roman" w:hAnsi="Times New Roman" w:cs="Times New Roman"/>
                        </w:rPr>
                      </w:pPr>
                      <w:r w:rsidRPr="00381B0B">
                        <w:rPr>
                          <w:rFonts w:ascii="Times New Roman" w:hAnsi="Times New Roman" w:cs="Times New Roman"/>
                        </w:rPr>
                        <w:t>Cabe aclarar que la que la investigación narrativa es una parte de la investigación cualitativa convencional aunque la consideren como un enfoque específico y propio distinto de la investigación cualitativa.</w:t>
                      </w:r>
                    </w:p>
                  </w:txbxContent>
                </v:textbox>
                <w10:wrap type="square" anchorx="margin"/>
              </v:shape>
            </w:pict>
          </mc:Fallback>
        </mc:AlternateContent>
      </w:r>
      <w:r>
        <w:rPr>
          <w:noProof/>
          <w:lang w:eastAsia="es-MX"/>
        </w:rPr>
        <mc:AlternateContent>
          <mc:Choice Requires="wps">
            <w:drawing>
              <wp:anchor distT="45720" distB="45720" distL="114300" distR="114300" simplePos="0" relativeHeight="251815936" behindDoc="0" locked="0" layoutInCell="1" allowOverlap="1" wp14:anchorId="6C30C5E5" wp14:editId="2624D0DD">
                <wp:simplePos x="0" y="0"/>
                <wp:positionH relativeFrom="margin">
                  <wp:posOffset>260985</wp:posOffset>
                </wp:positionH>
                <wp:positionV relativeFrom="paragraph">
                  <wp:posOffset>845185</wp:posOffset>
                </wp:positionV>
                <wp:extent cx="3300730" cy="629285"/>
                <wp:effectExtent l="0" t="0" r="13970" b="18415"/>
                <wp:wrapSquare wrapText="bothSides"/>
                <wp:docPr id="2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730" cy="629285"/>
                        </a:xfrm>
                        <a:prstGeom prst="rect">
                          <a:avLst/>
                        </a:prstGeom>
                        <a:solidFill>
                          <a:srgbClr val="CCFFFF"/>
                        </a:solidFill>
                        <a:ln w="9525">
                          <a:solidFill>
                            <a:schemeClr val="tx1"/>
                          </a:solidFill>
                          <a:prstDash val="lgDashDotDot"/>
                          <a:miter lim="800000"/>
                          <a:headEnd/>
                          <a:tailEnd/>
                        </a:ln>
                      </wps:spPr>
                      <wps:txbx>
                        <w:txbxContent>
                          <w:p w:rsidR="00572BB9" w:rsidRPr="007B0BAC" w:rsidRDefault="00572BB9" w:rsidP="00572BB9">
                            <w:pPr>
                              <w:rPr>
                                <w:rFonts w:ascii="Times New Roman" w:hAnsi="Times New Roman" w:cs="Times New Roman"/>
                              </w:rPr>
                            </w:pPr>
                            <w:r w:rsidRPr="007B0BAC">
                              <w:rPr>
                                <w:rFonts w:ascii="Times New Roman" w:hAnsi="Times New Roman" w:cs="Times New Roman"/>
                              </w:rPr>
                              <w:t xml:space="preserve">Este artículo trata de dar cuenta que y revisar el desarrollo de esta investigación en los países iberoamericanos.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0C5E5" id="_x0000_s1073" type="#_x0000_t202" style="position:absolute;margin-left:20.55pt;margin-top:66.55pt;width:259.9pt;height:49.55pt;z-index:251815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" fillcolor="#cff" strokecolor="black [3213]">
                <v:stroke dashstyle="longDashDotDot"/>
                <v:textbox>
                  <w:txbxContent>
                    <w:p w:rsidR="00572BB9" w:rsidRPr="007B0BAC" w:rsidRDefault="00572BB9" w:rsidP="00572BB9">
                      <w:pPr>
                        <w:rPr>
                          <w:rFonts w:ascii="Times New Roman" w:hAnsi="Times New Roman" w:cs="Times New Roman"/>
                        </w:rPr>
                      </w:pPr>
                      <w:r w:rsidRPr="007B0BAC">
                        <w:rPr>
                          <w:rFonts w:ascii="Times New Roman" w:hAnsi="Times New Roman" w:cs="Times New Roman"/>
                        </w:rPr>
                        <w:t xml:space="preserve">Este artículo trata de dar cuenta que y revisar el desarrollo de esta investigación en los países iberoamericanos. </w:t>
                      </w:r>
                    </w:p>
                  </w:txbxContent>
                </v:textbox>
                <w10:wrap type="square" anchorx="margin"/>
              </v:shape>
            </w:pict>
          </mc:Fallback>
        </mc:AlternateContent>
      </w:r>
      <w:r>
        <w:rPr>
          <w:noProof/>
          <w:lang w:eastAsia="es-MX"/>
        </w:rPr>
        <mc:AlternateContent>
          <mc:Choice Requires="wps">
            <w:drawing>
              <wp:anchor distT="45720" distB="45720" distL="114300" distR="114300" simplePos="0" relativeHeight="251816960" behindDoc="0" locked="0" layoutInCell="1" allowOverlap="1" wp14:anchorId="6D6D6CB3" wp14:editId="19EFF4A2">
                <wp:simplePos x="0" y="0"/>
                <wp:positionH relativeFrom="column">
                  <wp:posOffset>4669155</wp:posOffset>
                </wp:positionH>
                <wp:positionV relativeFrom="paragraph">
                  <wp:posOffset>311150</wp:posOffset>
                </wp:positionV>
                <wp:extent cx="3372485" cy="273050"/>
                <wp:effectExtent l="0" t="0" r="18415" b="12700"/>
                <wp:wrapSquare wrapText="bothSides"/>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273050"/>
                        </a:xfrm>
                        <a:prstGeom prst="rect">
                          <a:avLst/>
                        </a:prstGeom>
                        <a:solidFill>
                          <a:srgbClr val="90EEB6"/>
                        </a:solidFill>
                        <a:ln w="9525">
                          <a:solidFill>
                            <a:srgbClr val="000000"/>
                          </a:solidFill>
                          <a:prstDash val="lgDashDotDot"/>
                          <a:miter lim="800000"/>
                          <a:headEnd/>
                          <a:tailEnd/>
                        </a:ln>
                      </wps:spPr>
                      <wps:txbx>
                        <w:txbxContent>
                          <w:p w:rsidR="00572BB9" w:rsidRPr="0004239D" w:rsidRDefault="00572BB9" w:rsidP="00572BB9">
                            <w:pPr>
                              <w:jc w:val="center"/>
                              <w:rPr>
                                <w:rFonts w:ascii="Times New Roman" w:hAnsi="Times New Roman" w:cs="Times New Roman"/>
                              </w:rPr>
                            </w:pPr>
                            <w:r w:rsidRPr="0004239D">
                              <w:rPr>
                                <w:rFonts w:ascii="Times New Roman" w:hAnsi="Times New Roman" w:cs="Times New Roman"/>
                              </w:rPr>
                              <w:t>LA INVESTIGACIÓN BIOGRÁFICO-NARRATIVA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D6CB3" id="_x0000_s1074" type="#_x0000_t202" style="position:absolute;margin-left:367.65pt;margin-top:24.5pt;width:265.55pt;height:21.5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" fillcolor="#90eeb6">
                <v:stroke dashstyle="longDashDotDot"/>
                <v:textbox>
                  <w:txbxContent>
                    <w:p w:rsidR="00572BB9" w:rsidRPr="0004239D" w:rsidRDefault="00572BB9" w:rsidP="00572BB9">
                      <w:pPr>
                        <w:jc w:val="center"/>
                        <w:rPr>
                          <w:rFonts w:ascii="Times New Roman" w:hAnsi="Times New Roman" w:cs="Times New Roman"/>
                        </w:rPr>
                      </w:pPr>
                      <w:r w:rsidRPr="0004239D">
                        <w:rPr>
                          <w:rFonts w:ascii="Times New Roman" w:hAnsi="Times New Roman" w:cs="Times New Roman"/>
                        </w:rPr>
                        <w:t>LA INVESTIGACIÓN BIOGRÁFICO-NARRATIVA</w:t>
                      </w:r>
                    </w:p>
                  </w:txbxContent>
                </v:textbox>
                <w10:wrap type="square"/>
              </v:shape>
            </w:pict>
          </mc:Fallback>
        </mc:AlternateContent>
      </w:r>
    </w:p>
    <w:p w:rsidR="00572BB9" w:rsidRPr="00631E51" w:rsidRDefault="00572BB9" w:rsidP="00572BB9"/>
    <w:p w:rsidR="00572BB9" w:rsidRPr="00631E51" w:rsidRDefault="00572BB9" w:rsidP="00572BB9">
      <w:r>
        <w:rPr>
          <w:rFonts w:ascii="Times New Roman" w:hAnsi="Times New Roman" w:cs="Times New Roman"/>
          <w:noProof/>
          <w:sz w:val="36"/>
          <w:szCs w:val="32"/>
          <w:lang w:eastAsia="es-MX"/>
        </w:rPr>
        <mc:AlternateContent>
          <mc:Choice Requires="wps">
            <w:drawing>
              <wp:anchor distT="0" distB="0" distL="114300" distR="114300" simplePos="0" relativeHeight="251838464" behindDoc="0" locked="0" layoutInCell="1" allowOverlap="1" wp14:anchorId="2588AA05" wp14:editId="06EF3A04">
                <wp:simplePos x="0" y="0"/>
                <wp:positionH relativeFrom="column">
                  <wp:posOffset>1546521</wp:posOffset>
                </wp:positionH>
                <wp:positionV relativeFrom="paragraph">
                  <wp:posOffset>13732</wp:posOffset>
                </wp:positionV>
                <wp:extent cx="284480" cy="249324"/>
                <wp:effectExtent l="57150" t="57150" r="58420" b="74930"/>
                <wp:wrapNone/>
                <wp:docPr id="218" name="Conector recto de flecha 218"/>
                <wp:cNvGraphicFramePr/>
                <a:graphic xmlns:a="http://schemas.openxmlformats.org/drawingml/2006/main">
                  <a:graphicData uri="http://schemas.microsoft.com/office/word/2010/wordprocessingShape">
                    <wps:wsp>
                      <wps:cNvCnPr/>
                      <wps:spPr>
                        <a:xfrm flipH="1">
                          <a:off x="0" y="0"/>
                          <a:ext cx="284480" cy="249324"/>
                        </a:xfrm>
                        <a:prstGeom prst="straightConnector1">
                          <a:avLst/>
                        </a:prstGeom>
                        <a:ln w="38100">
                          <a:solidFill>
                            <a:srgbClr val="90EEB6"/>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A9D6B3" id="Conector recto de flecha 218" o:spid="_x0000_s1026" type="#_x0000_t32" style="position:absolute;margin-left:121.75pt;margin-top:1.1pt;width:22.4pt;height:19.65p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" strokecolor="#90eeb6" strokeweight="3pt">
                <v:stroke startarrow="oval" endarrow="oval" joinstyle="miter"/>
              </v:shape>
            </w:pict>
          </mc:Fallback>
        </mc:AlternateContent>
      </w:r>
    </w:p>
    <w:p w:rsidR="00572BB9" w:rsidRPr="00631E51" w:rsidRDefault="00572BB9" w:rsidP="00572BB9"/>
    <w:p w:rsidR="00572BB9" w:rsidRPr="00631E51" w:rsidRDefault="00572BB9" w:rsidP="00572BB9"/>
    <w:p w:rsidR="00572BB9" w:rsidRPr="00631E51" w:rsidRDefault="00572BB9" w:rsidP="00572BB9">
      <w:r>
        <w:rPr>
          <w:rFonts w:ascii="Times New Roman" w:hAnsi="Times New Roman" w:cs="Times New Roman"/>
          <w:noProof/>
          <w:sz w:val="36"/>
          <w:szCs w:val="32"/>
          <w:lang w:eastAsia="es-MX"/>
        </w:rPr>
        <mc:AlternateContent>
          <mc:Choice Requires="wps">
            <w:drawing>
              <wp:anchor distT="0" distB="0" distL="114300" distR="114300" simplePos="0" relativeHeight="251841536" behindDoc="0" locked="0" layoutInCell="1" allowOverlap="1" wp14:anchorId="229167C6" wp14:editId="3F46D2DF">
                <wp:simplePos x="0" y="0"/>
                <wp:positionH relativeFrom="column">
                  <wp:posOffset>6474403</wp:posOffset>
                </wp:positionH>
                <wp:positionV relativeFrom="paragraph">
                  <wp:posOffset>153604</wp:posOffset>
                </wp:positionV>
                <wp:extent cx="213805" cy="154627"/>
                <wp:effectExtent l="57150" t="57150" r="72390" b="74295"/>
                <wp:wrapNone/>
                <wp:docPr id="219" name="Conector recto de flecha 219"/>
                <wp:cNvGraphicFramePr/>
                <a:graphic xmlns:a="http://schemas.openxmlformats.org/drawingml/2006/main">
                  <a:graphicData uri="http://schemas.microsoft.com/office/word/2010/wordprocessingShape">
                    <wps:wsp>
                      <wps:cNvCnPr/>
                      <wps:spPr>
                        <a:xfrm flipH="1" flipV="1">
                          <a:off x="0" y="0"/>
                          <a:ext cx="213805" cy="154627"/>
                        </a:xfrm>
                        <a:prstGeom prst="straightConnector1">
                          <a:avLst/>
                        </a:prstGeom>
                        <a:ln w="38100">
                          <a:solidFill>
                            <a:srgbClr val="90EEB6"/>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1066A5" id="Conector recto de flecha 219" o:spid="_x0000_s1026" type="#_x0000_t32" style="position:absolute;margin-left:509.8pt;margin-top:12.1pt;width:16.85pt;height:12.2pt;flip:x 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" strokecolor="#90eeb6" strokeweight="3pt">
                <v:stroke startarrow="oval" endarrow="oval" joinstyle="miter"/>
              </v:shape>
            </w:pict>
          </mc:Fallback>
        </mc:AlternateContent>
      </w:r>
      <w:r>
        <w:rPr>
          <w:rFonts w:ascii="Times New Roman" w:hAnsi="Times New Roman" w:cs="Times New Roman"/>
          <w:noProof/>
          <w:sz w:val="36"/>
          <w:szCs w:val="32"/>
          <w:lang w:eastAsia="es-MX"/>
        </w:rPr>
        <mc:AlternateContent>
          <mc:Choice Requires="wps">
            <w:drawing>
              <wp:anchor distT="0" distB="0" distL="114300" distR="114300" simplePos="0" relativeHeight="251839488" behindDoc="0" locked="0" layoutInCell="1" allowOverlap="1" wp14:anchorId="1B149AD8" wp14:editId="0084FE2E">
                <wp:simplePos x="0" y="0"/>
                <wp:positionH relativeFrom="column">
                  <wp:posOffset>1665274</wp:posOffset>
                </wp:positionH>
                <wp:positionV relativeFrom="paragraph">
                  <wp:posOffset>70963</wp:posOffset>
                </wp:positionV>
                <wp:extent cx="177990" cy="166255"/>
                <wp:effectExtent l="57150" t="57150" r="69850" b="62865"/>
                <wp:wrapNone/>
                <wp:docPr id="220" name="Conector recto de flecha 220"/>
                <wp:cNvGraphicFramePr/>
                <a:graphic xmlns:a="http://schemas.openxmlformats.org/drawingml/2006/main">
                  <a:graphicData uri="http://schemas.microsoft.com/office/word/2010/wordprocessingShape">
                    <wps:wsp>
                      <wps:cNvCnPr/>
                      <wps:spPr>
                        <a:xfrm flipH="1">
                          <a:off x="0" y="0"/>
                          <a:ext cx="177990" cy="166255"/>
                        </a:xfrm>
                        <a:prstGeom prst="straightConnector1">
                          <a:avLst/>
                        </a:prstGeom>
                        <a:ln w="38100">
                          <a:solidFill>
                            <a:srgbClr val="90EEB6"/>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ECAE64" id="Conector recto de flecha 220" o:spid="_x0000_s1026" type="#_x0000_t32" style="position:absolute;margin-left:131.1pt;margin-top:5.6pt;width:14pt;height:13.1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" strokecolor="#90eeb6" strokeweight="3pt">
                <v:stroke startarrow="oval" endarrow="oval" joinstyle="miter"/>
              </v:shape>
            </w:pict>
          </mc:Fallback>
        </mc:AlternateContent>
      </w:r>
    </w:p>
    <w:p w:rsidR="00572BB9" w:rsidRPr="00631E51" w:rsidRDefault="00572BB9" w:rsidP="00572BB9"/>
    <w:p w:rsidR="00572BB9" w:rsidRPr="00631E51" w:rsidRDefault="00572BB9" w:rsidP="00572BB9"/>
    <w:p w:rsidR="00572BB9" w:rsidRPr="00631E51" w:rsidRDefault="00572BB9" w:rsidP="00572BB9">
      <w:r>
        <w:rPr>
          <w:rFonts w:ascii="Times New Roman" w:hAnsi="Times New Roman" w:cs="Times New Roman"/>
          <w:noProof/>
          <w:sz w:val="36"/>
          <w:szCs w:val="32"/>
          <w:lang w:eastAsia="es-MX"/>
        </w:rPr>
        <mc:AlternateContent>
          <mc:Choice Requires="wps">
            <w:drawing>
              <wp:anchor distT="0" distB="0" distL="114300" distR="114300" simplePos="0" relativeHeight="251842560" behindDoc="0" locked="0" layoutInCell="1" allowOverlap="1" wp14:anchorId="0917D68C" wp14:editId="728E764D">
                <wp:simplePos x="0" y="0"/>
                <wp:positionH relativeFrom="column">
                  <wp:posOffset>6629161</wp:posOffset>
                </wp:positionH>
                <wp:positionV relativeFrom="paragraph">
                  <wp:posOffset>235625</wp:posOffset>
                </wp:positionV>
                <wp:extent cx="201880" cy="118753"/>
                <wp:effectExtent l="57150" t="57150" r="65405" b="71755"/>
                <wp:wrapNone/>
                <wp:docPr id="221" name="Conector recto de flecha 221"/>
                <wp:cNvGraphicFramePr/>
                <a:graphic xmlns:a="http://schemas.openxmlformats.org/drawingml/2006/main">
                  <a:graphicData uri="http://schemas.microsoft.com/office/word/2010/wordprocessingShape">
                    <wps:wsp>
                      <wps:cNvCnPr/>
                      <wps:spPr>
                        <a:xfrm flipH="1" flipV="1">
                          <a:off x="0" y="0"/>
                          <a:ext cx="201880" cy="118753"/>
                        </a:xfrm>
                        <a:prstGeom prst="straightConnector1">
                          <a:avLst/>
                        </a:prstGeom>
                        <a:ln w="38100">
                          <a:solidFill>
                            <a:srgbClr val="90EEB6"/>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61DE2C" id="Conector recto de flecha 221" o:spid="_x0000_s1026" type="#_x0000_t32" style="position:absolute;margin-left:522pt;margin-top:18.55pt;width:15.9pt;height:9.35pt;flip:x 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" strokecolor="#90eeb6" strokeweight="3pt">
                <v:stroke startarrow="oval" endarrow="oval" joinstyle="miter"/>
              </v:shape>
            </w:pict>
          </mc:Fallback>
        </mc:AlternateContent>
      </w:r>
      <w:r>
        <w:rPr>
          <w:rFonts w:ascii="Times New Roman" w:hAnsi="Times New Roman" w:cs="Times New Roman"/>
          <w:noProof/>
          <w:sz w:val="36"/>
          <w:szCs w:val="32"/>
          <w:lang w:eastAsia="es-MX"/>
        </w:rPr>
        <mc:AlternateContent>
          <mc:Choice Requires="wps">
            <w:drawing>
              <wp:anchor distT="0" distB="0" distL="114300" distR="114300" simplePos="0" relativeHeight="251840512" behindDoc="0" locked="0" layoutInCell="1" allowOverlap="1" wp14:anchorId="5E5D4B37" wp14:editId="3C1B5A1E">
                <wp:simplePos x="0" y="0"/>
                <wp:positionH relativeFrom="column">
                  <wp:posOffset>1546522</wp:posOffset>
                </wp:positionH>
                <wp:positionV relativeFrom="paragraph">
                  <wp:posOffset>211876</wp:posOffset>
                </wp:positionV>
                <wp:extent cx="213302" cy="178129"/>
                <wp:effectExtent l="57150" t="57150" r="73025" b="69850"/>
                <wp:wrapNone/>
                <wp:docPr id="222" name="Conector recto de flecha 222"/>
                <wp:cNvGraphicFramePr/>
                <a:graphic xmlns:a="http://schemas.openxmlformats.org/drawingml/2006/main">
                  <a:graphicData uri="http://schemas.microsoft.com/office/word/2010/wordprocessingShape">
                    <wps:wsp>
                      <wps:cNvCnPr/>
                      <wps:spPr>
                        <a:xfrm flipH="1">
                          <a:off x="0" y="0"/>
                          <a:ext cx="213302" cy="178129"/>
                        </a:xfrm>
                        <a:prstGeom prst="straightConnector1">
                          <a:avLst/>
                        </a:prstGeom>
                        <a:ln w="38100">
                          <a:solidFill>
                            <a:srgbClr val="90EEB6"/>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F2C141" id="Conector recto de flecha 222" o:spid="_x0000_s1026" type="#_x0000_t32" style="position:absolute;margin-left:121.75pt;margin-top:16.7pt;width:16.8pt;height:14.0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" strokecolor="#90eeb6" strokeweight="3pt">
                <v:stroke startarrow="oval" endarrow="oval" joinstyle="miter"/>
              </v:shape>
            </w:pict>
          </mc:Fallback>
        </mc:AlternateContent>
      </w:r>
    </w:p>
    <w:p w:rsidR="00572BB9" w:rsidRPr="00631E51" w:rsidRDefault="00572BB9" w:rsidP="00572BB9"/>
    <w:p w:rsidR="00572BB9" w:rsidRPr="00631E51" w:rsidRDefault="00572BB9" w:rsidP="00572BB9"/>
    <w:p w:rsidR="00572BB9" w:rsidRPr="00631E51" w:rsidRDefault="00572BB9" w:rsidP="00572BB9"/>
    <w:p w:rsidR="00572BB9" w:rsidRPr="00631E51" w:rsidRDefault="00572BB9" w:rsidP="00572BB9">
      <w:r>
        <w:rPr>
          <w:rFonts w:ascii="Times New Roman" w:hAnsi="Times New Roman" w:cs="Times New Roman"/>
          <w:noProof/>
          <w:sz w:val="36"/>
          <w:szCs w:val="32"/>
          <w:lang w:eastAsia="es-MX"/>
        </w:rPr>
        <mc:AlternateContent>
          <mc:Choice Requires="wps">
            <w:drawing>
              <wp:anchor distT="0" distB="0" distL="114300" distR="114300" simplePos="0" relativeHeight="251843584" behindDoc="0" locked="0" layoutInCell="1" allowOverlap="1" wp14:anchorId="005D0246" wp14:editId="0B2CF4F3">
                <wp:simplePos x="0" y="0"/>
                <wp:positionH relativeFrom="column">
                  <wp:posOffset>6712287</wp:posOffset>
                </wp:positionH>
                <wp:positionV relativeFrom="paragraph">
                  <wp:posOffset>114539</wp:posOffset>
                </wp:positionV>
                <wp:extent cx="177610" cy="118366"/>
                <wp:effectExtent l="57150" t="57150" r="70485" b="72390"/>
                <wp:wrapNone/>
                <wp:docPr id="223" name="Conector recto de flecha 223"/>
                <wp:cNvGraphicFramePr/>
                <a:graphic xmlns:a="http://schemas.openxmlformats.org/drawingml/2006/main">
                  <a:graphicData uri="http://schemas.microsoft.com/office/word/2010/wordprocessingShape">
                    <wps:wsp>
                      <wps:cNvCnPr/>
                      <wps:spPr>
                        <a:xfrm flipH="1" flipV="1">
                          <a:off x="0" y="0"/>
                          <a:ext cx="177610" cy="118366"/>
                        </a:xfrm>
                        <a:prstGeom prst="straightConnector1">
                          <a:avLst/>
                        </a:prstGeom>
                        <a:ln w="38100">
                          <a:solidFill>
                            <a:srgbClr val="90EEB6"/>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4826D9" id="Conector recto de flecha 223" o:spid="_x0000_s1026" type="#_x0000_t32" style="position:absolute;margin-left:528.55pt;margin-top:9pt;width:14pt;height:9.3pt;flip:x 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" strokecolor="#90eeb6" strokeweight="3pt">
                <v:stroke startarrow="oval" endarrow="oval" joinstyle="miter"/>
              </v:shape>
            </w:pict>
          </mc:Fallback>
        </mc:AlternateContent>
      </w:r>
    </w:p>
    <w:p w:rsidR="00572BB9" w:rsidRPr="00631E51" w:rsidRDefault="00572BB9" w:rsidP="00572BB9"/>
    <w:p w:rsidR="00572BB9" w:rsidRDefault="00572BB9" w:rsidP="00572BB9"/>
    <w:p w:rsidR="00572BB9" w:rsidRDefault="00572BB9" w:rsidP="00572BB9">
      <w:pPr>
        <w:tabs>
          <w:tab w:val="left" w:pos="1272"/>
        </w:tabs>
      </w:pPr>
      <w:r>
        <w:tab/>
      </w:r>
    </w:p>
    <w:p w:rsidR="00572BB9" w:rsidRDefault="00572BB9" w:rsidP="00572BB9">
      <w:pPr>
        <w:tabs>
          <w:tab w:val="left" w:pos="1272"/>
        </w:tabs>
      </w:pPr>
    </w:p>
    <w:p w:rsidR="00572BB9" w:rsidRDefault="00572BB9" w:rsidP="00572BB9">
      <w:pPr>
        <w:tabs>
          <w:tab w:val="left" w:pos="1272"/>
        </w:tabs>
      </w:pPr>
      <w:r>
        <w:rPr>
          <w:noProof/>
          <w:lang w:eastAsia="es-MX"/>
        </w:rPr>
        <w:lastRenderedPageBreak/>
        <mc:AlternateContent>
          <mc:Choice Requires="wps">
            <w:drawing>
              <wp:anchor distT="45720" distB="45720" distL="114300" distR="114300" simplePos="0" relativeHeight="251828224" behindDoc="0" locked="0" layoutInCell="1" allowOverlap="1" wp14:anchorId="56BDC6A0" wp14:editId="4979C0C1">
                <wp:simplePos x="0" y="0"/>
                <wp:positionH relativeFrom="margin">
                  <wp:align>right</wp:align>
                </wp:positionH>
                <wp:positionV relativeFrom="paragraph">
                  <wp:posOffset>356870</wp:posOffset>
                </wp:positionV>
                <wp:extent cx="3609975" cy="1404620"/>
                <wp:effectExtent l="0" t="0" r="28575" b="17145"/>
                <wp:wrapSquare wrapText="bothSides"/>
                <wp:docPr id="2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404620"/>
                        </a:xfrm>
                        <a:prstGeom prst="rect">
                          <a:avLst/>
                        </a:prstGeom>
                        <a:solidFill>
                          <a:srgbClr val="CCFFFF"/>
                        </a:solidFill>
                        <a:ln w="9525">
                          <a:solidFill>
                            <a:srgbClr val="000000"/>
                          </a:solidFill>
                          <a:prstDash val="lgDashDotDot"/>
                          <a:miter lim="800000"/>
                          <a:headEnd/>
                          <a:tailEnd/>
                        </a:ln>
                      </wps:spPr>
                      <wps:txbx>
                        <w:txbxContent>
                          <w:p w:rsidR="00572BB9" w:rsidRPr="00A21548" w:rsidRDefault="00572BB9" w:rsidP="00572BB9">
                            <w:pPr>
                              <w:rPr>
                                <w:rFonts w:ascii="Times New Roman" w:hAnsi="Times New Roman" w:cs="Times New Roman"/>
                              </w:rPr>
                            </w:pPr>
                            <w:r w:rsidRPr="00A21548">
                              <w:rPr>
                                <w:rFonts w:ascii="Times New Roman" w:hAnsi="Times New Roman" w:cs="Times New Roman"/>
                              </w:rPr>
                              <w:t>La indagación biográfica tiene como propósito hacer explícitos los procesos de socialización, apoyos de su identidad, impactos de recibe y percibe, incidentes en su historia, evolución de sus expectativas así como los factores que lo impulsan al futuro.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BDC6A0" id="_x0000_s1075" type="#_x0000_t202" style="position:absolute;margin-left:233.05pt;margin-top:28.1pt;width:284.25pt;height:110.6pt;z-index:2518282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" fillcolor="#cff">
                <v:stroke dashstyle="longDashDotDot"/>
                <v:textbox style="mso-fit-shape-to-text:t">
                  <w:txbxContent>
                    <w:p w:rsidR="00572BB9" w:rsidRPr="00A21548" w:rsidRDefault="00572BB9" w:rsidP="00572BB9">
                      <w:pPr>
                        <w:rPr>
                          <w:rFonts w:ascii="Times New Roman" w:hAnsi="Times New Roman" w:cs="Times New Roman"/>
                        </w:rPr>
                      </w:pPr>
                      <w:r w:rsidRPr="00A21548">
                        <w:rPr>
                          <w:rFonts w:ascii="Times New Roman" w:hAnsi="Times New Roman" w:cs="Times New Roman"/>
                        </w:rPr>
                        <w:t>La indagación biográfica tiene como propósito hacer explícitos los procesos de socialización, apoyos de su identidad, impactos de recibe y percibe, incidentes en su historia, evolución de sus expectativas así como los factores que lo impulsan al futuro.</w:t>
                      </w:r>
                    </w:p>
                  </w:txbxContent>
                </v:textbox>
                <w10:wrap type="square" anchorx="margin"/>
              </v:shape>
            </w:pict>
          </mc:Fallback>
        </mc:AlternateContent>
      </w:r>
      <w:r>
        <w:rPr>
          <w:noProof/>
          <w:lang w:eastAsia="es-MX"/>
        </w:rPr>
        <mc:AlternateContent>
          <mc:Choice Requires="wps">
            <w:drawing>
              <wp:anchor distT="45720" distB="45720" distL="114300" distR="114300" simplePos="0" relativeHeight="251827200" behindDoc="0" locked="0" layoutInCell="1" allowOverlap="1" wp14:anchorId="5EE49875" wp14:editId="02B9B35F">
                <wp:simplePos x="0" y="0"/>
                <wp:positionH relativeFrom="margin">
                  <wp:align>right</wp:align>
                </wp:positionH>
                <wp:positionV relativeFrom="paragraph">
                  <wp:posOffset>1675130</wp:posOffset>
                </wp:positionV>
                <wp:extent cx="3623945" cy="1404620"/>
                <wp:effectExtent l="0" t="0" r="14605" b="17145"/>
                <wp:wrapSquare wrapText="bothSides"/>
                <wp:docPr id="2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945" cy="1404620"/>
                        </a:xfrm>
                        <a:prstGeom prst="rect">
                          <a:avLst/>
                        </a:prstGeom>
                        <a:solidFill>
                          <a:srgbClr val="CCFFFF"/>
                        </a:solidFill>
                        <a:ln w="9525">
                          <a:solidFill>
                            <a:srgbClr val="000000"/>
                          </a:solidFill>
                          <a:prstDash val="lgDashDotDot"/>
                          <a:miter lim="800000"/>
                          <a:headEnd/>
                          <a:tailEnd/>
                        </a:ln>
                      </wps:spPr>
                      <wps:txbx>
                        <w:txbxContent>
                          <w:p w:rsidR="00572BB9" w:rsidRPr="00942D5E" w:rsidRDefault="00572BB9" w:rsidP="00572BB9">
                            <w:pPr>
                              <w:rPr>
                                <w:rFonts w:ascii="Times New Roman" w:hAnsi="Times New Roman" w:cs="Times New Roman"/>
                                <w:sz w:val="24"/>
                              </w:rPr>
                            </w:pPr>
                            <w:r w:rsidRPr="00942D5E">
                              <w:rPr>
                                <w:rFonts w:ascii="Times New Roman" w:hAnsi="Times New Roman" w:cs="Times New Roman"/>
                                <w:sz w:val="24"/>
                              </w:rPr>
                              <w:t xml:space="preserve">Se podría clasificar por cinco postulados: </w:t>
                            </w:r>
                          </w:p>
                          <w:p w:rsidR="00572BB9" w:rsidRPr="00942D5E" w:rsidRDefault="00572BB9" w:rsidP="00572BB9">
                            <w:pPr>
                              <w:rPr>
                                <w:rFonts w:ascii="Times New Roman" w:hAnsi="Times New Roman" w:cs="Times New Roman"/>
                                <w:sz w:val="24"/>
                              </w:rPr>
                            </w:pPr>
                            <w:r w:rsidRPr="00942D5E">
                              <w:rPr>
                                <w:rFonts w:ascii="Times New Roman" w:hAnsi="Times New Roman" w:cs="Times New Roman"/>
                                <w:sz w:val="24"/>
                              </w:rPr>
                              <w:t>1-Narrativo: Son difícilmente perceptibles y trasmitidos de otro modo.</w:t>
                            </w:r>
                          </w:p>
                          <w:p w:rsidR="00572BB9" w:rsidRPr="00942D5E" w:rsidRDefault="00572BB9" w:rsidP="00572BB9">
                            <w:pPr>
                              <w:rPr>
                                <w:rFonts w:ascii="Times New Roman" w:hAnsi="Times New Roman" w:cs="Times New Roman"/>
                                <w:sz w:val="24"/>
                              </w:rPr>
                            </w:pPr>
                            <w:r w:rsidRPr="00942D5E">
                              <w:rPr>
                                <w:rFonts w:ascii="Times New Roman" w:hAnsi="Times New Roman" w:cs="Times New Roman"/>
                                <w:sz w:val="24"/>
                              </w:rPr>
                              <w:t>2-Constructivista: El pasado sigue presente en sus consecuencias en el día a día influyendo en como analizar desde en como tomar decisiones y como poder encajar en el futuro.</w:t>
                            </w:r>
                          </w:p>
                          <w:p w:rsidR="00572BB9" w:rsidRPr="00942D5E" w:rsidRDefault="00572BB9" w:rsidP="00572BB9">
                            <w:pPr>
                              <w:rPr>
                                <w:rFonts w:ascii="Times New Roman" w:hAnsi="Times New Roman" w:cs="Times New Roman"/>
                                <w:sz w:val="24"/>
                              </w:rPr>
                            </w:pPr>
                            <w:r w:rsidRPr="00942D5E">
                              <w:rPr>
                                <w:rFonts w:ascii="Times New Roman" w:hAnsi="Times New Roman" w:cs="Times New Roman"/>
                                <w:sz w:val="24"/>
                              </w:rPr>
                              <w:t>3-Contextual: Solo se les encuentra sentido dentro del contexto en el que esta contado, por ejemplo, algún logro institucional, participación cultural, etc.</w:t>
                            </w:r>
                          </w:p>
                          <w:p w:rsidR="00572BB9" w:rsidRPr="00942D5E" w:rsidRDefault="00572BB9" w:rsidP="00572BB9">
                            <w:pPr>
                              <w:rPr>
                                <w:rFonts w:ascii="Times New Roman" w:hAnsi="Times New Roman" w:cs="Times New Roman"/>
                                <w:sz w:val="24"/>
                              </w:rPr>
                            </w:pPr>
                            <w:r w:rsidRPr="00942D5E">
                              <w:rPr>
                                <w:rFonts w:ascii="Times New Roman" w:hAnsi="Times New Roman" w:cs="Times New Roman"/>
                                <w:sz w:val="24"/>
                              </w:rPr>
                              <w:t>4-Interaccionista: Los significados se interpretan en función del contexto en el que se desenvuelve, es decir, influencia en la biografía y le da sentido.</w:t>
                            </w:r>
                          </w:p>
                          <w:p w:rsidR="00572BB9" w:rsidRPr="00942D5E" w:rsidRDefault="00572BB9" w:rsidP="00572BB9">
                            <w:pPr>
                              <w:rPr>
                                <w:rFonts w:ascii="Times New Roman" w:hAnsi="Times New Roman" w:cs="Times New Roman"/>
                                <w:sz w:val="24"/>
                              </w:rPr>
                            </w:pPr>
                            <w:r w:rsidRPr="00942D5E">
                              <w:rPr>
                                <w:rFonts w:ascii="Times New Roman" w:hAnsi="Times New Roman" w:cs="Times New Roman"/>
                                <w:sz w:val="24"/>
                              </w:rPr>
                              <w:t xml:space="preserve">5-Dinámico: Se construye y reconstruye constantemente un proceso continuo aunque no homogéneo.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E49875" id="_x0000_s1076" type="#_x0000_t202" style="position:absolute;margin-left:234.15pt;margin-top:131.9pt;width:285.35pt;height:110.6pt;z-index:2518272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" fillcolor="#cff">
                <v:stroke dashstyle="longDashDotDot"/>
                <v:textbox style="mso-fit-shape-to-text:t">
                  <w:txbxContent>
                    <w:p w:rsidR="00572BB9" w:rsidRPr="00942D5E" w:rsidRDefault="00572BB9" w:rsidP="00572BB9">
                      <w:pPr>
                        <w:rPr>
                          <w:rFonts w:ascii="Times New Roman" w:hAnsi="Times New Roman" w:cs="Times New Roman"/>
                          <w:sz w:val="24"/>
                        </w:rPr>
                      </w:pPr>
                      <w:r w:rsidRPr="00942D5E">
                        <w:rPr>
                          <w:rFonts w:ascii="Times New Roman" w:hAnsi="Times New Roman" w:cs="Times New Roman"/>
                          <w:sz w:val="24"/>
                        </w:rPr>
                        <w:t xml:space="preserve">Se podría clasificar por cinco postulados: </w:t>
                      </w:r>
                    </w:p>
                    <w:p w:rsidR="00572BB9" w:rsidRPr="00942D5E" w:rsidRDefault="00572BB9" w:rsidP="00572BB9">
                      <w:pPr>
                        <w:rPr>
                          <w:rFonts w:ascii="Times New Roman" w:hAnsi="Times New Roman" w:cs="Times New Roman"/>
                          <w:sz w:val="24"/>
                        </w:rPr>
                      </w:pPr>
                      <w:r w:rsidRPr="00942D5E">
                        <w:rPr>
                          <w:rFonts w:ascii="Times New Roman" w:hAnsi="Times New Roman" w:cs="Times New Roman"/>
                          <w:sz w:val="24"/>
                        </w:rPr>
                        <w:t>1-Narrativo: Son difícilmente perceptibles y trasmitidos de otro modo.</w:t>
                      </w:r>
                    </w:p>
                    <w:p w:rsidR="00572BB9" w:rsidRPr="00942D5E" w:rsidRDefault="00572BB9" w:rsidP="00572BB9">
                      <w:pPr>
                        <w:rPr>
                          <w:rFonts w:ascii="Times New Roman" w:hAnsi="Times New Roman" w:cs="Times New Roman"/>
                          <w:sz w:val="24"/>
                        </w:rPr>
                      </w:pPr>
                      <w:r w:rsidRPr="00942D5E">
                        <w:rPr>
                          <w:rFonts w:ascii="Times New Roman" w:hAnsi="Times New Roman" w:cs="Times New Roman"/>
                          <w:sz w:val="24"/>
                        </w:rPr>
                        <w:t>2-Constructivista: El pasado sigue presente en sus consecuencias en el día a día influyendo en como analizar desde en como tomar decisiones y como poder encajar en el futuro.</w:t>
                      </w:r>
                    </w:p>
                    <w:p w:rsidR="00572BB9" w:rsidRPr="00942D5E" w:rsidRDefault="00572BB9" w:rsidP="00572BB9">
                      <w:pPr>
                        <w:rPr>
                          <w:rFonts w:ascii="Times New Roman" w:hAnsi="Times New Roman" w:cs="Times New Roman"/>
                          <w:sz w:val="24"/>
                        </w:rPr>
                      </w:pPr>
                      <w:r w:rsidRPr="00942D5E">
                        <w:rPr>
                          <w:rFonts w:ascii="Times New Roman" w:hAnsi="Times New Roman" w:cs="Times New Roman"/>
                          <w:sz w:val="24"/>
                        </w:rPr>
                        <w:t>3-Contextual: Solo se les encuentra sentido dentro del contexto en el que esta contado, por ejemplo, algún logro institucional, participación cultural, etc.</w:t>
                      </w:r>
                    </w:p>
                    <w:p w:rsidR="00572BB9" w:rsidRPr="00942D5E" w:rsidRDefault="00572BB9" w:rsidP="00572BB9">
                      <w:pPr>
                        <w:rPr>
                          <w:rFonts w:ascii="Times New Roman" w:hAnsi="Times New Roman" w:cs="Times New Roman"/>
                          <w:sz w:val="24"/>
                        </w:rPr>
                      </w:pPr>
                      <w:r w:rsidRPr="00942D5E">
                        <w:rPr>
                          <w:rFonts w:ascii="Times New Roman" w:hAnsi="Times New Roman" w:cs="Times New Roman"/>
                          <w:sz w:val="24"/>
                        </w:rPr>
                        <w:t>4-Interaccionista: Los significados se interpretan en función del contexto en el que se desenvuelve, es decir, influencia en la biografía y le da sentido.</w:t>
                      </w:r>
                    </w:p>
                    <w:p w:rsidR="00572BB9" w:rsidRPr="00942D5E" w:rsidRDefault="00572BB9" w:rsidP="00572BB9">
                      <w:pPr>
                        <w:rPr>
                          <w:rFonts w:ascii="Times New Roman" w:hAnsi="Times New Roman" w:cs="Times New Roman"/>
                          <w:sz w:val="24"/>
                        </w:rPr>
                      </w:pPr>
                      <w:r w:rsidRPr="00942D5E">
                        <w:rPr>
                          <w:rFonts w:ascii="Times New Roman" w:hAnsi="Times New Roman" w:cs="Times New Roman"/>
                          <w:sz w:val="24"/>
                        </w:rPr>
                        <w:t xml:space="preserve">5-Dinámico: Se construye y reconstruye constantemente un proceso continuo aunque no homogéneo. </w:t>
                      </w:r>
                    </w:p>
                  </w:txbxContent>
                </v:textbox>
                <w10:wrap type="square" anchorx="margin"/>
              </v:shape>
            </w:pict>
          </mc:Fallback>
        </mc:AlternateContent>
      </w:r>
      <w:r>
        <w:rPr>
          <w:noProof/>
          <w:lang w:eastAsia="es-MX"/>
        </w:rPr>
        <mc:AlternateContent>
          <mc:Choice Requires="wps">
            <w:drawing>
              <wp:anchor distT="45720" distB="45720" distL="114300" distR="114300" simplePos="0" relativeHeight="251822080" behindDoc="0" locked="0" layoutInCell="1" allowOverlap="1" wp14:anchorId="29230873" wp14:editId="4007DB74">
                <wp:simplePos x="0" y="0"/>
                <wp:positionH relativeFrom="column">
                  <wp:posOffset>404495</wp:posOffset>
                </wp:positionH>
                <wp:positionV relativeFrom="paragraph">
                  <wp:posOffset>238760</wp:posOffset>
                </wp:positionV>
                <wp:extent cx="2908300" cy="462915"/>
                <wp:effectExtent l="0" t="0" r="25400" b="13335"/>
                <wp:wrapSquare wrapText="bothSides"/>
                <wp:docPr id="2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462915"/>
                        </a:xfrm>
                        <a:prstGeom prst="rect">
                          <a:avLst/>
                        </a:prstGeom>
                        <a:solidFill>
                          <a:srgbClr val="90EEB6"/>
                        </a:solidFill>
                        <a:ln w="9525">
                          <a:solidFill>
                            <a:srgbClr val="000000"/>
                          </a:solidFill>
                          <a:prstDash val="lgDashDotDot"/>
                          <a:miter lim="800000"/>
                          <a:headEnd/>
                          <a:tailEnd/>
                        </a:ln>
                      </wps:spPr>
                      <wps:txbx>
                        <w:txbxContent>
                          <w:p w:rsidR="00572BB9" w:rsidRPr="00631E51" w:rsidRDefault="00572BB9" w:rsidP="00572BB9">
                            <w:pPr>
                              <w:jc w:val="center"/>
                              <w:rPr>
                                <w:rFonts w:ascii="Times New Roman" w:hAnsi="Times New Roman" w:cs="Times New Roman"/>
                              </w:rPr>
                            </w:pPr>
                            <w:r w:rsidRPr="00631E51">
                              <w:rPr>
                                <w:rFonts w:ascii="Times New Roman" w:hAnsi="Times New Roman" w:cs="Times New Roman"/>
                              </w:rPr>
                              <w:t>DELIMITACIÓN DEL CAMPO OBJETO DE REVISIÓN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30873" id="_x0000_s1077" type="#_x0000_t202" style="position:absolute;margin-left:31.85pt;margin-top:18.8pt;width:229pt;height:36.45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" fillcolor="#90eeb6">
                <v:stroke dashstyle="longDashDotDot"/>
                <v:textbox>
                  <w:txbxContent>
                    <w:p w:rsidR="00572BB9" w:rsidRPr="00631E51" w:rsidRDefault="00572BB9" w:rsidP="00572BB9">
                      <w:pPr>
                        <w:jc w:val="center"/>
                        <w:rPr>
                          <w:rFonts w:ascii="Times New Roman" w:hAnsi="Times New Roman" w:cs="Times New Roman"/>
                        </w:rPr>
                      </w:pPr>
                      <w:r w:rsidRPr="00631E51">
                        <w:rPr>
                          <w:rFonts w:ascii="Times New Roman" w:hAnsi="Times New Roman" w:cs="Times New Roman"/>
                        </w:rPr>
                        <w:t>DELIMITACIÓN DEL CAMPO OBJETO DE REVISIÓN</w:t>
                      </w:r>
                    </w:p>
                  </w:txbxContent>
                </v:textbox>
                <w10:wrap type="square"/>
              </v:shape>
            </w:pict>
          </mc:Fallback>
        </mc:AlternateContent>
      </w:r>
      <w:r>
        <w:rPr>
          <w:noProof/>
          <w:lang w:eastAsia="es-MX"/>
        </w:rPr>
        <mc:AlternateContent>
          <mc:Choice Requires="wps">
            <w:drawing>
              <wp:anchor distT="45720" distB="45720" distL="114300" distR="114300" simplePos="0" relativeHeight="251826176" behindDoc="0" locked="0" layoutInCell="1" allowOverlap="1" wp14:anchorId="087ABA0D" wp14:editId="67402E15">
                <wp:simplePos x="0" y="0"/>
                <wp:positionH relativeFrom="column">
                  <wp:posOffset>-33020</wp:posOffset>
                </wp:positionH>
                <wp:positionV relativeFrom="paragraph">
                  <wp:posOffset>3694430</wp:posOffset>
                </wp:positionV>
                <wp:extent cx="3740150" cy="1781175"/>
                <wp:effectExtent l="0" t="0" r="12700" b="28575"/>
                <wp:wrapSquare wrapText="bothSides"/>
                <wp:docPr id="2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1781175"/>
                        </a:xfrm>
                        <a:prstGeom prst="rect">
                          <a:avLst/>
                        </a:prstGeom>
                        <a:solidFill>
                          <a:srgbClr val="CCFFFF"/>
                        </a:solidFill>
                        <a:ln w="9525">
                          <a:solidFill>
                            <a:srgbClr val="000000"/>
                          </a:solidFill>
                          <a:prstDash val="lgDashDotDot"/>
                          <a:miter lim="800000"/>
                          <a:headEnd/>
                          <a:tailEnd/>
                        </a:ln>
                      </wps:spPr>
                      <wps:txbx>
                        <w:txbxContent>
                          <w:p w:rsidR="00572BB9" w:rsidRPr="005F5C2D" w:rsidRDefault="00572BB9" w:rsidP="00572BB9">
                            <w:pPr>
                              <w:rPr>
                                <w:rFonts w:ascii="Times New Roman" w:hAnsi="Times New Roman" w:cs="Times New Roman"/>
                              </w:rPr>
                            </w:pPr>
                            <w:r w:rsidRPr="005F5C2D">
                              <w:rPr>
                                <w:rFonts w:ascii="Times New Roman" w:hAnsi="Times New Roman" w:cs="Times New Roman"/>
                              </w:rPr>
                              <w:t xml:space="preserve">Los términos más usados desde la antigüedad son biografía y autobiografía, sin embargo, actualmente se maneja por diversos nombres como: relato de vida, narración biográfica, historia de vida, etc. </w:t>
                            </w:r>
                          </w:p>
                          <w:p w:rsidR="00572BB9" w:rsidRPr="005F5C2D" w:rsidRDefault="00572BB9" w:rsidP="00572BB9">
                            <w:pPr>
                              <w:rPr>
                                <w:rFonts w:ascii="Times New Roman" w:hAnsi="Times New Roman" w:cs="Times New Roman"/>
                              </w:rPr>
                            </w:pPr>
                            <w:r w:rsidRPr="005F5C2D">
                              <w:rPr>
                                <w:rFonts w:ascii="Times New Roman" w:hAnsi="Times New Roman" w:cs="Times New Roman"/>
                              </w:rPr>
                              <w:t>Gracias a la aparición del método biográfico en sociología se empieza a distinguir entre relato de vida que se refiere a contado por la propia persona e historia de vida que hace referencia a elaboraciones externas de investigadores, entrevistas que permitan validar la narración.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ABA0D" id="_x0000_s1078" type="#_x0000_t202" style="position:absolute;margin-left:-2.6pt;margin-top:290.9pt;width:294.5pt;height:140.25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" fillcolor="#cff">
                <v:stroke dashstyle="longDashDotDot"/>
                <v:textbox>
                  <w:txbxContent>
                    <w:p w:rsidR="00572BB9" w:rsidRPr="005F5C2D" w:rsidRDefault="00572BB9" w:rsidP="00572BB9">
                      <w:pPr>
                        <w:rPr>
                          <w:rFonts w:ascii="Times New Roman" w:hAnsi="Times New Roman" w:cs="Times New Roman"/>
                        </w:rPr>
                      </w:pPr>
                      <w:r w:rsidRPr="005F5C2D">
                        <w:rPr>
                          <w:rFonts w:ascii="Times New Roman" w:hAnsi="Times New Roman" w:cs="Times New Roman"/>
                        </w:rPr>
                        <w:t xml:space="preserve">Los términos más usados desde la antigüedad son biografía y autobiografía, sin embargo, actualmente se maneja por diversos nombres como: relato de vida, narración biográfica, historia de vida, etc. </w:t>
                      </w:r>
                    </w:p>
                    <w:p w:rsidR="00572BB9" w:rsidRPr="005F5C2D" w:rsidRDefault="00572BB9" w:rsidP="00572BB9">
                      <w:pPr>
                        <w:rPr>
                          <w:rFonts w:ascii="Times New Roman" w:hAnsi="Times New Roman" w:cs="Times New Roman"/>
                        </w:rPr>
                      </w:pPr>
                      <w:r w:rsidRPr="005F5C2D">
                        <w:rPr>
                          <w:rFonts w:ascii="Times New Roman" w:hAnsi="Times New Roman" w:cs="Times New Roman"/>
                        </w:rPr>
                        <w:t>Gracias a la aparición del método biográfico en sociología se empieza a distinguir entre relato de vida que se refiere a contado por la propia persona e historia de vida que hace referencia a elaboraciones externas de investigadores, entrevistas que permitan validar la narración.</w:t>
                      </w:r>
                    </w:p>
                  </w:txbxContent>
                </v:textbox>
                <w10:wrap type="square"/>
              </v:shape>
            </w:pict>
          </mc:Fallback>
        </mc:AlternateContent>
      </w:r>
      <w:r>
        <w:rPr>
          <w:noProof/>
          <w:lang w:eastAsia="es-MX"/>
        </w:rPr>
        <mc:AlternateContent>
          <mc:Choice Requires="wps">
            <w:drawing>
              <wp:anchor distT="45720" distB="45720" distL="114300" distR="114300" simplePos="0" relativeHeight="251825152" behindDoc="0" locked="0" layoutInCell="1" allowOverlap="1" wp14:anchorId="2434BFA9" wp14:editId="16A97CAE">
                <wp:simplePos x="0" y="0"/>
                <wp:positionH relativeFrom="margin">
                  <wp:align>left</wp:align>
                </wp:positionH>
                <wp:positionV relativeFrom="paragraph">
                  <wp:posOffset>2649855</wp:posOffset>
                </wp:positionV>
                <wp:extent cx="3632835" cy="1404620"/>
                <wp:effectExtent l="0" t="0" r="24765" b="19050"/>
                <wp:wrapSquare wrapText="bothSides"/>
                <wp:docPr id="2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835" cy="1404620"/>
                        </a:xfrm>
                        <a:prstGeom prst="rect">
                          <a:avLst/>
                        </a:prstGeom>
                        <a:solidFill>
                          <a:srgbClr val="CCFFFF"/>
                        </a:solidFill>
                        <a:ln w="9525">
                          <a:solidFill>
                            <a:srgbClr val="000000"/>
                          </a:solidFill>
                          <a:prstDash val="lgDashDotDot"/>
                          <a:miter lim="800000"/>
                          <a:headEnd/>
                          <a:tailEnd/>
                        </a:ln>
                      </wps:spPr>
                      <wps:txbx>
                        <w:txbxContent>
                          <w:p w:rsidR="00572BB9" w:rsidRPr="00A22F97" w:rsidRDefault="00572BB9" w:rsidP="00572BB9">
                            <w:pPr>
                              <w:rPr>
                                <w:rFonts w:ascii="Times New Roman" w:hAnsi="Times New Roman" w:cs="Times New Roman"/>
                              </w:rPr>
                            </w:pPr>
                            <w:r w:rsidRPr="00A22F97">
                              <w:rPr>
                                <w:rFonts w:ascii="Times New Roman" w:hAnsi="Times New Roman" w:cs="Times New Roman"/>
                              </w:rPr>
                              <w:t>La narrativa expresa dimensiones emotivas de la experiencia, la complejidad, relaciones y singularidad de cada acción frente a las deficiencias de descomponer las acciones en variables discretas.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34BFA9" id="_x0000_s1079" type="#_x0000_t202" style="position:absolute;margin-left:0;margin-top:208.65pt;width:286.05pt;height:110.6pt;z-index:251825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" fillcolor="#cff">
                <v:stroke dashstyle="longDashDotDot"/>
                <v:textbox style="mso-fit-shape-to-text:t">
                  <w:txbxContent>
                    <w:p w:rsidR="00572BB9" w:rsidRPr="00A22F97" w:rsidRDefault="00572BB9" w:rsidP="00572BB9">
                      <w:pPr>
                        <w:rPr>
                          <w:rFonts w:ascii="Times New Roman" w:hAnsi="Times New Roman" w:cs="Times New Roman"/>
                        </w:rPr>
                      </w:pPr>
                      <w:r w:rsidRPr="00A22F97">
                        <w:rPr>
                          <w:rFonts w:ascii="Times New Roman" w:hAnsi="Times New Roman" w:cs="Times New Roman"/>
                        </w:rPr>
                        <w:t>La narrativa expresa dimensiones emotivas de la experiencia, la complejidad, relaciones y singularidad de cada acción frente a las deficiencias de descomponer las acciones en variables discretas.</w:t>
                      </w:r>
                    </w:p>
                  </w:txbxContent>
                </v:textbox>
                <w10:wrap type="square" anchorx="margin"/>
              </v:shape>
            </w:pict>
          </mc:Fallback>
        </mc:AlternateContent>
      </w:r>
      <w:r>
        <w:rPr>
          <w:noProof/>
          <w:lang w:eastAsia="es-MX"/>
        </w:rPr>
        <mc:AlternateContent>
          <mc:Choice Requires="wps">
            <w:drawing>
              <wp:anchor distT="45720" distB="45720" distL="114300" distR="114300" simplePos="0" relativeHeight="251824128" behindDoc="0" locked="0" layoutInCell="1" allowOverlap="1" wp14:anchorId="7F20E138" wp14:editId="2B6D2286">
                <wp:simplePos x="0" y="0"/>
                <wp:positionH relativeFrom="margin">
                  <wp:align>left</wp:align>
                </wp:positionH>
                <wp:positionV relativeFrom="paragraph">
                  <wp:posOffset>1758315</wp:posOffset>
                </wp:positionV>
                <wp:extent cx="3620770" cy="1404620"/>
                <wp:effectExtent l="0" t="0" r="17780" b="20955"/>
                <wp:wrapSquare wrapText="bothSides"/>
                <wp:docPr id="2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770" cy="1404620"/>
                        </a:xfrm>
                        <a:prstGeom prst="rect">
                          <a:avLst/>
                        </a:prstGeom>
                        <a:solidFill>
                          <a:srgbClr val="CCFFFF"/>
                        </a:solidFill>
                        <a:ln w="9525">
                          <a:solidFill>
                            <a:srgbClr val="000000"/>
                          </a:solidFill>
                          <a:prstDash val="lgDashDotDot"/>
                          <a:miter lim="800000"/>
                          <a:headEnd/>
                          <a:tailEnd/>
                        </a:ln>
                      </wps:spPr>
                      <wps:txbx>
                        <w:txbxContent>
                          <w:p w:rsidR="00572BB9" w:rsidRPr="00A22F97" w:rsidRDefault="00572BB9" w:rsidP="00572BB9">
                            <w:pPr>
                              <w:rPr>
                                <w:rFonts w:ascii="Times New Roman" w:hAnsi="Times New Roman" w:cs="Times New Roman"/>
                              </w:rPr>
                            </w:pPr>
                            <w:r w:rsidRPr="00A22F97">
                              <w:rPr>
                                <w:rFonts w:ascii="Times New Roman" w:hAnsi="Times New Roman" w:cs="Times New Roman"/>
                              </w:rPr>
                              <w:t>En él tiene cabida todos los enfoques y fuentes de información siendo la principal fuente de datos la biografía, material personal o fuentes orales.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20E138" id="_x0000_s1080" type="#_x0000_t202" style="position:absolute;margin-left:0;margin-top:138.45pt;width:285.1pt;height:110.6pt;z-index:2518241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" fillcolor="#cff">
                <v:stroke dashstyle="longDashDotDot"/>
                <v:textbox style="mso-fit-shape-to-text:t">
                  <w:txbxContent>
                    <w:p w:rsidR="00572BB9" w:rsidRPr="00A22F97" w:rsidRDefault="00572BB9" w:rsidP="00572BB9">
                      <w:pPr>
                        <w:rPr>
                          <w:rFonts w:ascii="Times New Roman" w:hAnsi="Times New Roman" w:cs="Times New Roman"/>
                        </w:rPr>
                      </w:pPr>
                      <w:r w:rsidRPr="00A22F97">
                        <w:rPr>
                          <w:rFonts w:ascii="Times New Roman" w:hAnsi="Times New Roman" w:cs="Times New Roman"/>
                        </w:rPr>
                        <w:t>En él tiene cabida todos los enfoques y fuentes de información siendo la principal fuente de datos la biografía, material personal o fuentes orales.</w:t>
                      </w:r>
                    </w:p>
                  </w:txbxContent>
                </v:textbox>
                <w10:wrap type="square" anchorx="margin"/>
              </v:shape>
            </w:pict>
          </mc:Fallback>
        </mc:AlternateContent>
      </w:r>
      <w:r>
        <w:rPr>
          <w:noProof/>
          <w:lang w:eastAsia="es-MX"/>
        </w:rPr>
        <mc:AlternateContent>
          <mc:Choice Requires="wps">
            <w:drawing>
              <wp:anchor distT="45720" distB="45720" distL="114300" distR="114300" simplePos="0" relativeHeight="251823104" behindDoc="0" locked="0" layoutInCell="1" allowOverlap="1" wp14:anchorId="14D227DA" wp14:editId="5D4FA05F">
                <wp:simplePos x="0" y="0"/>
                <wp:positionH relativeFrom="margin">
                  <wp:align>left</wp:align>
                </wp:positionH>
                <wp:positionV relativeFrom="paragraph">
                  <wp:posOffset>939800</wp:posOffset>
                </wp:positionV>
                <wp:extent cx="3609340" cy="617220"/>
                <wp:effectExtent l="0" t="0" r="10160" b="11430"/>
                <wp:wrapSquare wrapText="bothSides"/>
                <wp:docPr id="2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340" cy="617517"/>
                        </a:xfrm>
                        <a:prstGeom prst="rect">
                          <a:avLst/>
                        </a:prstGeom>
                        <a:solidFill>
                          <a:srgbClr val="CCFFFF"/>
                        </a:solidFill>
                        <a:ln w="9525">
                          <a:solidFill>
                            <a:srgbClr val="000000"/>
                          </a:solidFill>
                          <a:prstDash val="lgDashDotDot"/>
                          <a:miter lim="800000"/>
                          <a:headEnd/>
                          <a:tailEnd/>
                        </a:ln>
                      </wps:spPr>
                      <wps:txbx>
                        <w:txbxContent>
                          <w:p w:rsidR="00572BB9" w:rsidRPr="00631E51" w:rsidRDefault="00572BB9" w:rsidP="00572BB9">
                            <w:pPr>
                              <w:rPr>
                                <w:rFonts w:ascii="Times New Roman" w:hAnsi="Times New Roman" w:cs="Times New Roman"/>
                              </w:rPr>
                            </w:pPr>
                            <w:r w:rsidRPr="00631E51">
                              <w:rPr>
                                <w:rFonts w:ascii="Times New Roman" w:hAnsi="Times New Roman" w:cs="Times New Roman"/>
                              </w:rPr>
                              <w:t>Es entendido como la investigación que se ocupa de las fuentes que aportan información personal y sirven para documentar una vida, acontecimiento o situación social.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227DA" id="_x0000_s1081" type="#_x0000_t202" style="position:absolute;margin-left:0;margin-top:74pt;width:284.2pt;height:48.6pt;z-index:251823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" fillcolor="#cff">
                <v:stroke dashstyle="longDashDotDot"/>
                <v:textbox>
                  <w:txbxContent>
                    <w:p w:rsidR="00572BB9" w:rsidRPr="00631E51" w:rsidRDefault="00572BB9" w:rsidP="00572BB9">
                      <w:pPr>
                        <w:rPr>
                          <w:rFonts w:ascii="Times New Roman" w:hAnsi="Times New Roman" w:cs="Times New Roman"/>
                        </w:rPr>
                      </w:pPr>
                      <w:r w:rsidRPr="00631E51">
                        <w:rPr>
                          <w:rFonts w:ascii="Times New Roman" w:hAnsi="Times New Roman" w:cs="Times New Roman"/>
                        </w:rPr>
                        <w:t>Es entendido como la investigación que se ocupa de las fuentes que aportan información personal y sirven para documentar una vida, acontecimiento o situación social.</w:t>
                      </w:r>
                    </w:p>
                  </w:txbxContent>
                </v:textbox>
                <w10:wrap type="square" anchorx="margin"/>
              </v:shape>
            </w:pict>
          </mc:Fallback>
        </mc:AlternateContent>
      </w:r>
    </w:p>
    <w:p w:rsidR="00572BB9" w:rsidRPr="00A21548" w:rsidRDefault="00572BB9" w:rsidP="00572BB9"/>
    <w:p w:rsidR="00572BB9" w:rsidRPr="00A21548" w:rsidRDefault="00572BB9" w:rsidP="00572BB9">
      <w:r>
        <w:rPr>
          <w:rFonts w:ascii="Times New Roman" w:hAnsi="Times New Roman" w:cs="Times New Roman"/>
          <w:noProof/>
          <w:sz w:val="36"/>
          <w:szCs w:val="32"/>
          <w:lang w:eastAsia="es-MX"/>
        </w:rPr>
        <mc:AlternateContent>
          <mc:Choice Requires="wps">
            <w:drawing>
              <wp:anchor distT="0" distB="0" distL="114300" distR="114300" simplePos="0" relativeHeight="251844608" behindDoc="0" locked="0" layoutInCell="1" allowOverlap="1" wp14:anchorId="52C855F8" wp14:editId="6A96F5CA">
                <wp:simplePos x="0" y="0"/>
                <wp:positionH relativeFrom="column">
                  <wp:posOffset>1582148</wp:posOffset>
                </wp:positionH>
                <wp:positionV relativeFrom="paragraph">
                  <wp:posOffset>178427</wp:posOffset>
                </wp:positionV>
                <wp:extent cx="237506" cy="130612"/>
                <wp:effectExtent l="57150" t="57150" r="67310" b="60325"/>
                <wp:wrapNone/>
                <wp:docPr id="231" name="Conector recto de flecha 231"/>
                <wp:cNvGraphicFramePr/>
                <a:graphic xmlns:a="http://schemas.openxmlformats.org/drawingml/2006/main">
                  <a:graphicData uri="http://schemas.microsoft.com/office/word/2010/wordprocessingShape">
                    <wps:wsp>
                      <wps:cNvCnPr/>
                      <wps:spPr>
                        <a:xfrm flipH="1">
                          <a:off x="0" y="0"/>
                          <a:ext cx="237506" cy="130612"/>
                        </a:xfrm>
                        <a:prstGeom prst="straightConnector1">
                          <a:avLst/>
                        </a:prstGeom>
                        <a:ln w="38100">
                          <a:solidFill>
                            <a:srgbClr val="90EEB6"/>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C6B22A" id="Conector recto de flecha 231" o:spid="_x0000_s1026" type="#_x0000_t32" style="position:absolute;margin-left:124.6pt;margin-top:14.05pt;width:18.7pt;height:10.3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" strokecolor="#90eeb6" strokeweight="3pt">
                <v:stroke startarrow="oval" endarrow="oval" joinstyle="miter"/>
              </v:shape>
            </w:pict>
          </mc:Fallback>
        </mc:AlternateContent>
      </w:r>
    </w:p>
    <w:p w:rsidR="00572BB9" w:rsidRPr="00A21548" w:rsidRDefault="00572BB9" w:rsidP="00572BB9"/>
    <w:p w:rsidR="00572BB9" w:rsidRPr="00A21548" w:rsidRDefault="00572BB9" w:rsidP="00572BB9"/>
    <w:p w:rsidR="00572BB9" w:rsidRPr="00A21548" w:rsidRDefault="00572BB9" w:rsidP="00572BB9">
      <w:r>
        <w:rPr>
          <w:rFonts w:ascii="Times New Roman" w:hAnsi="Times New Roman" w:cs="Times New Roman"/>
          <w:noProof/>
          <w:sz w:val="36"/>
          <w:szCs w:val="32"/>
          <w:lang w:eastAsia="es-MX"/>
        </w:rPr>
        <mc:AlternateContent>
          <mc:Choice Requires="wps">
            <w:drawing>
              <wp:anchor distT="0" distB="0" distL="114300" distR="114300" simplePos="0" relativeHeight="251849728" behindDoc="0" locked="0" layoutInCell="1" allowOverlap="1" wp14:anchorId="3C603966" wp14:editId="5286D0ED">
                <wp:simplePos x="0" y="0"/>
                <wp:positionH relativeFrom="column">
                  <wp:posOffset>6569783</wp:posOffset>
                </wp:positionH>
                <wp:positionV relativeFrom="paragraph">
                  <wp:posOffset>10581</wp:posOffset>
                </wp:positionV>
                <wp:extent cx="201675" cy="190005"/>
                <wp:effectExtent l="57150" t="57150" r="65405" b="57785"/>
                <wp:wrapNone/>
                <wp:docPr id="232" name="Conector recto de flecha 232"/>
                <wp:cNvGraphicFramePr/>
                <a:graphic xmlns:a="http://schemas.openxmlformats.org/drawingml/2006/main">
                  <a:graphicData uri="http://schemas.microsoft.com/office/word/2010/wordprocessingShape">
                    <wps:wsp>
                      <wps:cNvCnPr/>
                      <wps:spPr>
                        <a:xfrm flipH="1">
                          <a:off x="0" y="0"/>
                          <a:ext cx="201675" cy="190005"/>
                        </a:xfrm>
                        <a:prstGeom prst="straightConnector1">
                          <a:avLst/>
                        </a:prstGeom>
                        <a:ln w="38100">
                          <a:solidFill>
                            <a:srgbClr val="90EEB6"/>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F8EF8A" id="Conector recto de flecha 232" o:spid="_x0000_s1026" type="#_x0000_t32" style="position:absolute;margin-left:517.3pt;margin-top:.85pt;width:15.9pt;height:14.9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" strokecolor="#90eeb6" strokeweight="3pt">
                <v:stroke startarrow="oval" endarrow="oval" joinstyle="miter"/>
              </v:shape>
            </w:pict>
          </mc:Fallback>
        </mc:AlternateContent>
      </w:r>
      <w:r>
        <w:rPr>
          <w:rFonts w:ascii="Times New Roman" w:hAnsi="Times New Roman" w:cs="Times New Roman"/>
          <w:noProof/>
          <w:sz w:val="36"/>
          <w:szCs w:val="32"/>
          <w:lang w:eastAsia="es-MX"/>
        </w:rPr>
        <mc:AlternateContent>
          <mc:Choice Requires="wps">
            <w:drawing>
              <wp:anchor distT="0" distB="0" distL="114300" distR="114300" simplePos="0" relativeHeight="251845632" behindDoc="0" locked="0" layoutInCell="1" allowOverlap="1" wp14:anchorId="1909E9E5" wp14:editId="2C5EA8D8">
                <wp:simplePos x="0" y="0"/>
                <wp:positionH relativeFrom="column">
                  <wp:posOffset>1522770</wp:posOffset>
                </wp:positionH>
                <wp:positionV relativeFrom="paragraph">
                  <wp:posOffset>153084</wp:posOffset>
                </wp:positionV>
                <wp:extent cx="177610" cy="154380"/>
                <wp:effectExtent l="57150" t="57150" r="70485" b="74295"/>
                <wp:wrapNone/>
                <wp:docPr id="233" name="Conector recto de flecha 233"/>
                <wp:cNvGraphicFramePr/>
                <a:graphic xmlns:a="http://schemas.openxmlformats.org/drawingml/2006/main">
                  <a:graphicData uri="http://schemas.microsoft.com/office/word/2010/wordprocessingShape">
                    <wps:wsp>
                      <wps:cNvCnPr/>
                      <wps:spPr>
                        <a:xfrm flipH="1">
                          <a:off x="0" y="0"/>
                          <a:ext cx="177610" cy="154380"/>
                        </a:xfrm>
                        <a:prstGeom prst="straightConnector1">
                          <a:avLst/>
                        </a:prstGeom>
                        <a:ln w="38100">
                          <a:solidFill>
                            <a:srgbClr val="90EEB6"/>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46AF85" id="Conector recto de flecha 233" o:spid="_x0000_s1026" type="#_x0000_t32" style="position:absolute;margin-left:119.9pt;margin-top:12.05pt;width:14pt;height:12.15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" strokecolor="#90eeb6" strokeweight="3pt">
                <v:stroke startarrow="oval" endarrow="oval" joinstyle="miter"/>
              </v:shape>
            </w:pict>
          </mc:Fallback>
        </mc:AlternateContent>
      </w:r>
    </w:p>
    <w:p w:rsidR="00572BB9" w:rsidRPr="00A21548" w:rsidRDefault="00572BB9" w:rsidP="00572BB9"/>
    <w:p w:rsidR="00572BB9" w:rsidRPr="00A21548" w:rsidRDefault="00572BB9" w:rsidP="00572BB9"/>
    <w:p w:rsidR="00572BB9" w:rsidRPr="00A21548" w:rsidRDefault="00572BB9" w:rsidP="00572BB9">
      <w:r>
        <w:rPr>
          <w:rFonts w:ascii="Times New Roman" w:hAnsi="Times New Roman" w:cs="Times New Roman"/>
          <w:noProof/>
          <w:sz w:val="36"/>
          <w:szCs w:val="32"/>
          <w:lang w:eastAsia="es-MX"/>
        </w:rPr>
        <mc:AlternateContent>
          <mc:Choice Requires="wps">
            <w:drawing>
              <wp:anchor distT="0" distB="0" distL="114300" distR="114300" simplePos="0" relativeHeight="251846656" behindDoc="0" locked="0" layoutInCell="1" allowOverlap="1" wp14:anchorId="46803837" wp14:editId="3FF97657">
                <wp:simplePos x="0" y="0"/>
                <wp:positionH relativeFrom="column">
                  <wp:posOffset>1641524</wp:posOffset>
                </wp:positionH>
                <wp:positionV relativeFrom="paragraph">
                  <wp:posOffset>198359</wp:posOffset>
                </wp:positionV>
                <wp:extent cx="178122" cy="106878"/>
                <wp:effectExtent l="57150" t="57150" r="69850" b="64770"/>
                <wp:wrapNone/>
                <wp:docPr id="234" name="Conector recto de flecha 234"/>
                <wp:cNvGraphicFramePr/>
                <a:graphic xmlns:a="http://schemas.openxmlformats.org/drawingml/2006/main">
                  <a:graphicData uri="http://schemas.microsoft.com/office/word/2010/wordprocessingShape">
                    <wps:wsp>
                      <wps:cNvCnPr/>
                      <wps:spPr>
                        <a:xfrm flipH="1">
                          <a:off x="0" y="0"/>
                          <a:ext cx="178122" cy="106878"/>
                        </a:xfrm>
                        <a:prstGeom prst="straightConnector1">
                          <a:avLst/>
                        </a:prstGeom>
                        <a:ln w="38100">
                          <a:solidFill>
                            <a:srgbClr val="90EEB6"/>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30CD78" id="Conector recto de flecha 234" o:spid="_x0000_s1026" type="#_x0000_t32" style="position:absolute;margin-left:129.25pt;margin-top:15.6pt;width:14.05pt;height:8.4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" strokecolor="#90eeb6" strokeweight="3pt">
                <v:stroke startarrow="oval" endarrow="oval" joinstyle="miter"/>
              </v:shape>
            </w:pict>
          </mc:Fallback>
        </mc:AlternateContent>
      </w:r>
    </w:p>
    <w:p w:rsidR="00572BB9" w:rsidRPr="00A21548" w:rsidRDefault="00572BB9" w:rsidP="00572BB9"/>
    <w:p w:rsidR="00572BB9" w:rsidRPr="00A21548" w:rsidRDefault="00572BB9" w:rsidP="00572BB9"/>
    <w:p w:rsidR="00572BB9" w:rsidRPr="00A21548" w:rsidRDefault="00572BB9" w:rsidP="00572BB9"/>
    <w:p w:rsidR="00572BB9" w:rsidRPr="00A21548" w:rsidRDefault="00572BB9" w:rsidP="00572BB9">
      <w:r>
        <w:rPr>
          <w:rFonts w:ascii="Times New Roman" w:hAnsi="Times New Roman" w:cs="Times New Roman"/>
          <w:noProof/>
          <w:sz w:val="36"/>
          <w:szCs w:val="32"/>
          <w:lang w:eastAsia="es-MX"/>
        </w:rPr>
        <mc:AlternateContent>
          <mc:Choice Requires="wps">
            <w:drawing>
              <wp:anchor distT="0" distB="0" distL="114300" distR="114300" simplePos="0" relativeHeight="251847680" behindDoc="0" locked="0" layoutInCell="1" allowOverlap="1" wp14:anchorId="603DB1B5" wp14:editId="39D75F3F">
                <wp:simplePos x="0" y="0"/>
                <wp:positionH relativeFrom="column">
                  <wp:posOffset>1699359</wp:posOffset>
                </wp:positionH>
                <wp:positionV relativeFrom="paragraph">
                  <wp:posOffset>100602</wp:posOffset>
                </wp:positionV>
                <wp:extent cx="118754" cy="153859"/>
                <wp:effectExtent l="57150" t="57150" r="71755" b="74930"/>
                <wp:wrapNone/>
                <wp:docPr id="235" name="Conector recto de flecha 235"/>
                <wp:cNvGraphicFramePr/>
                <a:graphic xmlns:a="http://schemas.openxmlformats.org/drawingml/2006/main">
                  <a:graphicData uri="http://schemas.microsoft.com/office/word/2010/wordprocessingShape">
                    <wps:wsp>
                      <wps:cNvCnPr/>
                      <wps:spPr>
                        <a:xfrm flipH="1">
                          <a:off x="0" y="0"/>
                          <a:ext cx="118754" cy="153859"/>
                        </a:xfrm>
                        <a:prstGeom prst="straightConnector1">
                          <a:avLst/>
                        </a:prstGeom>
                        <a:ln w="38100">
                          <a:solidFill>
                            <a:srgbClr val="90EEB6"/>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7A3F86" id="Conector recto de flecha 235" o:spid="_x0000_s1026" type="#_x0000_t32" style="position:absolute;margin-left:133.8pt;margin-top:7.9pt;width:9.35pt;height:12.1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" strokecolor="#90eeb6" strokeweight="3pt">
                <v:stroke startarrow="oval" endarrow="oval" joinstyle="miter"/>
              </v:shape>
            </w:pict>
          </mc:Fallback>
        </mc:AlternateContent>
      </w:r>
    </w:p>
    <w:p w:rsidR="00572BB9" w:rsidRPr="00A21548" w:rsidRDefault="00572BB9" w:rsidP="00572BB9"/>
    <w:p w:rsidR="00572BB9" w:rsidRPr="00A21548" w:rsidRDefault="00572BB9" w:rsidP="00572BB9"/>
    <w:p w:rsidR="00572BB9" w:rsidRPr="00A21548" w:rsidRDefault="00572BB9" w:rsidP="00572BB9"/>
    <w:p w:rsidR="00572BB9" w:rsidRPr="00A21548" w:rsidRDefault="00572BB9" w:rsidP="00572BB9">
      <w:r>
        <w:rPr>
          <w:rFonts w:ascii="Times New Roman" w:hAnsi="Times New Roman" w:cs="Times New Roman"/>
          <w:noProof/>
          <w:sz w:val="36"/>
          <w:szCs w:val="32"/>
          <w:lang w:eastAsia="es-MX"/>
        </w:rPr>
        <mc:AlternateContent>
          <mc:Choice Requires="wps">
            <w:drawing>
              <wp:anchor distT="0" distB="0" distL="114300" distR="114300" simplePos="0" relativeHeight="251848704" behindDoc="0" locked="0" layoutInCell="1" allowOverlap="1" wp14:anchorId="166DBC58" wp14:editId="0ADF4840">
                <wp:simplePos x="0" y="0"/>
                <wp:positionH relativeFrom="column">
                  <wp:posOffset>3767207</wp:posOffset>
                </wp:positionH>
                <wp:positionV relativeFrom="paragraph">
                  <wp:posOffset>74939</wp:posOffset>
                </wp:positionV>
                <wp:extent cx="819397" cy="391366"/>
                <wp:effectExtent l="57150" t="57150" r="57150" b="66040"/>
                <wp:wrapNone/>
                <wp:docPr id="236" name="Conector recto de flecha 236"/>
                <wp:cNvGraphicFramePr/>
                <a:graphic xmlns:a="http://schemas.openxmlformats.org/drawingml/2006/main">
                  <a:graphicData uri="http://schemas.microsoft.com/office/word/2010/wordprocessingShape">
                    <wps:wsp>
                      <wps:cNvCnPr/>
                      <wps:spPr>
                        <a:xfrm flipH="1">
                          <a:off x="0" y="0"/>
                          <a:ext cx="819397" cy="391366"/>
                        </a:xfrm>
                        <a:prstGeom prst="straightConnector1">
                          <a:avLst/>
                        </a:prstGeom>
                        <a:ln w="38100">
                          <a:solidFill>
                            <a:srgbClr val="90EEB6"/>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1DFCA7" id="Conector recto de flecha 236" o:spid="_x0000_s1026" type="#_x0000_t32" style="position:absolute;margin-left:296.65pt;margin-top:5.9pt;width:64.5pt;height:30.8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" strokecolor="#90eeb6" strokeweight="3pt">
                <v:stroke startarrow="oval" endarrow="oval" joinstyle="miter"/>
              </v:shape>
            </w:pict>
          </mc:Fallback>
        </mc:AlternateContent>
      </w:r>
    </w:p>
    <w:p w:rsidR="00572BB9" w:rsidRDefault="00572BB9" w:rsidP="00572BB9"/>
    <w:p w:rsidR="00572BB9" w:rsidRDefault="00572BB9" w:rsidP="00572BB9"/>
    <w:p w:rsidR="00572BB9" w:rsidRDefault="00572BB9" w:rsidP="00572BB9"/>
    <w:p w:rsidR="00572BB9" w:rsidRDefault="00572BB9" w:rsidP="00572BB9"/>
    <w:p w:rsidR="00572BB9" w:rsidRDefault="00572BB9" w:rsidP="00572BB9">
      <w:r>
        <w:rPr>
          <w:noProof/>
          <w:lang w:eastAsia="es-MX"/>
        </w:rPr>
        <mc:AlternateContent>
          <mc:Choice Requires="wps">
            <w:drawing>
              <wp:anchor distT="45720" distB="45720" distL="114300" distR="114300" simplePos="0" relativeHeight="251831296" behindDoc="0" locked="0" layoutInCell="1" allowOverlap="1" wp14:anchorId="32E36F48" wp14:editId="5A30E131">
                <wp:simplePos x="0" y="0"/>
                <wp:positionH relativeFrom="margin">
                  <wp:align>right</wp:align>
                </wp:positionH>
                <wp:positionV relativeFrom="paragraph">
                  <wp:posOffset>214630</wp:posOffset>
                </wp:positionV>
                <wp:extent cx="3620770" cy="1852295"/>
                <wp:effectExtent l="0" t="0" r="17780" b="14605"/>
                <wp:wrapSquare wrapText="bothSides"/>
                <wp:docPr id="2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770" cy="1852295"/>
                        </a:xfrm>
                        <a:prstGeom prst="rect">
                          <a:avLst/>
                        </a:prstGeom>
                        <a:solidFill>
                          <a:srgbClr val="CCFFFF"/>
                        </a:solidFill>
                        <a:ln w="9525">
                          <a:solidFill>
                            <a:srgbClr val="000000"/>
                          </a:solidFill>
                          <a:prstDash val="lgDashDotDot"/>
                          <a:miter lim="800000"/>
                          <a:headEnd/>
                          <a:tailEnd/>
                        </a:ln>
                      </wps:spPr>
                      <wps:txbx>
                        <w:txbxContent>
                          <w:p w:rsidR="00572BB9" w:rsidRPr="00D07CF5" w:rsidRDefault="00572BB9" w:rsidP="00572BB9">
                            <w:pPr>
                              <w:rPr>
                                <w:rFonts w:ascii="Times New Roman" w:hAnsi="Times New Roman" w:cs="Times New Roman"/>
                              </w:rPr>
                            </w:pPr>
                            <w:r w:rsidRPr="00D07CF5">
                              <w:rPr>
                                <w:rFonts w:ascii="Times New Roman" w:hAnsi="Times New Roman" w:cs="Times New Roman"/>
                                <w:b/>
                              </w:rPr>
                              <w:t>Países en los que se desarrolla</w:t>
                            </w:r>
                            <w:r>
                              <w:rPr>
                                <w:rFonts w:ascii="Times New Roman" w:hAnsi="Times New Roman" w:cs="Times New Roman"/>
                                <w:b/>
                              </w:rPr>
                              <w:t xml:space="preserve">: </w:t>
                            </w:r>
                            <w:r>
                              <w:rPr>
                                <w:rFonts w:ascii="Times New Roman" w:hAnsi="Times New Roman" w:cs="Times New Roman"/>
                              </w:rPr>
                              <w:t xml:space="preserve">México y Argentina podrían ser los precursores de estudio y sistematizaciones del mismo. Brasil, reúne colectivos e investigadores de la historia. Venezuela, lleva a cabo una sistematización del enfoque para abrirlo a las ciencias sociales en general. Bolivia, se usa ahí la investigación biográfica como fuente para comprender acontecimientos sociales. Perú, llevó a cabo un trabajo de investigación con fuentes escritas y entrevistas. Colombia, diversidad de aproximaciones y experiencias de utilización del método biográfico.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36F48" id="_x0000_s1082" type="#_x0000_t202" style="position:absolute;margin-left:233.9pt;margin-top:16.9pt;width:285.1pt;height:145.85pt;z-index:251831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" fillcolor="#cff">
                <v:stroke dashstyle="longDashDotDot"/>
                <v:textbox>
                  <w:txbxContent>
                    <w:p w:rsidR="00572BB9" w:rsidRPr="00D07CF5" w:rsidRDefault="00572BB9" w:rsidP="00572BB9">
                      <w:pPr>
                        <w:rPr>
                          <w:rFonts w:ascii="Times New Roman" w:hAnsi="Times New Roman" w:cs="Times New Roman"/>
                        </w:rPr>
                      </w:pPr>
                      <w:r w:rsidRPr="00D07CF5">
                        <w:rPr>
                          <w:rFonts w:ascii="Times New Roman" w:hAnsi="Times New Roman" w:cs="Times New Roman"/>
                          <w:b/>
                        </w:rPr>
                        <w:t>Países en los que se desarrolla</w:t>
                      </w:r>
                      <w:r>
                        <w:rPr>
                          <w:rFonts w:ascii="Times New Roman" w:hAnsi="Times New Roman" w:cs="Times New Roman"/>
                          <w:b/>
                        </w:rPr>
                        <w:t xml:space="preserve">: </w:t>
                      </w:r>
                      <w:r>
                        <w:rPr>
                          <w:rFonts w:ascii="Times New Roman" w:hAnsi="Times New Roman" w:cs="Times New Roman"/>
                        </w:rPr>
                        <w:t xml:space="preserve">México y Argentina podrían ser los precursores de estudio y sistematizaciones del mismo. Brasil, reúne colectivos e investigadores de la historia. Venezuela, lleva a cabo una sistematización del enfoque para abrirlo a las ciencias sociales en general. Bolivia, se usa ahí la investigación biográfica como fuente para comprender acontecimientos sociales. Perú, llevó a cabo un trabajo de investigación con fuentes escritas y entrevistas. Colombia, diversidad de aproximaciones y experiencias de utilización del método biográfico. </w:t>
                      </w:r>
                    </w:p>
                  </w:txbxContent>
                </v:textbox>
                <w10:wrap type="square" anchorx="margin"/>
              </v:shape>
            </w:pict>
          </mc:Fallback>
        </mc:AlternateContent>
      </w:r>
      <w:r>
        <w:rPr>
          <w:noProof/>
          <w:lang w:eastAsia="es-MX"/>
        </w:rPr>
        <mc:AlternateContent>
          <mc:Choice Requires="wps">
            <w:drawing>
              <wp:anchor distT="45720" distB="45720" distL="114300" distR="114300" simplePos="0" relativeHeight="251829248" behindDoc="0" locked="0" layoutInCell="1" allowOverlap="1" wp14:anchorId="203BEBF2" wp14:editId="35D75FE8">
                <wp:simplePos x="0" y="0"/>
                <wp:positionH relativeFrom="column">
                  <wp:posOffset>97155</wp:posOffset>
                </wp:positionH>
                <wp:positionV relativeFrom="paragraph">
                  <wp:posOffset>12700</wp:posOffset>
                </wp:positionV>
                <wp:extent cx="3597910" cy="438785"/>
                <wp:effectExtent l="0" t="0" r="21590" b="18415"/>
                <wp:wrapSquare wrapText="bothSides"/>
                <wp:docPr id="2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438785"/>
                        </a:xfrm>
                        <a:prstGeom prst="rect">
                          <a:avLst/>
                        </a:prstGeom>
                        <a:solidFill>
                          <a:srgbClr val="90EEB6"/>
                        </a:solidFill>
                        <a:ln w="9525">
                          <a:solidFill>
                            <a:srgbClr val="000000"/>
                          </a:solidFill>
                          <a:prstDash val="lgDashDotDot"/>
                          <a:miter lim="800000"/>
                          <a:headEnd/>
                          <a:tailEnd/>
                        </a:ln>
                      </wps:spPr>
                      <wps:txbx>
                        <w:txbxContent>
                          <w:p w:rsidR="00572BB9" w:rsidRPr="00A21548" w:rsidRDefault="00572BB9" w:rsidP="00572BB9">
                            <w:pPr>
                              <w:jc w:val="center"/>
                              <w:rPr>
                                <w:rFonts w:ascii="Times New Roman" w:hAnsi="Times New Roman" w:cs="Times New Roman"/>
                              </w:rPr>
                            </w:pPr>
                            <w:r>
                              <w:rPr>
                                <w:rFonts w:ascii="Times New Roman" w:hAnsi="Times New Roman" w:cs="Times New Roman"/>
                              </w:rPr>
                              <w:t>ORIGEN Y DESARROLLO DE LA METODOLOGÍA BIOGRÁFICO-NARRATIVA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BEBF2" id="_x0000_s1083" type="#_x0000_t202" style="position:absolute;margin-left:7.65pt;margin-top:1pt;width:283.3pt;height:34.5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" fillcolor="#90eeb6">
                <v:stroke dashstyle="longDashDotDot"/>
                <v:textbox>
                  <w:txbxContent>
                    <w:p w:rsidR="00572BB9" w:rsidRPr="00A21548" w:rsidRDefault="00572BB9" w:rsidP="00572BB9">
                      <w:pPr>
                        <w:jc w:val="center"/>
                        <w:rPr>
                          <w:rFonts w:ascii="Times New Roman" w:hAnsi="Times New Roman" w:cs="Times New Roman"/>
                        </w:rPr>
                      </w:pPr>
                      <w:r>
                        <w:rPr>
                          <w:rFonts w:ascii="Times New Roman" w:hAnsi="Times New Roman" w:cs="Times New Roman"/>
                        </w:rPr>
                        <w:t>ORIGEN Y DESARROLLO DE LA METODOLOGÍA BIOGRÁFICO-NARRATIVA</w:t>
                      </w:r>
                    </w:p>
                  </w:txbxContent>
                </v:textbox>
                <w10:wrap type="square"/>
              </v:shape>
            </w:pict>
          </mc:Fallback>
        </mc:AlternateContent>
      </w:r>
    </w:p>
    <w:p w:rsidR="00572BB9" w:rsidRDefault="00572BB9" w:rsidP="00572BB9">
      <w:r>
        <w:rPr>
          <w:rFonts w:ascii="Times New Roman" w:hAnsi="Times New Roman" w:cs="Times New Roman"/>
          <w:noProof/>
          <w:sz w:val="36"/>
          <w:szCs w:val="32"/>
          <w:lang w:eastAsia="es-MX"/>
        </w:rPr>
        <mc:AlternateContent>
          <mc:Choice Requires="wps">
            <w:drawing>
              <wp:anchor distT="0" distB="0" distL="114300" distR="114300" simplePos="0" relativeHeight="251850752" behindDoc="0" locked="0" layoutInCell="1" allowOverlap="1" wp14:anchorId="22871B94" wp14:editId="3439BD81">
                <wp:simplePos x="0" y="0"/>
                <wp:positionH relativeFrom="column">
                  <wp:posOffset>1534646</wp:posOffset>
                </wp:positionH>
                <wp:positionV relativeFrom="paragraph">
                  <wp:posOffset>178427</wp:posOffset>
                </wp:positionV>
                <wp:extent cx="285007" cy="201732"/>
                <wp:effectExtent l="57150" t="57150" r="58420" b="65405"/>
                <wp:wrapNone/>
                <wp:docPr id="239" name="Conector recto de flecha 239"/>
                <wp:cNvGraphicFramePr/>
                <a:graphic xmlns:a="http://schemas.openxmlformats.org/drawingml/2006/main">
                  <a:graphicData uri="http://schemas.microsoft.com/office/word/2010/wordprocessingShape">
                    <wps:wsp>
                      <wps:cNvCnPr/>
                      <wps:spPr>
                        <a:xfrm flipH="1">
                          <a:off x="0" y="0"/>
                          <a:ext cx="285007" cy="201732"/>
                        </a:xfrm>
                        <a:prstGeom prst="straightConnector1">
                          <a:avLst/>
                        </a:prstGeom>
                        <a:ln w="38100">
                          <a:solidFill>
                            <a:srgbClr val="90EEB6"/>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AA1A01" id="Conector recto de flecha 239" o:spid="_x0000_s1026" type="#_x0000_t32" style="position:absolute;margin-left:120.85pt;margin-top:14.05pt;width:22.45pt;height:15.9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" strokecolor="#90eeb6" strokeweight="3pt">
                <v:stroke startarrow="oval" endarrow="oval" joinstyle="miter"/>
              </v:shape>
            </w:pict>
          </mc:Fallback>
        </mc:AlternateContent>
      </w:r>
      <w:r>
        <w:rPr>
          <w:noProof/>
          <w:lang w:eastAsia="es-MX"/>
        </w:rPr>
        <mc:AlternateContent>
          <mc:Choice Requires="wps">
            <w:drawing>
              <wp:anchor distT="45720" distB="45720" distL="114300" distR="114300" simplePos="0" relativeHeight="251832320" behindDoc="0" locked="0" layoutInCell="1" allowOverlap="1" wp14:anchorId="2627D54E" wp14:editId="612EEA33">
                <wp:simplePos x="0" y="0"/>
                <wp:positionH relativeFrom="margin">
                  <wp:align>right</wp:align>
                </wp:positionH>
                <wp:positionV relativeFrom="paragraph">
                  <wp:posOffset>1981835</wp:posOffset>
                </wp:positionV>
                <wp:extent cx="3620770" cy="2849880"/>
                <wp:effectExtent l="0" t="0" r="17780" b="26670"/>
                <wp:wrapSquare wrapText="bothSides"/>
                <wp:docPr id="2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770" cy="2849880"/>
                        </a:xfrm>
                        <a:prstGeom prst="rect">
                          <a:avLst/>
                        </a:prstGeom>
                        <a:solidFill>
                          <a:srgbClr val="CCFFFF"/>
                        </a:solidFill>
                        <a:ln w="9525">
                          <a:solidFill>
                            <a:srgbClr val="000000"/>
                          </a:solidFill>
                          <a:prstDash val="lgDashDotDot"/>
                          <a:miter lim="800000"/>
                          <a:headEnd/>
                          <a:tailEnd/>
                        </a:ln>
                      </wps:spPr>
                      <wps:txbx>
                        <w:txbxContent>
                          <w:p w:rsidR="00572BB9" w:rsidRPr="001B73C7" w:rsidRDefault="00572BB9" w:rsidP="00572BB9">
                            <w:pPr>
                              <w:rPr>
                                <w:rFonts w:ascii="Times New Roman" w:hAnsi="Times New Roman" w:cs="Times New Roman"/>
                              </w:rPr>
                            </w:pPr>
                            <w:r w:rsidRPr="001B73C7">
                              <w:rPr>
                                <w:rFonts w:ascii="Times New Roman" w:hAnsi="Times New Roman" w:cs="Times New Roman"/>
                                <w:b/>
                              </w:rPr>
                              <w:t xml:space="preserve">Desarrollo metodológicos dentro del enfoque biográfico narrativa. </w:t>
                            </w:r>
                            <w:r w:rsidRPr="001B73C7">
                              <w:rPr>
                                <w:rFonts w:ascii="Times New Roman" w:hAnsi="Times New Roman" w:cs="Times New Roman"/>
                              </w:rPr>
                              <w:t xml:space="preserve">Este enfoque del interés por el estudio de los documentos personales y validación de los métodos </w:t>
                            </w:r>
                          </w:p>
                          <w:p w:rsidR="00572BB9" w:rsidRPr="001B73C7" w:rsidRDefault="00572BB9" w:rsidP="00572BB9">
                            <w:pPr>
                              <w:rPr>
                                <w:rFonts w:ascii="Times New Roman" w:hAnsi="Times New Roman" w:cs="Times New Roman"/>
                              </w:rPr>
                            </w:pPr>
                            <w:r w:rsidRPr="001B73C7">
                              <w:rPr>
                                <w:rFonts w:ascii="Times New Roman" w:hAnsi="Times New Roman" w:cs="Times New Roman"/>
                              </w:rPr>
                              <w:t xml:space="preserve">Aportes y desarrollos metodológicos experimentados desde la historia oral. Se preocupan por contextualizar los relatos, mostrar cómo reacciona el individuo ante normas culturales que reconstrucciones cronológicas de historias personales. </w:t>
                            </w:r>
                          </w:p>
                          <w:p w:rsidR="00572BB9" w:rsidRPr="001B73C7" w:rsidRDefault="00572BB9" w:rsidP="00572BB9">
                            <w:pPr>
                              <w:rPr>
                                <w:rFonts w:ascii="Times New Roman" w:hAnsi="Times New Roman" w:cs="Times New Roman"/>
                              </w:rPr>
                            </w:pPr>
                            <w:r w:rsidRPr="001B73C7">
                              <w:rPr>
                                <w:rFonts w:ascii="Times New Roman" w:hAnsi="Times New Roman" w:cs="Times New Roman"/>
                              </w:rPr>
                              <w:t xml:space="preserve">Aportes y desarrollos metodológicos experimentados desde el análisis. Suelen ser estudios no muy fuertes, para su tiempo tienen gran importancia e impacto metodológico. </w:t>
                            </w:r>
                          </w:p>
                          <w:p w:rsidR="00572BB9" w:rsidRPr="001B73C7" w:rsidRDefault="00572BB9" w:rsidP="00572BB9">
                            <w:pPr>
                              <w:rPr>
                                <w:rFonts w:ascii="Times New Roman" w:hAnsi="Times New Roman" w:cs="Times New Roman"/>
                              </w:rPr>
                            </w:pPr>
                            <w:r w:rsidRPr="001B73C7">
                              <w:rPr>
                                <w:rFonts w:ascii="Times New Roman" w:hAnsi="Times New Roman" w:cs="Times New Roman"/>
                              </w:rPr>
                              <w:t xml:space="preserve">Principales áreas y temáticas. Desde el ámbito de la antropología y la etnografía se han hecho importantes contribuciones al enfoque, tanto en sus formas  como en sus posicionamientos.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7D54E" id="_x0000_s1084" type="#_x0000_t202" style="position:absolute;margin-left:233.9pt;margin-top:156.05pt;width:285.1pt;height:224.4pt;z-index:251832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" fillcolor="#cff">
                <v:stroke dashstyle="longDashDotDot"/>
                <v:textbox>
                  <w:txbxContent>
                    <w:p w:rsidR="00572BB9" w:rsidRPr="001B73C7" w:rsidRDefault="00572BB9" w:rsidP="00572BB9">
                      <w:pPr>
                        <w:rPr>
                          <w:rFonts w:ascii="Times New Roman" w:hAnsi="Times New Roman" w:cs="Times New Roman"/>
                        </w:rPr>
                      </w:pPr>
                      <w:r w:rsidRPr="001B73C7">
                        <w:rPr>
                          <w:rFonts w:ascii="Times New Roman" w:hAnsi="Times New Roman" w:cs="Times New Roman"/>
                          <w:b/>
                        </w:rPr>
                        <w:t xml:space="preserve">Desarrollo metodológicos dentro del enfoque biográfico narrativa. </w:t>
                      </w:r>
                      <w:r w:rsidRPr="001B73C7">
                        <w:rPr>
                          <w:rFonts w:ascii="Times New Roman" w:hAnsi="Times New Roman" w:cs="Times New Roman"/>
                        </w:rPr>
                        <w:t xml:space="preserve">Este enfoque del interés por el estudio de los documentos personales y validación de los métodos </w:t>
                      </w:r>
                    </w:p>
                    <w:p w:rsidR="00572BB9" w:rsidRPr="001B73C7" w:rsidRDefault="00572BB9" w:rsidP="00572BB9">
                      <w:pPr>
                        <w:rPr>
                          <w:rFonts w:ascii="Times New Roman" w:hAnsi="Times New Roman" w:cs="Times New Roman"/>
                        </w:rPr>
                      </w:pPr>
                      <w:r w:rsidRPr="001B73C7">
                        <w:rPr>
                          <w:rFonts w:ascii="Times New Roman" w:hAnsi="Times New Roman" w:cs="Times New Roman"/>
                        </w:rPr>
                        <w:t xml:space="preserve">Aportes y desarrollos metodológicos experimentados desde la historia oral. Se preocupan por contextualizar los relatos, mostrar cómo reacciona el individuo ante normas culturales que reconstrucciones cronológicas de historias personales. </w:t>
                      </w:r>
                    </w:p>
                    <w:p w:rsidR="00572BB9" w:rsidRPr="001B73C7" w:rsidRDefault="00572BB9" w:rsidP="00572BB9">
                      <w:pPr>
                        <w:rPr>
                          <w:rFonts w:ascii="Times New Roman" w:hAnsi="Times New Roman" w:cs="Times New Roman"/>
                        </w:rPr>
                      </w:pPr>
                      <w:r w:rsidRPr="001B73C7">
                        <w:rPr>
                          <w:rFonts w:ascii="Times New Roman" w:hAnsi="Times New Roman" w:cs="Times New Roman"/>
                        </w:rPr>
                        <w:t xml:space="preserve">Aportes y desarrollos metodológicos experimentados desde el análisis. Suelen ser estudios no muy fuertes, para su tiempo tienen gran importancia e impacto metodológico. </w:t>
                      </w:r>
                    </w:p>
                    <w:p w:rsidR="00572BB9" w:rsidRPr="001B73C7" w:rsidRDefault="00572BB9" w:rsidP="00572BB9">
                      <w:pPr>
                        <w:rPr>
                          <w:rFonts w:ascii="Times New Roman" w:hAnsi="Times New Roman" w:cs="Times New Roman"/>
                        </w:rPr>
                      </w:pPr>
                      <w:r w:rsidRPr="001B73C7">
                        <w:rPr>
                          <w:rFonts w:ascii="Times New Roman" w:hAnsi="Times New Roman" w:cs="Times New Roman"/>
                        </w:rPr>
                        <w:t xml:space="preserve">Principales áreas y temáticas. Desde el ámbito de la antropología y la etnografía se han hecho importantes contribuciones al enfoque, tanto en sus formas  como en sus posicionamientos. </w:t>
                      </w:r>
                    </w:p>
                  </w:txbxContent>
                </v:textbox>
                <w10:wrap type="square" anchorx="margin"/>
              </v:shape>
            </w:pict>
          </mc:Fallback>
        </mc:AlternateContent>
      </w:r>
      <w:r>
        <w:rPr>
          <w:noProof/>
          <w:lang w:eastAsia="es-MX"/>
        </w:rPr>
        <mc:AlternateContent>
          <mc:Choice Requires="wps">
            <w:drawing>
              <wp:anchor distT="45720" distB="45720" distL="114300" distR="114300" simplePos="0" relativeHeight="251830272" behindDoc="0" locked="0" layoutInCell="1" allowOverlap="1" wp14:anchorId="5FDB90B3" wp14:editId="054B0BA2">
                <wp:simplePos x="0" y="0"/>
                <wp:positionH relativeFrom="margin">
                  <wp:align>left</wp:align>
                </wp:positionH>
                <wp:positionV relativeFrom="paragraph">
                  <wp:posOffset>427355</wp:posOffset>
                </wp:positionV>
                <wp:extent cx="3716655" cy="4488815"/>
                <wp:effectExtent l="0" t="0" r="17145" b="26035"/>
                <wp:wrapSquare wrapText="bothSides"/>
                <wp:docPr id="2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655" cy="4488872"/>
                        </a:xfrm>
                        <a:prstGeom prst="rect">
                          <a:avLst/>
                        </a:prstGeom>
                        <a:solidFill>
                          <a:srgbClr val="CCFFFF"/>
                        </a:solidFill>
                        <a:ln w="9525">
                          <a:solidFill>
                            <a:schemeClr val="tx1"/>
                          </a:solidFill>
                          <a:prstDash val="lgDashDotDot"/>
                          <a:miter lim="800000"/>
                          <a:headEnd/>
                          <a:tailEnd/>
                        </a:ln>
                      </wps:spPr>
                      <wps:txbx>
                        <w:txbxContent>
                          <w:p w:rsidR="00572BB9" w:rsidRDefault="00572BB9" w:rsidP="00572BB9">
                            <w:pPr>
                              <w:rPr>
                                <w:rFonts w:ascii="Times New Roman" w:hAnsi="Times New Roman" w:cs="Times New Roman"/>
                              </w:rPr>
                            </w:pPr>
                            <w:r w:rsidRPr="00FF7A2B">
                              <w:rPr>
                                <w:rFonts w:ascii="Times New Roman" w:hAnsi="Times New Roman" w:cs="Times New Roman"/>
                                <w:b/>
                              </w:rPr>
                              <w:t>Principales momentos y focos de atención</w:t>
                            </w:r>
                            <w:r>
                              <w:rPr>
                                <w:rFonts w:ascii="Times New Roman" w:hAnsi="Times New Roman" w:cs="Times New Roman"/>
                              </w:rPr>
                              <w:t>: Los albores son campos de estudio distintos y no relacionados que empiezan a ocuparse de la historia y otras cosas más personales y subjetivas a la realidad social.</w:t>
                            </w:r>
                          </w:p>
                          <w:p w:rsidR="00572BB9" w:rsidRDefault="00572BB9" w:rsidP="00572BB9">
                            <w:pPr>
                              <w:rPr>
                                <w:rFonts w:ascii="Times New Roman" w:hAnsi="Times New Roman" w:cs="Times New Roman"/>
                              </w:rPr>
                            </w:pPr>
                            <w:r>
                              <w:rPr>
                                <w:rFonts w:ascii="Times New Roman" w:hAnsi="Times New Roman" w:cs="Times New Roman"/>
                              </w:rPr>
                              <w:t xml:space="preserve">El proceso de desarrollo del síntoma biográfico narrativo, es un escenario que se va armando por lo que se empieza a echar redes buscar metodologías a fines de que sean útiles y empezar a formar espacios, líneas de investigación, etc. </w:t>
                            </w:r>
                          </w:p>
                          <w:p w:rsidR="00572BB9" w:rsidRDefault="00572BB9" w:rsidP="00572BB9">
                            <w:pPr>
                              <w:rPr>
                                <w:rFonts w:ascii="Times New Roman" w:hAnsi="Times New Roman" w:cs="Times New Roman"/>
                              </w:rPr>
                            </w:pPr>
                            <w:r>
                              <w:rPr>
                                <w:rFonts w:ascii="Times New Roman" w:hAnsi="Times New Roman" w:cs="Times New Roman"/>
                              </w:rPr>
                              <w:t xml:space="preserve">La racionalización biográfica, es un proceso más allá de la moda, se abordan nuevos retos y empieza la necesidad de asegurar que el enfoque tenga consistencia y seguridad. </w:t>
                            </w:r>
                          </w:p>
                          <w:p w:rsidR="00572BB9" w:rsidRPr="00D07CF5" w:rsidRDefault="00572BB9" w:rsidP="00572BB9">
                            <w:pPr>
                              <w:rPr>
                                <w:rFonts w:ascii="Times New Roman" w:hAnsi="Times New Roman" w:cs="Times New Roman"/>
                              </w:rPr>
                            </w:pPr>
                            <w:r w:rsidRPr="00D07CF5">
                              <w:rPr>
                                <w:rFonts w:ascii="Times New Roman" w:hAnsi="Times New Roman" w:cs="Times New Roman"/>
                              </w:rPr>
                              <w:t>Recuperar la memoria histórica. Se produce como reacción a experiencias traumáticas necesitadas de recontar sus vidas para no perder su identidad para recuperar la memoria biográfica.</w:t>
                            </w:r>
                          </w:p>
                          <w:p w:rsidR="00572BB9" w:rsidRPr="00D07CF5" w:rsidRDefault="00572BB9" w:rsidP="00572BB9">
                            <w:pPr>
                              <w:rPr>
                                <w:rFonts w:ascii="Times New Roman" w:hAnsi="Times New Roman" w:cs="Times New Roman"/>
                              </w:rPr>
                            </w:pPr>
                            <w:r w:rsidRPr="00D07CF5">
                              <w:rPr>
                                <w:rFonts w:ascii="Times New Roman" w:hAnsi="Times New Roman" w:cs="Times New Roman"/>
                              </w:rPr>
                              <w:t>Los estudios sobre marginación. Desde el periodo de entre guerras a los años sesenta la investigación se centra en el cambio social y aculturación y se ocupa principalmente de la marginación.</w:t>
                            </w:r>
                          </w:p>
                          <w:p w:rsidR="00572BB9" w:rsidRPr="00D07CF5" w:rsidRDefault="00572BB9" w:rsidP="00572BB9">
                            <w:pPr>
                              <w:rPr>
                                <w:rFonts w:ascii="Times New Roman" w:hAnsi="Times New Roman" w:cs="Times New Roman"/>
                              </w:rPr>
                            </w:pPr>
                            <w:r w:rsidRPr="00D07CF5">
                              <w:rPr>
                                <w:rFonts w:ascii="Times New Roman" w:hAnsi="Times New Roman" w:cs="Times New Roman"/>
                              </w:rPr>
                              <w:t xml:space="preserve">La racionalización biográfica. Enfoque metodológico con entidad propia lleva a que cada vez más haya más proyectos de investigación. </w:t>
                            </w:r>
                          </w:p>
                          <w:p w:rsidR="00572BB9" w:rsidRPr="00ED5E82" w:rsidRDefault="00572BB9" w:rsidP="00572BB9">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B90B3" id="_x0000_s1085" type="#_x0000_t202" style="position:absolute;margin-left:0;margin-top:33.65pt;width:292.65pt;height:353.45pt;z-index:251830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" fillcolor="#cff" strokecolor="black [3213]">
                <v:stroke dashstyle="longDashDotDot"/>
                <v:textbox>
                  <w:txbxContent>
                    <w:p w:rsidR="00572BB9" w:rsidRDefault="00572BB9" w:rsidP="00572BB9">
                      <w:pPr>
                        <w:rPr>
                          <w:rFonts w:ascii="Times New Roman" w:hAnsi="Times New Roman" w:cs="Times New Roman"/>
                        </w:rPr>
                      </w:pPr>
                      <w:r w:rsidRPr="00FF7A2B">
                        <w:rPr>
                          <w:rFonts w:ascii="Times New Roman" w:hAnsi="Times New Roman" w:cs="Times New Roman"/>
                          <w:b/>
                        </w:rPr>
                        <w:t>Principales momentos y focos de atención</w:t>
                      </w:r>
                      <w:r>
                        <w:rPr>
                          <w:rFonts w:ascii="Times New Roman" w:hAnsi="Times New Roman" w:cs="Times New Roman"/>
                        </w:rPr>
                        <w:t>: Los albores son campos de estudio distintos y no relacionados que empiezan a ocuparse de la historia y otras cosas más personales y subjetivas a la realidad social.</w:t>
                      </w:r>
                    </w:p>
                    <w:p w:rsidR="00572BB9" w:rsidRDefault="00572BB9" w:rsidP="00572BB9">
                      <w:pPr>
                        <w:rPr>
                          <w:rFonts w:ascii="Times New Roman" w:hAnsi="Times New Roman" w:cs="Times New Roman"/>
                        </w:rPr>
                      </w:pPr>
                      <w:r>
                        <w:rPr>
                          <w:rFonts w:ascii="Times New Roman" w:hAnsi="Times New Roman" w:cs="Times New Roman"/>
                        </w:rPr>
                        <w:t xml:space="preserve">El proceso de desarrollo del síntoma biográfico narrativo, es un escenario que se va armando por lo que se empieza a echar redes buscar metodologías a fines de que sean útiles y empezar a formar espacios, líneas de investigación, etc. </w:t>
                      </w:r>
                    </w:p>
                    <w:p w:rsidR="00572BB9" w:rsidRDefault="00572BB9" w:rsidP="00572BB9">
                      <w:pPr>
                        <w:rPr>
                          <w:rFonts w:ascii="Times New Roman" w:hAnsi="Times New Roman" w:cs="Times New Roman"/>
                        </w:rPr>
                      </w:pPr>
                      <w:r>
                        <w:rPr>
                          <w:rFonts w:ascii="Times New Roman" w:hAnsi="Times New Roman" w:cs="Times New Roman"/>
                        </w:rPr>
                        <w:t xml:space="preserve">La racionalización biográfica, es un proceso más allá de la moda, se abordan nuevos retos y empieza la necesidad de asegurar que el enfoque tenga consistencia y seguridad. </w:t>
                      </w:r>
                    </w:p>
                    <w:p w:rsidR="00572BB9" w:rsidRPr="00D07CF5" w:rsidRDefault="00572BB9" w:rsidP="00572BB9">
                      <w:pPr>
                        <w:rPr>
                          <w:rFonts w:ascii="Times New Roman" w:hAnsi="Times New Roman" w:cs="Times New Roman"/>
                        </w:rPr>
                      </w:pPr>
                      <w:r w:rsidRPr="00D07CF5">
                        <w:rPr>
                          <w:rFonts w:ascii="Times New Roman" w:hAnsi="Times New Roman" w:cs="Times New Roman"/>
                        </w:rPr>
                        <w:t>Recuperar la memoria histórica. Se produce como reacción a experiencias traumáticas necesitadas de recontar sus vidas para no perder su identidad para recuperar la memoria biográfica.</w:t>
                      </w:r>
                    </w:p>
                    <w:p w:rsidR="00572BB9" w:rsidRPr="00D07CF5" w:rsidRDefault="00572BB9" w:rsidP="00572BB9">
                      <w:pPr>
                        <w:rPr>
                          <w:rFonts w:ascii="Times New Roman" w:hAnsi="Times New Roman" w:cs="Times New Roman"/>
                        </w:rPr>
                      </w:pPr>
                      <w:r w:rsidRPr="00D07CF5">
                        <w:rPr>
                          <w:rFonts w:ascii="Times New Roman" w:hAnsi="Times New Roman" w:cs="Times New Roman"/>
                        </w:rPr>
                        <w:t>Los estudios sobre marginación. Desde el periodo de entre guerras a los años sesenta la investigación se centra en el cambio social y aculturación y se ocupa principalmente de la marginación.</w:t>
                      </w:r>
                    </w:p>
                    <w:p w:rsidR="00572BB9" w:rsidRPr="00D07CF5" w:rsidRDefault="00572BB9" w:rsidP="00572BB9">
                      <w:pPr>
                        <w:rPr>
                          <w:rFonts w:ascii="Times New Roman" w:hAnsi="Times New Roman" w:cs="Times New Roman"/>
                        </w:rPr>
                      </w:pPr>
                      <w:r w:rsidRPr="00D07CF5">
                        <w:rPr>
                          <w:rFonts w:ascii="Times New Roman" w:hAnsi="Times New Roman" w:cs="Times New Roman"/>
                        </w:rPr>
                        <w:t xml:space="preserve">La racionalización biográfica. Enfoque metodológico con entidad propia lleva a que cada vez más haya más proyectos de investigación. </w:t>
                      </w:r>
                    </w:p>
                    <w:p w:rsidR="00572BB9" w:rsidRPr="00ED5E82" w:rsidRDefault="00572BB9" w:rsidP="00572BB9">
                      <w:pPr>
                        <w:rPr>
                          <w:rFonts w:ascii="Times New Roman" w:hAnsi="Times New Roman" w:cs="Times New Roman"/>
                        </w:rPr>
                      </w:pPr>
                    </w:p>
                  </w:txbxContent>
                </v:textbox>
                <w10:wrap type="square" anchorx="margin"/>
              </v:shape>
            </w:pict>
          </mc:Fallback>
        </mc:AlternateContent>
      </w:r>
    </w:p>
    <w:p w:rsidR="00572BB9" w:rsidRPr="001B73C7" w:rsidRDefault="00572BB9" w:rsidP="00572BB9"/>
    <w:p w:rsidR="00572BB9" w:rsidRPr="001B73C7" w:rsidRDefault="00572BB9" w:rsidP="00572BB9"/>
    <w:p w:rsidR="00572BB9" w:rsidRPr="001B73C7" w:rsidRDefault="00572BB9" w:rsidP="00572BB9"/>
    <w:p w:rsidR="00572BB9" w:rsidRPr="001B73C7" w:rsidRDefault="00572BB9" w:rsidP="00572BB9"/>
    <w:p w:rsidR="00572BB9" w:rsidRPr="001B73C7" w:rsidRDefault="00572BB9" w:rsidP="00572BB9"/>
    <w:p w:rsidR="00572BB9" w:rsidRPr="001B73C7" w:rsidRDefault="00572BB9" w:rsidP="00572BB9">
      <w:r>
        <w:rPr>
          <w:rFonts w:ascii="Times New Roman" w:hAnsi="Times New Roman" w:cs="Times New Roman"/>
          <w:noProof/>
          <w:sz w:val="36"/>
          <w:szCs w:val="32"/>
          <w:lang w:eastAsia="es-MX"/>
        </w:rPr>
        <mc:AlternateContent>
          <mc:Choice Requires="wps">
            <w:drawing>
              <wp:anchor distT="0" distB="0" distL="114300" distR="114300" simplePos="0" relativeHeight="251852800" behindDoc="0" locked="0" layoutInCell="1" allowOverlap="1" wp14:anchorId="2B09E8D8" wp14:editId="363679A4">
                <wp:simplePos x="0" y="0"/>
                <wp:positionH relativeFrom="column">
                  <wp:posOffset>6436921</wp:posOffset>
                </wp:positionH>
                <wp:positionV relativeFrom="paragraph">
                  <wp:posOffset>60605</wp:posOffset>
                </wp:positionV>
                <wp:extent cx="177990" cy="166255"/>
                <wp:effectExtent l="57150" t="57150" r="69850" b="62865"/>
                <wp:wrapNone/>
                <wp:docPr id="242" name="Conector recto de flecha 242"/>
                <wp:cNvGraphicFramePr/>
                <a:graphic xmlns:a="http://schemas.openxmlformats.org/drawingml/2006/main">
                  <a:graphicData uri="http://schemas.microsoft.com/office/word/2010/wordprocessingShape">
                    <wps:wsp>
                      <wps:cNvCnPr/>
                      <wps:spPr>
                        <a:xfrm flipH="1">
                          <a:off x="0" y="0"/>
                          <a:ext cx="177990" cy="166255"/>
                        </a:xfrm>
                        <a:prstGeom prst="straightConnector1">
                          <a:avLst/>
                        </a:prstGeom>
                        <a:ln w="38100">
                          <a:solidFill>
                            <a:srgbClr val="90EEB6"/>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C58885" id="Conector recto de flecha 242" o:spid="_x0000_s1026" type="#_x0000_t32" style="position:absolute;margin-left:506.85pt;margin-top:4.75pt;width:14pt;height:13.1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" strokecolor="#90eeb6" strokeweight="3pt">
                <v:stroke startarrow="oval" endarrow="oval" joinstyle="miter"/>
              </v:shape>
            </w:pict>
          </mc:Fallback>
        </mc:AlternateContent>
      </w:r>
    </w:p>
    <w:p w:rsidR="00572BB9" w:rsidRPr="001B73C7" w:rsidRDefault="00572BB9" w:rsidP="00572BB9"/>
    <w:p w:rsidR="00572BB9" w:rsidRPr="001B73C7" w:rsidRDefault="00572BB9" w:rsidP="00572BB9"/>
    <w:p w:rsidR="00572BB9" w:rsidRPr="001B73C7" w:rsidRDefault="00572BB9" w:rsidP="00572BB9"/>
    <w:p w:rsidR="00572BB9" w:rsidRPr="001B73C7" w:rsidRDefault="00572BB9" w:rsidP="00572BB9"/>
    <w:p w:rsidR="00572BB9" w:rsidRPr="001B73C7" w:rsidRDefault="00572BB9" w:rsidP="00572BB9"/>
    <w:p w:rsidR="00572BB9" w:rsidRPr="001B73C7" w:rsidRDefault="00572BB9" w:rsidP="00572BB9"/>
    <w:p w:rsidR="00572BB9" w:rsidRPr="001B73C7" w:rsidRDefault="00572BB9" w:rsidP="00572BB9"/>
    <w:p w:rsidR="00572BB9" w:rsidRPr="001B73C7" w:rsidRDefault="00572BB9" w:rsidP="00572BB9"/>
    <w:p w:rsidR="00572BB9" w:rsidRDefault="00572BB9" w:rsidP="00572BB9">
      <w:r>
        <w:rPr>
          <w:rFonts w:ascii="Times New Roman" w:hAnsi="Times New Roman" w:cs="Times New Roman"/>
          <w:noProof/>
          <w:sz w:val="36"/>
          <w:szCs w:val="32"/>
          <w:lang w:eastAsia="es-MX"/>
        </w:rPr>
        <mc:AlternateContent>
          <mc:Choice Requires="wps">
            <w:drawing>
              <wp:anchor distT="0" distB="0" distL="114300" distR="114300" simplePos="0" relativeHeight="251851776" behindDoc="0" locked="0" layoutInCell="1" allowOverlap="1" wp14:anchorId="62E553E1" wp14:editId="12CFCDA3">
                <wp:simplePos x="0" y="0"/>
                <wp:positionH relativeFrom="column">
                  <wp:posOffset>3802834</wp:posOffset>
                </wp:positionH>
                <wp:positionV relativeFrom="paragraph">
                  <wp:posOffset>74197</wp:posOffset>
                </wp:positionV>
                <wp:extent cx="760020" cy="177610"/>
                <wp:effectExtent l="57150" t="57150" r="59690" b="70485"/>
                <wp:wrapNone/>
                <wp:docPr id="243" name="Conector recto de flecha 243"/>
                <wp:cNvGraphicFramePr/>
                <a:graphic xmlns:a="http://schemas.openxmlformats.org/drawingml/2006/main">
                  <a:graphicData uri="http://schemas.microsoft.com/office/word/2010/wordprocessingShape">
                    <wps:wsp>
                      <wps:cNvCnPr/>
                      <wps:spPr>
                        <a:xfrm flipH="1">
                          <a:off x="0" y="0"/>
                          <a:ext cx="760020" cy="177610"/>
                        </a:xfrm>
                        <a:prstGeom prst="straightConnector1">
                          <a:avLst/>
                        </a:prstGeom>
                        <a:ln w="38100">
                          <a:solidFill>
                            <a:srgbClr val="90EEB6"/>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B31D8A" id="Conector recto de flecha 243" o:spid="_x0000_s1026" type="#_x0000_t32" style="position:absolute;margin-left:299.45pt;margin-top:5.85pt;width:59.85pt;height:14pt;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" strokecolor="#90eeb6" strokeweight="3pt">
                <v:stroke startarrow="oval" endarrow="oval" joinstyle="miter"/>
              </v:shape>
            </w:pict>
          </mc:Fallback>
        </mc:AlternateContent>
      </w:r>
    </w:p>
    <w:p w:rsidR="00572BB9" w:rsidRDefault="00572BB9" w:rsidP="00572BB9"/>
    <w:p w:rsidR="00572BB9" w:rsidRDefault="00572BB9" w:rsidP="00572BB9"/>
    <w:p w:rsidR="00572BB9" w:rsidRDefault="00572BB9" w:rsidP="00572BB9">
      <w:r>
        <w:rPr>
          <w:rFonts w:ascii="Times New Roman" w:hAnsi="Times New Roman" w:cs="Times New Roman"/>
          <w:noProof/>
          <w:sz w:val="36"/>
          <w:szCs w:val="32"/>
          <w:lang w:eastAsia="es-MX"/>
        </w:rPr>
        <w:lastRenderedPageBreak/>
        <mc:AlternateContent>
          <mc:Choice Requires="wps">
            <w:drawing>
              <wp:anchor distT="0" distB="0" distL="114300" distR="114300" simplePos="0" relativeHeight="251853824" behindDoc="0" locked="0" layoutInCell="1" allowOverlap="1" wp14:anchorId="49109319" wp14:editId="1BE7F85B">
                <wp:simplePos x="0" y="0"/>
                <wp:positionH relativeFrom="margin">
                  <wp:posOffset>3125940</wp:posOffset>
                </wp:positionH>
                <wp:positionV relativeFrom="paragraph">
                  <wp:posOffset>-164473</wp:posOffset>
                </wp:positionV>
                <wp:extent cx="914400" cy="486369"/>
                <wp:effectExtent l="57150" t="57150" r="57150" b="66675"/>
                <wp:wrapNone/>
                <wp:docPr id="244" name="Conector recto de flecha 244"/>
                <wp:cNvGraphicFramePr/>
                <a:graphic xmlns:a="http://schemas.openxmlformats.org/drawingml/2006/main">
                  <a:graphicData uri="http://schemas.microsoft.com/office/word/2010/wordprocessingShape">
                    <wps:wsp>
                      <wps:cNvCnPr/>
                      <wps:spPr>
                        <a:xfrm>
                          <a:off x="0" y="0"/>
                          <a:ext cx="914400" cy="486369"/>
                        </a:xfrm>
                        <a:prstGeom prst="straightConnector1">
                          <a:avLst/>
                        </a:prstGeom>
                        <a:ln w="38100">
                          <a:solidFill>
                            <a:srgbClr val="90EEB6"/>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72ABA8" id="Conector recto de flecha 244" o:spid="_x0000_s1026" type="#_x0000_t32" style="position:absolute;margin-left:246.15pt;margin-top:-12.95pt;width:1in;height:38.3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" strokecolor="#90eeb6" strokeweight="3pt">
                <v:stroke startarrow="oval" endarrow="oval" joinstyle="miter"/>
                <w10:wrap anchorx="margin"/>
              </v:shape>
            </w:pict>
          </mc:Fallback>
        </mc:AlternateContent>
      </w:r>
    </w:p>
    <w:p w:rsidR="00572BB9" w:rsidRDefault="00572BB9" w:rsidP="00572BB9">
      <w:r>
        <w:rPr>
          <w:rFonts w:ascii="Times New Roman" w:hAnsi="Times New Roman" w:cs="Times New Roman"/>
          <w:noProof/>
          <w:sz w:val="36"/>
          <w:szCs w:val="32"/>
          <w:lang w:eastAsia="es-MX"/>
        </w:rPr>
        <mc:AlternateContent>
          <mc:Choice Requires="wps">
            <w:drawing>
              <wp:anchor distT="0" distB="0" distL="114300" distR="114300" simplePos="0" relativeHeight="251855872" behindDoc="0" locked="0" layoutInCell="1" allowOverlap="1" wp14:anchorId="2D2F7F78" wp14:editId="1239F238">
                <wp:simplePos x="0" y="0"/>
                <wp:positionH relativeFrom="margin">
                  <wp:align>center</wp:align>
                </wp:positionH>
                <wp:positionV relativeFrom="paragraph">
                  <wp:posOffset>1827209</wp:posOffset>
                </wp:positionV>
                <wp:extent cx="177990" cy="166255"/>
                <wp:effectExtent l="57150" t="57150" r="69850" b="62865"/>
                <wp:wrapNone/>
                <wp:docPr id="245" name="Conector recto de flecha 245"/>
                <wp:cNvGraphicFramePr/>
                <a:graphic xmlns:a="http://schemas.openxmlformats.org/drawingml/2006/main">
                  <a:graphicData uri="http://schemas.microsoft.com/office/word/2010/wordprocessingShape">
                    <wps:wsp>
                      <wps:cNvCnPr/>
                      <wps:spPr>
                        <a:xfrm flipH="1">
                          <a:off x="0" y="0"/>
                          <a:ext cx="177990" cy="166255"/>
                        </a:xfrm>
                        <a:prstGeom prst="straightConnector1">
                          <a:avLst/>
                        </a:prstGeom>
                        <a:ln w="38100">
                          <a:solidFill>
                            <a:srgbClr val="90EEB6"/>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E6EADD" id="Conector recto de flecha 245" o:spid="_x0000_s1026" type="#_x0000_t32" style="position:absolute;margin-left:0;margin-top:143.85pt;width:14pt;height:13.1pt;flip:x;z-index:251855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" strokecolor="#90eeb6" strokeweight="3pt">
                <v:stroke startarrow="oval" endarrow="oval" joinstyle="miter"/>
                <w10:wrap anchorx="margin"/>
              </v:shape>
            </w:pict>
          </mc:Fallback>
        </mc:AlternateContent>
      </w:r>
      <w:r>
        <w:rPr>
          <w:rFonts w:ascii="Times New Roman" w:hAnsi="Times New Roman" w:cs="Times New Roman"/>
          <w:noProof/>
          <w:sz w:val="36"/>
          <w:szCs w:val="32"/>
          <w:lang w:eastAsia="es-MX"/>
        </w:rPr>
        <mc:AlternateContent>
          <mc:Choice Requires="wps">
            <w:drawing>
              <wp:anchor distT="0" distB="0" distL="114300" distR="114300" simplePos="0" relativeHeight="251854848" behindDoc="0" locked="0" layoutInCell="1" allowOverlap="1" wp14:anchorId="540DF6BB" wp14:editId="36BF3A1A">
                <wp:simplePos x="0" y="0"/>
                <wp:positionH relativeFrom="column">
                  <wp:posOffset>3909711</wp:posOffset>
                </wp:positionH>
                <wp:positionV relativeFrom="paragraph">
                  <wp:posOffset>440426</wp:posOffset>
                </wp:positionV>
                <wp:extent cx="296884" cy="308239"/>
                <wp:effectExtent l="57150" t="57150" r="65405" b="73025"/>
                <wp:wrapNone/>
                <wp:docPr id="246" name="Conector recto de flecha 246"/>
                <wp:cNvGraphicFramePr/>
                <a:graphic xmlns:a="http://schemas.openxmlformats.org/drawingml/2006/main">
                  <a:graphicData uri="http://schemas.microsoft.com/office/word/2010/wordprocessingShape">
                    <wps:wsp>
                      <wps:cNvCnPr/>
                      <wps:spPr>
                        <a:xfrm flipH="1">
                          <a:off x="0" y="0"/>
                          <a:ext cx="296884" cy="308239"/>
                        </a:xfrm>
                        <a:prstGeom prst="straightConnector1">
                          <a:avLst/>
                        </a:prstGeom>
                        <a:ln w="38100">
                          <a:solidFill>
                            <a:srgbClr val="90EEB6"/>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EE610F" id="Conector recto de flecha 246" o:spid="_x0000_s1026" type="#_x0000_t32" style="position:absolute;margin-left:307.85pt;margin-top:34.7pt;width:23.4pt;height:24.2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" strokecolor="#90eeb6" strokeweight="3pt">
                <v:stroke startarrow="oval" endarrow="oval" joinstyle="miter"/>
              </v:shape>
            </w:pict>
          </mc:Fallback>
        </mc:AlternateContent>
      </w:r>
      <w:r>
        <w:rPr>
          <w:noProof/>
          <w:lang w:eastAsia="es-MX"/>
        </w:rPr>
        <mc:AlternateContent>
          <mc:Choice Requires="wps">
            <w:drawing>
              <wp:anchor distT="45720" distB="45720" distL="114300" distR="114300" simplePos="0" relativeHeight="251835392" behindDoc="0" locked="0" layoutInCell="1" allowOverlap="1" wp14:anchorId="6124CCF0" wp14:editId="5BD6F6B1">
                <wp:simplePos x="0" y="0"/>
                <wp:positionH relativeFrom="margin">
                  <wp:align>center</wp:align>
                </wp:positionH>
                <wp:positionV relativeFrom="paragraph">
                  <wp:posOffset>2011680</wp:posOffset>
                </wp:positionV>
                <wp:extent cx="2360930" cy="1404620"/>
                <wp:effectExtent l="0" t="0" r="11430" b="27305"/>
                <wp:wrapSquare wrapText="bothSides"/>
                <wp:docPr id="2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CCFFFF"/>
                        </a:solidFill>
                        <a:ln w="9525">
                          <a:solidFill>
                            <a:srgbClr val="000000"/>
                          </a:solidFill>
                          <a:prstDash val="lgDashDotDot"/>
                          <a:miter lim="800000"/>
                          <a:headEnd/>
                          <a:tailEnd/>
                        </a:ln>
                      </wps:spPr>
                      <wps:txbx>
                        <w:txbxContent>
                          <w:p w:rsidR="00572BB9" w:rsidRDefault="00572BB9" w:rsidP="00572BB9">
                            <w:r w:rsidRPr="005E7204">
                              <w:rPr>
                                <w:rFonts w:ascii="Times New Roman" w:hAnsi="Times New Roman" w:cs="Times New Roman"/>
                              </w:rPr>
                              <w:t>Adentrarse por el desarrollo iberoamericano nos ha permitido aprender bastante sobre ella, sobre las particularidades, sentidos con que se usa y de los principales problemas y soluciones que se abordan</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24CCF0" id="_x0000_s1086" type="#_x0000_t202" style="position:absolute;margin-left:0;margin-top:158.4pt;width:185.9pt;height:110.6pt;z-index:25183539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" fillcolor="#cff">
                <v:stroke dashstyle="longDashDotDot"/>
                <v:textbox style="mso-fit-shape-to-text:t">
                  <w:txbxContent>
                    <w:p w:rsidR="00572BB9" w:rsidRDefault="00572BB9" w:rsidP="00572BB9">
                      <w:r w:rsidRPr="005E7204">
                        <w:rPr>
                          <w:rFonts w:ascii="Times New Roman" w:hAnsi="Times New Roman" w:cs="Times New Roman"/>
                        </w:rPr>
                        <w:t>Adentrarse por el desarrollo iberoamericano nos ha permitido aprender bastante sobre ella, sobre las particularidades, sentidos con que se usa y de los principales problemas y soluciones que se abordan</w:t>
                      </w:r>
                      <w:r>
                        <w:t>.</w:t>
                      </w:r>
                    </w:p>
                  </w:txbxContent>
                </v:textbox>
                <w10:wrap type="square" anchorx="margin"/>
              </v:shape>
            </w:pict>
          </mc:Fallback>
        </mc:AlternateContent>
      </w:r>
      <w:r>
        <w:rPr>
          <w:noProof/>
          <w:lang w:eastAsia="es-MX"/>
        </w:rPr>
        <mc:AlternateContent>
          <mc:Choice Requires="wps">
            <w:drawing>
              <wp:anchor distT="45720" distB="45720" distL="114300" distR="114300" simplePos="0" relativeHeight="251834368" behindDoc="0" locked="0" layoutInCell="1" allowOverlap="1" wp14:anchorId="60C2C688" wp14:editId="2B472E44">
                <wp:simplePos x="0" y="0"/>
                <wp:positionH relativeFrom="margin">
                  <wp:align>center</wp:align>
                </wp:positionH>
                <wp:positionV relativeFrom="paragraph">
                  <wp:posOffset>823595</wp:posOffset>
                </wp:positionV>
                <wp:extent cx="2360930" cy="1404620"/>
                <wp:effectExtent l="0" t="0" r="11430" b="13335"/>
                <wp:wrapSquare wrapText="bothSides"/>
                <wp:docPr id="2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CCFFFF"/>
                        </a:solidFill>
                        <a:ln w="9525">
                          <a:solidFill>
                            <a:srgbClr val="000000"/>
                          </a:solidFill>
                          <a:prstDash val="lgDashDotDot"/>
                          <a:miter lim="800000"/>
                          <a:headEnd/>
                          <a:tailEnd/>
                        </a:ln>
                      </wps:spPr>
                      <wps:txbx>
                        <w:txbxContent>
                          <w:p w:rsidR="00572BB9" w:rsidRPr="005E7204" w:rsidRDefault="00572BB9" w:rsidP="00572BB9">
                            <w:pPr>
                              <w:rPr>
                                <w:rFonts w:ascii="Times New Roman" w:hAnsi="Times New Roman" w:cs="Times New Roman"/>
                                <w:sz w:val="24"/>
                              </w:rPr>
                            </w:pPr>
                            <w:r w:rsidRPr="005E7204">
                              <w:rPr>
                                <w:rFonts w:ascii="Times New Roman" w:hAnsi="Times New Roman" w:cs="Times New Roman"/>
                                <w:sz w:val="24"/>
                              </w:rPr>
                              <w:t>Éste enfoque de investigación se viene mostrando tanto epistemológica como una forma legítima de construir conocimiento que va más allá de una simple metodología.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C2C688" id="_x0000_s1087" type="#_x0000_t202" style="position:absolute;margin-left:0;margin-top:64.85pt;width:185.9pt;height:110.6pt;z-index:25183436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" fillcolor="#cff">
                <v:stroke dashstyle="longDashDotDot"/>
                <v:textbox style="mso-fit-shape-to-text:t">
                  <w:txbxContent>
                    <w:p w:rsidR="00572BB9" w:rsidRPr="005E7204" w:rsidRDefault="00572BB9" w:rsidP="00572BB9">
                      <w:pPr>
                        <w:rPr>
                          <w:rFonts w:ascii="Times New Roman" w:hAnsi="Times New Roman" w:cs="Times New Roman"/>
                          <w:sz w:val="24"/>
                        </w:rPr>
                      </w:pPr>
                      <w:r w:rsidRPr="005E7204">
                        <w:rPr>
                          <w:rFonts w:ascii="Times New Roman" w:hAnsi="Times New Roman" w:cs="Times New Roman"/>
                          <w:sz w:val="24"/>
                        </w:rPr>
                        <w:t>Éste enfoque de investigación se viene mostrando tanto epistemológica como una forma legítima de construir conocimiento que va más allá de una simple metodología.</w:t>
                      </w:r>
                    </w:p>
                  </w:txbxContent>
                </v:textbox>
                <w10:wrap type="square" anchorx="margin"/>
              </v:shape>
            </w:pict>
          </mc:Fallback>
        </mc:AlternateContent>
      </w:r>
      <w:r>
        <w:rPr>
          <w:noProof/>
          <w:lang w:eastAsia="es-MX"/>
        </w:rPr>
        <mc:AlternateContent>
          <mc:Choice Requires="wps">
            <w:drawing>
              <wp:anchor distT="45720" distB="45720" distL="114300" distR="114300" simplePos="0" relativeHeight="251833344" behindDoc="0" locked="0" layoutInCell="1" allowOverlap="1" wp14:anchorId="64C6BEE4" wp14:editId="37962904">
                <wp:simplePos x="0" y="0"/>
                <wp:positionH relativeFrom="margin">
                  <wp:align>center</wp:align>
                </wp:positionH>
                <wp:positionV relativeFrom="paragraph">
                  <wp:posOffset>95885</wp:posOffset>
                </wp:positionV>
                <wp:extent cx="1424940" cy="320040"/>
                <wp:effectExtent l="0" t="0" r="22860" b="22860"/>
                <wp:wrapSquare wrapText="bothSides"/>
                <wp:docPr id="2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320040"/>
                        </a:xfrm>
                        <a:prstGeom prst="rect">
                          <a:avLst/>
                        </a:prstGeom>
                        <a:solidFill>
                          <a:srgbClr val="90EEB6"/>
                        </a:solidFill>
                        <a:ln w="9525">
                          <a:solidFill>
                            <a:srgbClr val="000000"/>
                          </a:solidFill>
                          <a:prstDash val="lgDashDotDot"/>
                          <a:miter lim="800000"/>
                          <a:headEnd/>
                          <a:tailEnd/>
                        </a:ln>
                      </wps:spPr>
                      <wps:txbx>
                        <w:txbxContent>
                          <w:p w:rsidR="00572BB9" w:rsidRPr="001B73C7" w:rsidRDefault="00572BB9" w:rsidP="00572BB9">
                            <w:pPr>
                              <w:jc w:val="center"/>
                              <w:rPr>
                                <w:rFonts w:ascii="Times New Roman" w:hAnsi="Times New Roman" w:cs="Times New Roman"/>
                                <w:sz w:val="32"/>
                              </w:rPr>
                            </w:pPr>
                            <w:r w:rsidRPr="001B73C7">
                              <w:rPr>
                                <w:rFonts w:ascii="Times New Roman" w:hAnsi="Times New Roman" w:cs="Times New Roman"/>
                                <w:sz w:val="32"/>
                              </w:rPr>
                              <w:t>CIERRE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6BEE4" id="_x0000_s1088" type="#_x0000_t202" style="position:absolute;margin-left:0;margin-top:7.55pt;width:112.2pt;height:25.2pt;z-index:2518333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" fillcolor="#90eeb6">
                <v:stroke dashstyle="longDashDotDot"/>
                <v:textbox>
                  <w:txbxContent>
                    <w:p w:rsidR="00572BB9" w:rsidRPr="001B73C7" w:rsidRDefault="00572BB9" w:rsidP="00572BB9">
                      <w:pPr>
                        <w:jc w:val="center"/>
                        <w:rPr>
                          <w:rFonts w:ascii="Times New Roman" w:hAnsi="Times New Roman" w:cs="Times New Roman"/>
                          <w:sz w:val="32"/>
                        </w:rPr>
                      </w:pPr>
                      <w:r w:rsidRPr="001B73C7">
                        <w:rPr>
                          <w:rFonts w:ascii="Times New Roman" w:hAnsi="Times New Roman" w:cs="Times New Roman"/>
                          <w:sz w:val="32"/>
                        </w:rPr>
                        <w:t>CIERRE</w:t>
                      </w:r>
                    </w:p>
                  </w:txbxContent>
                </v:textbox>
                <w10:wrap type="square" anchorx="margin"/>
              </v:shape>
            </w:pict>
          </mc:Fallback>
        </mc:AlternateContent>
      </w:r>
    </w:p>
    <w:p w:rsidR="00572BB9" w:rsidRPr="005E7204" w:rsidRDefault="00572BB9" w:rsidP="00572BB9"/>
    <w:p w:rsidR="00572BB9" w:rsidRPr="005E7204" w:rsidRDefault="00572BB9" w:rsidP="00572BB9"/>
    <w:p w:rsidR="00572BB9" w:rsidRPr="005E7204" w:rsidRDefault="00572BB9" w:rsidP="00572BB9"/>
    <w:p w:rsidR="00572BB9" w:rsidRPr="005E7204" w:rsidRDefault="00572BB9" w:rsidP="00572BB9"/>
    <w:p w:rsidR="00572BB9" w:rsidRPr="005E7204" w:rsidRDefault="00572BB9" w:rsidP="00572BB9"/>
    <w:p w:rsidR="00572BB9" w:rsidRPr="005E7204" w:rsidRDefault="00572BB9" w:rsidP="00572BB9"/>
    <w:p w:rsidR="00572BB9" w:rsidRPr="005E7204" w:rsidRDefault="00572BB9" w:rsidP="00572BB9"/>
    <w:p w:rsidR="00572BB9" w:rsidRPr="005E7204" w:rsidRDefault="00572BB9" w:rsidP="00572BB9"/>
    <w:p w:rsidR="00572BB9" w:rsidRPr="005E7204" w:rsidRDefault="00572BB9" w:rsidP="00572BB9"/>
    <w:p w:rsidR="00572BB9" w:rsidRPr="005E7204" w:rsidRDefault="00572BB9" w:rsidP="00572BB9"/>
    <w:p w:rsidR="00572BB9" w:rsidRPr="005E7204" w:rsidRDefault="00572BB9" w:rsidP="00572BB9"/>
    <w:p w:rsidR="00572BB9" w:rsidRPr="005E7204" w:rsidRDefault="00572BB9" w:rsidP="00572BB9"/>
    <w:p w:rsidR="00572BB9" w:rsidRPr="005E7204" w:rsidRDefault="00572BB9" w:rsidP="00572BB9"/>
    <w:p w:rsidR="00572BB9" w:rsidRDefault="00572BB9" w:rsidP="00C01B4D">
      <w:pPr>
        <w:tabs>
          <w:tab w:val="left" w:pos="1397"/>
        </w:tabs>
        <w:rPr>
          <w:lang w:eastAsia="es-MX"/>
        </w:rPr>
      </w:pPr>
    </w:p>
    <w:p w:rsidR="00572BB9" w:rsidRDefault="00572BB9" w:rsidP="00C01B4D">
      <w:pPr>
        <w:tabs>
          <w:tab w:val="left" w:pos="1397"/>
        </w:tabs>
        <w:rPr>
          <w:lang w:eastAsia="es-MX"/>
        </w:rPr>
      </w:pPr>
    </w:p>
    <w:p w:rsidR="00572BB9" w:rsidRDefault="00572BB9" w:rsidP="00C01B4D">
      <w:pPr>
        <w:tabs>
          <w:tab w:val="left" w:pos="1397"/>
        </w:tabs>
        <w:rPr>
          <w:lang w:eastAsia="es-MX"/>
        </w:rPr>
      </w:pPr>
    </w:p>
    <w:p w:rsidR="00572BB9" w:rsidRDefault="00572BB9" w:rsidP="00C01B4D">
      <w:pPr>
        <w:tabs>
          <w:tab w:val="left" w:pos="1397"/>
        </w:tabs>
        <w:rPr>
          <w:lang w:eastAsia="es-MX"/>
        </w:rPr>
      </w:pPr>
    </w:p>
    <w:p w:rsidR="00572BB9" w:rsidRDefault="00572BB9" w:rsidP="00C01B4D">
      <w:pPr>
        <w:tabs>
          <w:tab w:val="left" w:pos="1397"/>
        </w:tabs>
        <w:rPr>
          <w:lang w:eastAsia="es-MX"/>
        </w:rPr>
      </w:pPr>
    </w:p>
    <w:p w:rsidR="00572BB9" w:rsidRDefault="00572BB9" w:rsidP="00572BB9">
      <w:pPr>
        <w:rPr>
          <w:rFonts w:ascii="Times New Roman" w:hAnsi="Times New Roman" w:cs="Times New Roman"/>
          <w:noProof/>
          <w:sz w:val="36"/>
          <w:szCs w:val="32"/>
          <w:lang w:eastAsia="es-MX"/>
        </w:rPr>
      </w:pPr>
      <w:bookmarkStart w:id="0" w:name="_GoBack"/>
      <w:bookmarkEnd w:id="0"/>
    </w:p>
    <w:p w:rsidR="00572BB9" w:rsidRDefault="00572BB9" w:rsidP="00572BB9">
      <w:pPr>
        <w:rPr>
          <w:rFonts w:ascii="Times New Roman" w:hAnsi="Times New Roman" w:cs="Times New Roman"/>
          <w:noProof/>
          <w:sz w:val="36"/>
          <w:szCs w:val="32"/>
          <w:lang w:eastAsia="es-MX"/>
        </w:rPr>
      </w:pPr>
      <w:r w:rsidRPr="00285D07">
        <w:rPr>
          <w:rFonts w:ascii="Times New Roman" w:hAnsi="Times New Roman" w:cs="Times New Roman"/>
          <w:noProof/>
          <w:sz w:val="36"/>
          <w:szCs w:val="32"/>
          <w:lang w:eastAsia="es-MX"/>
        </w:rPr>
        <mc:AlternateContent>
          <mc:Choice Requires="wps">
            <w:drawing>
              <wp:anchor distT="45720" distB="45720" distL="114300" distR="114300" simplePos="0" relativeHeight="251857920" behindDoc="0" locked="0" layoutInCell="1" allowOverlap="1" wp14:anchorId="40CC97A7" wp14:editId="03E2A748">
                <wp:simplePos x="0" y="0"/>
                <wp:positionH relativeFrom="margin">
                  <wp:align>center</wp:align>
                </wp:positionH>
                <wp:positionV relativeFrom="paragraph">
                  <wp:posOffset>4445</wp:posOffset>
                </wp:positionV>
                <wp:extent cx="2360930" cy="664845"/>
                <wp:effectExtent l="0" t="0" r="11430" b="20955"/>
                <wp:wrapSquare wrapText="bothSides"/>
                <wp:docPr id="2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4845"/>
                        </a:xfrm>
                        <a:prstGeom prst="rect">
                          <a:avLst/>
                        </a:prstGeom>
                        <a:solidFill>
                          <a:srgbClr val="F0BCBC"/>
                        </a:solidFill>
                        <a:ln w="9525">
                          <a:solidFill>
                            <a:srgbClr val="000000"/>
                          </a:solidFill>
                          <a:prstDash val="lgDashDotDot"/>
                          <a:miter lim="800000"/>
                          <a:headEnd/>
                          <a:tailEnd/>
                        </a:ln>
                      </wps:spPr>
                      <wps:txbx>
                        <w:txbxContent>
                          <w:p w:rsidR="00572BB9" w:rsidRPr="00285D07" w:rsidRDefault="00572BB9" w:rsidP="00572BB9">
                            <w:pPr>
                              <w:jc w:val="center"/>
                              <w:rPr>
                                <w:rFonts w:ascii="Times New Roman" w:hAnsi="Times New Roman" w:cs="Times New Roman"/>
                                <w:sz w:val="24"/>
                              </w:rPr>
                            </w:pPr>
                            <w:r w:rsidRPr="00285D07">
                              <w:rPr>
                                <w:rFonts w:ascii="Times New Roman" w:hAnsi="Times New Roman" w:cs="Times New Roman"/>
                                <w:sz w:val="24"/>
                              </w:rPr>
                              <w:t>Identidad profesional docente, reflexión y práctica pedagógica: Consideraciones claves para la información de profesores.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CC97A7" id="_x0000_s1089" type="#_x0000_t202" style="position:absolute;margin-left:0;margin-top:.35pt;width:185.9pt;height:52.35pt;z-index:251857920;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" fillcolor="#f0bcbc">
                <v:stroke dashstyle="longDashDotDot"/>
                <v:textbox>
                  <w:txbxContent>
                    <w:p w:rsidR="00572BB9" w:rsidRPr="00285D07" w:rsidRDefault="00572BB9" w:rsidP="00572BB9">
                      <w:pPr>
                        <w:jc w:val="center"/>
                        <w:rPr>
                          <w:rFonts w:ascii="Times New Roman" w:hAnsi="Times New Roman" w:cs="Times New Roman"/>
                          <w:sz w:val="24"/>
                        </w:rPr>
                      </w:pPr>
                      <w:r w:rsidRPr="00285D07">
                        <w:rPr>
                          <w:rFonts w:ascii="Times New Roman" w:hAnsi="Times New Roman" w:cs="Times New Roman"/>
                          <w:sz w:val="24"/>
                        </w:rPr>
                        <w:t>Identidad profesional docente, reflexión y práctica pedagógica: Consideraciones claves para la información de profesores.</w:t>
                      </w:r>
                    </w:p>
                  </w:txbxContent>
                </v:textbox>
                <w10:wrap type="square" anchorx="margin"/>
              </v:shape>
            </w:pict>
          </mc:Fallback>
        </mc:AlternateContent>
      </w:r>
    </w:p>
    <w:p w:rsidR="00572BB9" w:rsidRDefault="00572BB9" w:rsidP="00572BB9">
      <w:r>
        <w:rPr>
          <w:noProof/>
          <w:lang w:eastAsia="es-MX"/>
        </w:rPr>
        <w:drawing>
          <wp:anchor distT="0" distB="0" distL="114300" distR="114300" simplePos="0" relativeHeight="251866112" behindDoc="0" locked="0" layoutInCell="1" allowOverlap="1" wp14:anchorId="29381ED1" wp14:editId="69031177">
            <wp:simplePos x="0" y="0"/>
            <wp:positionH relativeFrom="column">
              <wp:posOffset>4479290</wp:posOffset>
            </wp:positionH>
            <wp:positionV relativeFrom="paragraph">
              <wp:posOffset>3114675</wp:posOffset>
            </wp:positionV>
            <wp:extent cx="3585845" cy="1614170"/>
            <wp:effectExtent l="0" t="0" r="0" b="5080"/>
            <wp:wrapSquare wrapText="bothSides"/>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7322" t="22763" r="30548" b="33494"/>
                    <a:stretch/>
                  </pic:blipFill>
                  <pic:spPr bwMode="auto">
                    <a:xfrm>
                      <a:off x="0" y="0"/>
                      <a:ext cx="3585845" cy="1614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865088" behindDoc="0" locked="0" layoutInCell="1" allowOverlap="1" wp14:anchorId="35C1DE65" wp14:editId="697D8C33">
                <wp:simplePos x="0" y="0"/>
                <wp:positionH relativeFrom="column">
                  <wp:posOffset>4479290</wp:posOffset>
                </wp:positionH>
                <wp:positionV relativeFrom="paragraph">
                  <wp:posOffset>2057400</wp:posOffset>
                </wp:positionV>
                <wp:extent cx="3633470" cy="937895"/>
                <wp:effectExtent l="0" t="0" r="24130" b="14605"/>
                <wp:wrapSquare wrapText="bothSides"/>
                <wp:docPr id="2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937895"/>
                        </a:xfrm>
                        <a:prstGeom prst="rect">
                          <a:avLst/>
                        </a:prstGeom>
                        <a:solidFill>
                          <a:schemeClr val="accent2">
                            <a:lumMod val="20000"/>
                            <a:lumOff val="80000"/>
                          </a:schemeClr>
                        </a:solidFill>
                        <a:ln w="9525">
                          <a:solidFill>
                            <a:srgbClr val="000000"/>
                          </a:solidFill>
                          <a:prstDash val="lgDashDotDot"/>
                          <a:miter lim="800000"/>
                          <a:headEnd/>
                          <a:tailEnd/>
                        </a:ln>
                      </wps:spPr>
                      <wps:txbx>
                        <w:txbxContent>
                          <w:p w:rsidR="00572BB9" w:rsidRPr="002C0EE9" w:rsidRDefault="00572BB9" w:rsidP="00572BB9">
                            <w:pPr>
                              <w:rPr>
                                <w:rFonts w:ascii="Times New Roman" w:hAnsi="Times New Roman" w:cs="Times New Roman"/>
                              </w:rPr>
                            </w:pPr>
                            <w:r w:rsidRPr="002C0EE9">
                              <w:rPr>
                                <w:rFonts w:ascii="Times New Roman" w:hAnsi="Times New Roman" w:cs="Times New Roman"/>
                              </w:rPr>
                              <w:t xml:space="preserve">En esta figura se propone la comprensión mediante la formación del docente que conecta la cultura universitaria y escolar, el conocimiento teórico y empírico y al mismo tiempo la formación como profesor, profesor tutor u profesor guía.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1DE65" id="_x0000_s1090" type="#_x0000_t202" style="position:absolute;margin-left:352.7pt;margin-top:162pt;width:286.1pt;height:73.85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" fillcolor="#fbe4d5 [661]">
                <v:stroke dashstyle="longDashDotDot"/>
                <v:textbox>
                  <w:txbxContent>
                    <w:p w:rsidR="00572BB9" w:rsidRPr="002C0EE9" w:rsidRDefault="00572BB9" w:rsidP="00572BB9">
                      <w:pPr>
                        <w:rPr>
                          <w:rFonts w:ascii="Times New Roman" w:hAnsi="Times New Roman" w:cs="Times New Roman"/>
                        </w:rPr>
                      </w:pPr>
                      <w:r w:rsidRPr="002C0EE9">
                        <w:rPr>
                          <w:rFonts w:ascii="Times New Roman" w:hAnsi="Times New Roman" w:cs="Times New Roman"/>
                        </w:rPr>
                        <w:t xml:space="preserve">En esta figura se propone la comprensión mediante la formación del docente que conecta la cultura universitaria y escolar, el conocimiento teórico y empírico y al mismo tiempo la formación como profesor, profesor tutor u profesor guía. </w:t>
                      </w:r>
                    </w:p>
                  </w:txbxContent>
                </v:textbox>
                <w10:wrap type="square"/>
              </v:shape>
            </w:pict>
          </mc:Fallback>
        </mc:AlternateContent>
      </w:r>
      <w:r>
        <w:rPr>
          <w:noProof/>
        </w:rPr>
        <mc:AlternateContent>
          <mc:Choice Requires="wps">
            <w:drawing>
              <wp:anchor distT="45720" distB="45720" distL="114300" distR="114300" simplePos="0" relativeHeight="251864064" behindDoc="0" locked="0" layoutInCell="1" allowOverlap="1" wp14:anchorId="1078739F" wp14:editId="77F84E3C">
                <wp:simplePos x="0" y="0"/>
                <wp:positionH relativeFrom="column">
                  <wp:posOffset>4443095</wp:posOffset>
                </wp:positionH>
                <wp:positionV relativeFrom="paragraph">
                  <wp:posOffset>1249680</wp:posOffset>
                </wp:positionV>
                <wp:extent cx="3681095" cy="652780"/>
                <wp:effectExtent l="0" t="0" r="14605" b="13970"/>
                <wp:wrapSquare wrapText="bothSides"/>
                <wp:docPr id="2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095" cy="652780"/>
                        </a:xfrm>
                        <a:prstGeom prst="rect">
                          <a:avLst/>
                        </a:prstGeom>
                        <a:solidFill>
                          <a:schemeClr val="accent2">
                            <a:lumMod val="20000"/>
                            <a:lumOff val="80000"/>
                          </a:schemeClr>
                        </a:solidFill>
                        <a:ln w="9525">
                          <a:solidFill>
                            <a:srgbClr val="000000"/>
                          </a:solidFill>
                          <a:prstDash val="lgDashDotDot"/>
                          <a:miter lim="800000"/>
                          <a:headEnd/>
                          <a:tailEnd/>
                        </a:ln>
                      </wps:spPr>
                      <wps:txbx>
                        <w:txbxContent>
                          <w:p w:rsidR="00572BB9" w:rsidRPr="002C0EE9" w:rsidRDefault="00572BB9" w:rsidP="00572BB9">
                            <w:pPr>
                              <w:rPr>
                                <w:rFonts w:ascii="Times New Roman" w:hAnsi="Times New Roman" w:cs="Times New Roman"/>
                              </w:rPr>
                            </w:pPr>
                            <w:r w:rsidRPr="002C0EE9">
                              <w:rPr>
                                <w:rFonts w:ascii="Times New Roman" w:hAnsi="Times New Roman" w:cs="Times New Roman"/>
                              </w:rPr>
                              <w:t>Genera comprensión en cada uno de los aspectos que están relacionados con las experiencias y formas de comprensión sobre la teoría y práctica.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8739F" id="_x0000_s1091" type="#_x0000_t202" style="position:absolute;margin-left:349.85pt;margin-top:98.4pt;width:289.85pt;height:51.4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" fillcolor="#fbe4d5 [661]">
                <v:stroke dashstyle="longDashDotDot"/>
                <v:textbox>
                  <w:txbxContent>
                    <w:p w:rsidR="00572BB9" w:rsidRPr="002C0EE9" w:rsidRDefault="00572BB9" w:rsidP="00572BB9">
                      <w:pPr>
                        <w:rPr>
                          <w:rFonts w:ascii="Times New Roman" w:hAnsi="Times New Roman" w:cs="Times New Roman"/>
                        </w:rPr>
                      </w:pPr>
                      <w:r w:rsidRPr="002C0EE9">
                        <w:rPr>
                          <w:rFonts w:ascii="Times New Roman" w:hAnsi="Times New Roman" w:cs="Times New Roman"/>
                        </w:rPr>
                        <w:t>Genera comprensión en cada uno de los aspectos que están relacionados con las experiencias y formas de comprensión sobre la teoría y práctica.</w:t>
                      </w:r>
                    </w:p>
                  </w:txbxContent>
                </v:textbox>
                <w10:wrap type="square"/>
              </v:shape>
            </w:pict>
          </mc:Fallback>
        </mc:AlternateContent>
      </w:r>
      <w:r>
        <w:rPr>
          <w:noProof/>
        </w:rPr>
        <mc:AlternateContent>
          <mc:Choice Requires="wps">
            <w:drawing>
              <wp:anchor distT="45720" distB="45720" distL="114300" distR="114300" simplePos="0" relativeHeight="251858944" behindDoc="0" locked="0" layoutInCell="1" allowOverlap="1" wp14:anchorId="0BDE4BD6" wp14:editId="6A1003EA">
                <wp:simplePos x="0" y="0"/>
                <wp:positionH relativeFrom="column">
                  <wp:posOffset>667385</wp:posOffset>
                </wp:positionH>
                <wp:positionV relativeFrom="paragraph">
                  <wp:posOffset>655955</wp:posOffset>
                </wp:positionV>
                <wp:extent cx="1804670" cy="320040"/>
                <wp:effectExtent l="0" t="0" r="24130" b="22860"/>
                <wp:wrapSquare wrapText="bothSides"/>
                <wp:docPr id="2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320040"/>
                        </a:xfrm>
                        <a:prstGeom prst="rect">
                          <a:avLst/>
                        </a:prstGeom>
                        <a:solidFill>
                          <a:srgbClr val="F0BCBC"/>
                        </a:solidFill>
                        <a:ln w="9525">
                          <a:solidFill>
                            <a:schemeClr val="tx1"/>
                          </a:solidFill>
                          <a:prstDash val="lgDashDotDot"/>
                          <a:miter lim="800000"/>
                          <a:headEnd/>
                          <a:tailEnd/>
                        </a:ln>
                      </wps:spPr>
                      <wps:txbx>
                        <w:txbxContent>
                          <w:p w:rsidR="00572BB9" w:rsidRPr="005A46F4" w:rsidRDefault="00572BB9" w:rsidP="00572BB9">
                            <w:pPr>
                              <w:jc w:val="center"/>
                              <w:rPr>
                                <w:rFonts w:ascii="Times New Roman" w:hAnsi="Times New Roman" w:cs="Times New Roman"/>
                                <w:sz w:val="28"/>
                              </w:rPr>
                            </w:pPr>
                            <w:r w:rsidRPr="005A46F4">
                              <w:rPr>
                                <w:rFonts w:ascii="Times New Roman" w:hAnsi="Times New Roman" w:cs="Times New Roman"/>
                                <w:sz w:val="28"/>
                              </w:rPr>
                              <w:t>INTRODUCCIÓN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E4BD6" id="_x0000_s1092" type="#_x0000_t202" style="position:absolute;margin-left:52.55pt;margin-top:51.65pt;width:142.1pt;height:25.2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" fillcolor="#f0bcbc" strokecolor="black [3213]">
                <v:stroke dashstyle="longDashDotDot"/>
                <v:textbox>
                  <w:txbxContent>
                    <w:p w:rsidR="00572BB9" w:rsidRPr="005A46F4" w:rsidRDefault="00572BB9" w:rsidP="00572BB9">
                      <w:pPr>
                        <w:jc w:val="center"/>
                        <w:rPr>
                          <w:rFonts w:ascii="Times New Roman" w:hAnsi="Times New Roman" w:cs="Times New Roman"/>
                          <w:sz w:val="28"/>
                        </w:rPr>
                      </w:pPr>
                      <w:r w:rsidRPr="005A46F4">
                        <w:rPr>
                          <w:rFonts w:ascii="Times New Roman" w:hAnsi="Times New Roman" w:cs="Times New Roman"/>
                          <w:sz w:val="28"/>
                        </w:rPr>
                        <w:t>INTRODUCCIÓN</w:t>
                      </w:r>
                    </w:p>
                  </w:txbxContent>
                </v:textbox>
                <w10:wrap type="square"/>
              </v:shape>
            </w:pict>
          </mc:Fallback>
        </mc:AlternateContent>
      </w:r>
      <w:r>
        <w:rPr>
          <w:noProof/>
        </w:rPr>
        <mc:AlternateContent>
          <mc:Choice Requires="wps">
            <w:drawing>
              <wp:anchor distT="45720" distB="45720" distL="114300" distR="114300" simplePos="0" relativeHeight="251863040" behindDoc="0" locked="0" layoutInCell="1" allowOverlap="1" wp14:anchorId="03732A89" wp14:editId="74338D47">
                <wp:simplePos x="0" y="0"/>
                <wp:positionH relativeFrom="column">
                  <wp:posOffset>4650740</wp:posOffset>
                </wp:positionH>
                <wp:positionV relativeFrom="paragraph">
                  <wp:posOffset>621030</wp:posOffset>
                </wp:positionV>
                <wp:extent cx="2360930" cy="415290"/>
                <wp:effectExtent l="0" t="0" r="11430" b="22860"/>
                <wp:wrapSquare wrapText="bothSides"/>
                <wp:docPr id="2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5290"/>
                        </a:xfrm>
                        <a:prstGeom prst="rect">
                          <a:avLst/>
                        </a:prstGeom>
                        <a:solidFill>
                          <a:srgbClr val="F0BCBC"/>
                        </a:solidFill>
                        <a:ln w="9525">
                          <a:solidFill>
                            <a:srgbClr val="000000"/>
                          </a:solidFill>
                          <a:prstDash val="lgDashDotDot"/>
                          <a:miter lim="800000"/>
                          <a:headEnd/>
                          <a:tailEnd/>
                        </a:ln>
                      </wps:spPr>
                      <wps:txbx>
                        <w:txbxContent>
                          <w:p w:rsidR="00572BB9" w:rsidRPr="00D4153E" w:rsidRDefault="00572BB9" w:rsidP="00572BB9">
                            <w:pPr>
                              <w:jc w:val="center"/>
                              <w:rPr>
                                <w:rFonts w:ascii="Times New Roman" w:hAnsi="Times New Roman" w:cs="Times New Roman"/>
                              </w:rPr>
                            </w:pPr>
                            <w:r w:rsidRPr="00D4153E">
                              <w:rPr>
                                <w:rFonts w:ascii="Times New Roman" w:hAnsi="Times New Roman" w:cs="Times New Roman"/>
                              </w:rPr>
                              <w:t>PRÁCTICA PEDAGÓGICA: RELACIONES E INTERACCIONES QUE LE DEN COMPLEJIDAD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3732A89" id="_x0000_s1093" type="#_x0000_t202" style="position:absolute;margin-left:366.2pt;margin-top:48.9pt;width:185.9pt;height:32.7pt;z-index:2518630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" fillcolor="#f0bcbc">
                <v:stroke dashstyle="longDashDotDot"/>
                <v:textbox>
                  <w:txbxContent>
                    <w:p w:rsidR="00572BB9" w:rsidRPr="00D4153E" w:rsidRDefault="00572BB9" w:rsidP="00572BB9">
                      <w:pPr>
                        <w:jc w:val="center"/>
                        <w:rPr>
                          <w:rFonts w:ascii="Times New Roman" w:hAnsi="Times New Roman" w:cs="Times New Roman"/>
                        </w:rPr>
                      </w:pPr>
                      <w:r w:rsidRPr="00D4153E">
                        <w:rPr>
                          <w:rFonts w:ascii="Times New Roman" w:hAnsi="Times New Roman" w:cs="Times New Roman"/>
                        </w:rPr>
                        <w:t>PRÁCTICA PEDAGÓGICA: RELACIONES E INTERACCIONES QUE LE DEN COMPLEJIDAD</w:t>
                      </w:r>
                    </w:p>
                  </w:txbxContent>
                </v:textbox>
                <w10:wrap type="square"/>
              </v:shape>
            </w:pict>
          </mc:Fallback>
        </mc:AlternateContent>
      </w:r>
      <w:r>
        <w:rPr>
          <w:noProof/>
        </w:rPr>
        <mc:AlternateContent>
          <mc:Choice Requires="wps">
            <w:drawing>
              <wp:anchor distT="45720" distB="45720" distL="114300" distR="114300" simplePos="0" relativeHeight="251860992" behindDoc="0" locked="0" layoutInCell="1" allowOverlap="1" wp14:anchorId="78BFCFE1" wp14:editId="7196EAF0">
                <wp:simplePos x="0" y="0"/>
                <wp:positionH relativeFrom="margin">
                  <wp:align>left</wp:align>
                </wp:positionH>
                <wp:positionV relativeFrom="paragraph">
                  <wp:posOffset>2295525</wp:posOffset>
                </wp:positionV>
                <wp:extent cx="2360930" cy="700405"/>
                <wp:effectExtent l="0" t="0" r="11430" b="23495"/>
                <wp:wrapSquare wrapText="bothSides"/>
                <wp:docPr id="2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00405"/>
                        </a:xfrm>
                        <a:prstGeom prst="rect">
                          <a:avLst/>
                        </a:prstGeom>
                        <a:solidFill>
                          <a:schemeClr val="accent2">
                            <a:lumMod val="20000"/>
                            <a:lumOff val="80000"/>
                          </a:schemeClr>
                        </a:solidFill>
                        <a:ln w="9525">
                          <a:solidFill>
                            <a:srgbClr val="000000"/>
                          </a:solidFill>
                          <a:prstDash val="lgDashDotDot"/>
                          <a:miter lim="800000"/>
                          <a:headEnd/>
                          <a:tailEnd/>
                        </a:ln>
                      </wps:spPr>
                      <wps:txbx>
                        <w:txbxContent>
                          <w:p w:rsidR="00572BB9" w:rsidRPr="00D4153E" w:rsidRDefault="00572BB9" w:rsidP="00572BB9">
                            <w:pPr>
                              <w:rPr>
                                <w:rFonts w:ascii="Times New Roman" w:hAnsi="Times New Roman" w:cs="Times New Roman"/>
                                <w:sz w:val="24"/>
                              </w:rPr>
                            </w:pPr>
                            <w:r w:rsidRPr="00D4153E">
                              <w:rPr>
                                <w:rFonts w:ascii="Times New Roman" w:hAnsi="Times New Roman" w:cs="Times New Roman"/>
                                <w:sz w:val="24"/>
                              </w:rPr>
                              <w:t>Propone orientaciones para comprender los procesos de los tres actores a partir de sus tensiones, recursos y competencias.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8BFCFE1" id="_x0000_s1094" type="#_x0000_t202" style="position:absolute;margin-left:0;margin-top:180.75pt;width:185.9pt;height:55.15pt;z-index:251860992;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" fillcolor="#fbe4d5 [661]">
                <v:stroke dashstyle="longDashDotDot"/>
                <v:textbox>
                  <w:txbxContent>
                    <w:p w:rsidR="00572BB9" w:rsidRPr="00D4153E" w:rsidRDefault="00572BB9" w:rsidP="00572BB9">
                      <w:pPr>
                        <w:rPr>
                          <w:rFonts w:ascii="Times New Roman" w:hAnsi="Times New Roman" w:cs="Times New Roman"/>
                          <w:sz w:val="24"/>
                        </w:rPr>
                      </w:pPr>
                      <w:r w:rsidRPr="00D4153E">
                        <w:rPr>
                          <w:rFonts w:ascii="Times New Roman" w:hAnsi="Times New Roman" w:cs="Times New Roman"/>
                          <w:sz w:val="24"/>
                        </w:rPr>
                        <w:t>Propone orientaciones para comprender los procesos de los tres actores a partir de sus tensiones, recursos y competencias.</w:t>
                      </w:r>
                    </w:p>
                  </w:txbxContent>
                </v:textbox>
                <w10:wrap type="square" anchorx="margin"/>
              </v:shape>
            </w:pict>
          </mc:Fallback>
        </mc:AlternateContent>
      </w:r>
      <w:r>
        <w:rPr>
          <w:noProof/>
        </w:rPr>
        <mc:AlternateContent>
          <mc:Choice Requires="wps">
            <w:drawing>
              <wp:anchor distT="45720" distB="45720" distL="114300" distR="114300" simplePos="0" relativeHeight="251862016" behindDoc="0" locked="0" layoutInCell="1" allowOverlap="1" wp14:anchorId="45BFF14C" wp14:editId="6F98D10A">
                <wp:simplePos x="0" y="0"/>
                <wp:positionH relativeFrom="margin">
                  <wp:align>left</wp:align>
                </wp:positionH>
                <wp:positionV relativeFrom="paragraph">
                  <wp:posOffset>3281680</wp:posOffset>
                </wp:positionV>
                <wp:extent cx="2360930" cy="723900"/>
                <wp:effectExtent l="0" t="0" r="11430" b="19050"/>
                <wp:wrapSquare wrapText="bothSides"/>
                <wp:docPr id="2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23900"/>
                        </a:xfrm>
                        <a:prstGeom prst="rect">
                          <a:avLst/>
                        </a:prstGeom>
                        <a:solidFill>
                          <a:schemeClr val="accent2">
                            <a:lumMod val="20000"/>
                            <a:lumOff val="80000"/>
                          </a:schemeClr>
                        </a:solidFill>
                        <a:ln w="9525">
                          <a:solidFill>
                            <a:srgbClr val="000000"/>
                          </a:solidFill>
                          <a:prstDash val="lgDashDotDot"/>
                          <a:miter lim="800000"/>
                          <a:headEnd/>
                          <a:tailEnd/>
                        </a:ln>
                      </wps:spPr>
                      <wps:txbx>
                        <w:txbxContent>
                          <w:p w:rsidR="00572BB9" w:rsidRPr="00D4153E" w:rsidRDefault="00572BB9" w:rsidP="00572BB9">
                            <w:pPr>
                              <w:rPr>
                                <w:rFonts w:ascii="Times New Roman" w:hAnsi="Times New Roman" w:cs="Times New Roman"/>
                                <w:sz w:val="24"/>
                              </w:rPr>
                            </w:pPr>
                            <w:r w:rsidRPr="00D4153E">
                              <w:rPr>
                                <w:rFonts w:ascii="Times New Roman" w:hAnsi="Times New Roman" w:cs="Times New Roman"/>
                                <w:sz w:val="24"/>
                              </w:rPr>
                              <w:t>Plantea orientaciones que ayuden a replantear aspectos de las prácticas pedagógicas de la formación inicial de los profesores.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5BFF14C" id="_x0000_s1095" type="#_x0000_t202" style="position:absolute;margin-left:0;margin-top:258.4pt;width:185.9pt;height:57pt;z-index:25186201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" fillcolor="#fbe4d5 [661]">
                <v:stroke dashstyle="longDashDotDot"/>
                <v:textbox>
                  <w:txbxContent>
                    <w:p w:rsidR="00572BB9" w:rsidRPr="00D4153E" w:rsidRDefault="00572BB9" w:rsidP="00572BB9">
                      <w:pPr>
                        <w:rPr>
                          <w:rFonts w:ascii="Times New Roman" w:hAnsi="Times New Roman" w:cs="Times New Roman"/>
                          <w:sz w:val="24"/>
                        </w:rPr>
                      </w:pPr>
                      <w:r w:rsidRPr="00D4153E">
                        <w:rPr>
                          <w:rFonts w:ascii="Times New Roman" w:hAnsi="Times New Roman" w:cs="Times New Roman"/>
                          <w:sz w:val="24"/>
                        </w:rPr>
                        <w:t>Plantea orientaciones que ayuden a replantear aspectos de las prácticas pedagógicas de la formación inicial de los profesores.</w:t>
                      </w:r>
                    </w:p>
                  </w:txbxContent>
                </v:textbox>
                <w10:wrap type="square" anchorx="margin"/>
              </v:shape>
            </w:pict>
          </mc:Fallback>
        </mc:AlternateContent>
      </w:r>
      <w:r>
        <w:rPr>
          <w:noProof/>
        </w:rPr>
        <mc:AlternateContent>
          <mc:Choice Requires="wps">
            <w:drawing>
              <wp:anchor distT="45720" distB="45720" distL="114300" distR="114300" simplePos="0" relativeHeight="251859968" behindDoc="0" locked="0" layoutInCell="1" allowOverlap="1" wp14:anchorId="54986411" wp14:editId="7543CEB1">
                <wp:simplePos x="0" y="0"/>
                <wp:positionH relativeFrom="margin">
                  <wp:align>left</wp:align>
                </wp:positionH>
                <wp:positionV relativeFrom="paragraph">
                  <wp:posOffset>1298575</wp:posOffset>
                </wp:positionV>
                <wp:extent cx="2360930" cy="676275"/>
                <wp:effectExtent l="0" t="0" r="11430" b="28575"/>
                <wp:wrapSquare wrapText="bothSides"/>
                <wp:docPr id="257" name="Cuadro de texto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6275"/>
                        </a:xfrm>
                        <a:prstGeom prst="rect">
                          <a:avLst/>
                        </a:prstGeom>
                        <a:solidFill>
                          <a:schemeClr val="accent2">
                            <a:lumMod val="20000"/>
                            <a:lumOff val="80000"/>
                          </a:schemeClr>
                        </a:solidFill>
                        <a:ln w="9525">
                          <a:solidFill>
                            <a:srgbClr val="000000"/>
                          </a:solidFill>
                          <a:prstDash val="lgDashDotDot"/>
                          <a:miter lim="800000"/>
                          <a:headEnd/>
                          <a:tailEnd/>
                        </a:ln>
                      </wps:spPr>
                      <wps:txbx>
                        <w:txbxContent>
                          <w:p w:rsidR="00572BB9" w:rsidRPr="00D4153E" w:rsidRDefault="00572BB9" w:rsidP="00572BB9">
                            <w:pPr>
                              <w:rPr>
                                <w:rFonts w:ascii="Times New Roman" w:hAnsi="Times New Roman" w:cs="Times New Roman"/>
                                <w:sz w:val="24"/>
                              </w:rPr>
                            </w:pPr>
                            <w:r w:rsidRPr="00D4153E">
                              <w:rPr>
                                <w:rFonts w:ascii="Times New Roman" w:hAnsi="Times New Roman" w:cs="Times New Roman"/>
                                <w:sz w:val="24"/>
                              </w:rPr>
                              <w:t>Uno de los objetivos es plantear una perspectiva para la identidad del docente basada en los procesos reflexivos.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986411" id="Cuadro de texto 257" o:spid="_x0000_s1096" type="#_x0000_t202" style="position:absolute;margin-left:0;margin-top:102.25pt;width:185.9pt;height:53.25pt;z-index:25185996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" fillcolor="#fbe4d5 [661]">
                <v:stroke dashstyle="longDashDotDot"/>
                <v:textbox>
                  <w:txbxContent>
                    <w:p w:rsidR="00572BB9" w:rsidRPr="00D4153E" w:rsidRDefault="00572BB9" w:rsidP="00572BB9">
                      <w:pPr>
                        <w:rPr>
                          <w:rFonts w:ascii="Times New Roman" w:hAnsi="Times New Roman" w:cs="Times New Roman"/>
                          <w:sz w:val="24"/>
                        </w:rPr>
                      </w:pPr>
                      <w:r w:rsidRPr="00D4153E">
                        <w:rPr>
                          <w:rFonts w:ascii="Times New Roman" w:hAnsi="Times New Roman" w:cs="Times New Roman"/>
                          <w:sz w:val="24"/>
                        </w:rPr>
                        <w:t>Uno de los objetivos es plantear una perspectiva para la identidad del docente basada en los procesos reflexivos.</w:t>
                      </w:r>
                    </w:p>
                  </w:txbxContent>
                </v:textbox>
                <w10:wrap type="square" anchorx="margin"/>
              </v:shape>
            </w:pict>
          </mc:Fallback>
        </mc:AlternateContent>
      </w:r>
    </w:p>
    <w:p w:rsidR="00572BB9" w:rsidRPr="002C0EE9" w:rsidRDefault="00572BB9" w:rsidP="00572BB9">
      <w:r>
        <w:rPr>
          <w:noProof/>
          <w:lang w:eastAsia="es-MX"/>
        </w:rPr>
        <mc:AlternateContent>
          <mc:Choice Requires="wps">
            <w:drawing>
              <wp:anchor distT="0" distB="0" distL="114300" distR="114300" simplePos="0" relativeHeight="251881472" behindDoc="0" locked="0" layoutInCell="1" allowOverlap="1" wp14:anchorId="455D596E" wp14:editId="293CB7FD">
                <wp:simplePos x="0" y="0"/>
                <wp:positionH relativeFrom="column">
                  <wp:posOffset>2471201</wp:posOffset>
                </wp:positionH>
                <wp:positionV relativeFrom="paragraph">
                  <wp:posOffset>71982</wp:posOffset>
                </wp:positionV>
                <wp:extent cx="1419367" cy="399122"/>
                <wp:effectExtent l="57150" t="57150" r="66675" b="58420"/>
                <wp:wrapNone/>
                <wp:docPr id="258" name="Conector recto de flecha 258"/>
                <wp:cNvGraphicFramePr/>
                <a:graphic xmlns:a="http://schemas.openxmlformats.org/drawingml/2006/main">
                  <a:graphicData uri="http://schemas.microsoft.com/office/word/2010/wordprocessingShape">
                    <wps:wsp>
                      <wps:cNvCnPr/>
                      <wps:spPr>
                        <a:xfrm flipH="1">
                          <a:off x="0" y="0"/>
                          <a:ext cx="1419367" cy="399122"/>
                        </a:xfrm>
                        <a:prstGeom prst="straightConnector1">
                          <a:avLst/>
                        </a:prstGeom>
                        <a:ln w="38100">
                          <a:solidFill>
                            <a:schemeClr val="accent2">
                              <a:lumMod val="60000"/>
                              <a:lumOff val="4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77A747" id="Conector recto de flecha 258" o:spid="_x0000_s1026" type="#_x0000_t32" style="position:absolute;margin-left:194.6pt;margin-top:5.65pt;width:111.75pt;height:31.45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" strokecolor="#f4b083 [1941]" strokeweight="3pt">
                <v:stroke startarrow="oval" endarrow="oval" joinstyle="miter"/>
              </v:shape>
            </w:pict>
          </mc:Fallback>
        </mc:AlternateContent>
      </w:r>
      <w:r>
        <w:rPr>
          <w:noProof/>
          <w:lang w:eastAsia="es-MX"/>
        </w:rPr>
        <mc:AlternateContent>
          <mc:Choice Requires="wps">
            <w:drawing>
              <wp:anchor distT="0" distB="0" distL="114300" distR="114300" simplePos="0" relativeHeight="251882496" behindDoc="0" locked="0" layoutInCell="1" allowOverlap="1" wp14:anchorId="196B3563" wp14:editId="40EBCD96">
                <wp:simplePos x="0" y="0"/>
                <wp:positionH relativeFrom="column">
                  <wp:posOffset>4149876</wp:posOffset>
                </wp:positionH>
                <wp:positionV relativeFrom="paragraph">
                  <wp:posOffset>71981</wp:posOffset>
                </wp:positionV>
                <wp:extent cx="463616" cy="436567"/>
                <wp:effectExtent l="57150" t="57150" r="69850" b="59055"/>
                <wp:wrapNone/>
                <wp:docPr id="259" name="Conector recto de flecha 259"/>
                <wp:cNvGraphicFramePr/>
                <a:graphic xmlns:a="http://schemas.openxmlformats.org/drawingml/2006/main">
                  <a:graphicData uri="http://schemas.microsoft.com/office/word/2010/wordprocessingShape">
                    <wps:wsp>
                      <wps:cNvCnPr/>
                      <wps:spPr>
                        <a:xfrm flipH="1" flipV="1">
                          <a:off x="0" y="0"/>
                          <a:ext cx="463616" cy="436567"/>
                        </a:xfrm>
                        <a:prstGeom prst="straightConnector1">
                          <a:avLst/>
                        </a:prstGeom>
                        <a:ln w="38100">
                          <a:solidFill>
                            <a:schemeClr val="accent2">
                              <a:lumMod val="60000"/>
                              <a:lumOff val="4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7554BD" id="Conector recto de flecha 259" o:spid="_x0000_s1026" type="#_x0000_t32" style="position:absolute;margin-left:326.75pt;margin-top:5.65pt;width:36.5pt;height:34.4pt;flip:x 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" strokecolor="#f4b083 [1941]" strokeweight="3pt">
                <v:stroke startarrow="oval" endarrow="oval" joinstyle="miter"/>
              </v:shape>
            </w:pict>
          </mc:Fallback>
        </mc:AlternateContent>
      </w:r>
    </w:p>
    <w:p w:rsidR="00572BB9" w:rsidRPr="002C0EE9" w:rsidRDefault="00572BB9" w:rsidP="00572BB9"/>
    <w:p w:rsidR="00572BB9" w:rsidRPr="002C0EE9" w:rsidRDefault="00572BB9" w:rsidP="00572BB9">
      <w:r>
        <w:rPr>
          <w:noProof/>
          <w:lang w:eastAsia="es-MX"/>
        </w:rPr>
        <mc:AlternateContent>
          <mc:Choice Requires="wps">
            <w:drawing>
              <wp:anchor distT="0" distB="0" distL="114300" distR="114300" simplePos="0" relativeHeight="251885568" behindDoc="0" locked="0" layoutInCell="1" allowOverlap="1" wp14:anchorId="313ADD4B" wp14:editId="3A484C01">
                <wp:simplePos x="0" y="0"/>
                <wp:positionH relativeFrom="column">
                  <wp:posOffset>6237983</wp:posOffset>
                </wp:positionH>
                <wp:positionV relativeFrom="paragraph">
                  <wp:posOffset>196517</wp:posOffset>
                </wp:positionV>
                <wp:extent cx="149879" cy="190841"/>
                <wp:effectExtent l="57150" t="57150" r="59690" b="57150"/>
                <wp:wrapNone/>
                <wp:docPr id="260" name="Conector recto de flecha 260"/>
                <wp:cNvGraphicFramePr/>
                <a:graphic xmlns:a="http://schemas.openxmlformats.org/drawingml/2006/main">
                  <a:graphicData uri="http://schemas.microsoft.com/office/word/2010/wordprocessingShape">
                    <wps:wsp>
                      <wps:cNvCnPr/>
                      <wps:spPr>
                        <a:xfrm flipH="1" flipV="1">
                          <a:off x="0" y="0"/>
                          <a:ext cx="149879" cy="190841"/>
                        </a:xfrm>
                        <a:prstGeom prst="straightConnector1">
                          <a:avLst/>
                        </a:prstGeom>
                        <a:ln w="38100">
                          <a:solidFill>
                            <a:schemeClr val="accent2">
                              <a:lumMod val="60000"/>
                              <a:lumOff val="4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BC328C" id="Conector recto de flecha 260" o:spid="_x0000_s1026" type="#_x0000_t32" style="position:absolute;margin-left:491.2pt;margin-top:15.45pt;width:11.8pt;height:15.05pt;flip:x 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" strokecolor="#f4b083 [1941]" strokeweight="3pt">
                <v:stroke startarrow="oval" endarrow="oval" joinstyle="miter"/>
              </v:shape>
            </w:pict>
          </mc:Fallback>
        </mc:AlternateContent>
      </w:r>
      <w:r>
        <w:rPr>
          <w:noProof/>
          <w:lang w:eastAsia="es-MX"/>
        </w:rPr>
        <mc:AlternateContent>
          <mc:Choice Requires="wps">
            <w:drawing>
              <wp:anchor distT="0" distB="0" distL="114300" distR="114300" simplePos="0" relativeHeight="251883520" behindDoc="0" locked="0" layoutInCell="1" allowOverlap="1" wp14:anchorId="0298A054" wp14:editId="344B6173">
                <wp:simplePos x="0" y="0"/>
                <wp:positionH relativeFrom="column">
                  <wp:posOffset>1365733</wp:posOffset>
                </wp:positionH>
                <wp:positionV relativeFrom="paragraph">
                  <wp:posOffset>175080</wp:posOffset>
                </wp:positionV>
                <wp:extent cx="245660" cy="211976"/>
                <wp:effectExtent l="57150" t="57150" r="59690" b="74295"/>
                <wp:wrapNone/>
                <wp:docPr id="261" name="Conector recto de flecha 261"/>
                <wp:cNvGraphicFramePr/>
                <a:graphic xmlns:a="http://schemas.openxmlformats.org/drawingml/2006/main">
                  <a:graphicData uri="http://schemas.microsoft.com/office/word/2010/wordprocessingShape">
                    <wps:wsp>
                      <wps:cNvCnPr/>
                      <wps:spPr>
                        <a:xfrm flipV="1">
                          <a:off x="0" y="0"/>
                          <a:ext cx="245660" cy="211976"/>
                        </a:xfrm>
                        <a:prstGeom prst="straightConnector1">
                          <a:avLst/>
                        </a:prstGeom>
                        <a:ln w="38100">
                          <a:solidFill>
                            <a:schemeClr val="accent2">
                              <a:lumMod val="60000"/>
                              <a:lumOff val="4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C598D8" id="Conector recto de flecha 261" o:spid="_x0000_s1026" type="#_x0000_t32" style="position:absolute;margin-left:107.55pt;margin-top:13.8pt;width:19.35pt;height:16.7pt;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" strokecolor="#f4b083 [1941]" strokeweight="3pt">
                <v:stroke startarrow="oval" endarrow="oval" joinstyle="miter"/>
              </v:shape>
            </w:pict>
          </mc:Fallback>
        </mc:AlternateContent>
      </w:r>
    </w:p>
    <w:p w:rsidR="00572BB9" w:rsidRPr="002C0EE9" w:rsidRDefault="00572BB9" w:rsidP="00572BB9"/>
    <w:p w:rsidR="00572BB9" w:rsidRPr="002C0EE9" w:rsidRDefault="00572BB9" w:rsidP="00572BB9"/>
    <w:p w:rsidR="00572BB9" w:rsidRPr="002C0EE9" w:rsidRDefault="00572BB9" w:rsidP="00572BB9">
      <w:r>
        <w:rPr>
          <w:noProof/>
          <w:lang w:eastAsia="es-MX"/>
        </w:rPr>
        <mc:AlternateContent>
          <mc:Choice Requires="wps">
            <w:drawing>
              <wp:anchor distT="0" distB="0" distL="114300" distR="114300" simplePos="0" relativeHeight="251886592" behindDoc="0" locked="0" layoutInCell="1" allowOverlap="1" wp14:anchorId="4AE655B1" wp14:editId="01723AC6">
                <wp:simplePos x="0" y="0"/>
                <wp:positionH relativeFrom="column">
                  <wp:posOffset>6456054</wp:posOffset>
                </wp:positionH>
                <wp:positionV relativeFrom="paragraph">
                  <wp:posOffset>158400</wp:posOffset>
                </wp:positionV>
                <wp:extent cx="136004" cy="135994"/>
                <wp:effectExtent l="57150" t="57150" r="73660" b="73660"/>
                <wp:wrapNone/>
                <wp:docPr id="262" name="Conector recto de flecha 262"/>
                <wp:cNvGraphicFramePr/>
                <a:graphic xmlns:a="http://schemas.openxmlformats.org/drawingml/2006/main">
                  <a:graphicData uri="http://schemas.microsoft.com/office/word/2010/wordprocessingShape">
                    <wps:wsp>
                      <wps:cNvCnPr/>
                      <wps:spPr>
                        <a:xfrm flipH="1" flipV="1">
                          <a:off x="0" y="0"/>
                          <a:ext cx="136004" cy="135994"/>
                        </a:xfrm>
                        <a:prstGeom prst="straightConnector1">
                          <a:avLst/>
                        </a:prstGeom>
                        <a:ln w="38100">
                          <a:solidFill>
                            <a:schemeClr val="accent2">
                              <a:lumMod val="60000"/>
                              <a:lumOff val="4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B92984" id="Conector recto de flecha 262" o:spid="_x0000_s1026" type="#_x0000_t32" style="position:absolute;margin-left:508.35pt;margin-top:12.45pt;width:10.7pt;height:10.7pt;flip:x 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" strokecolor="#f4b083 [1941]" strokeweight="3pt">
                <v:stroke startarrow="oval" endarrow="oval" joinstyle="miter"/>
              </v:shape>
            </w:pict>
          </mc:Fallback>
        </mc:AlternateContent>
      </w:r>
    </w:p>
    <w:p w:rsidR="00572BB9" w:rsidRPr="002C0EE9" w:rsidRDefault="00572BB9" w:rsidP="00572BB9">
      <w:r>
        <w:rPr>
          <w:noProof/>
          <w:lang w:eastAsia="es-MX"/>
        </w:rPr>
        <mc:AlternateContent>
          <mc:Choice Requires="wps">
            <w:drawing>
              <wp:anchor distT="0" distB="0" distL="114300" distR="114300" simplePos="0" relativeHeight="251884544" behindDoc="0" locked="0" layoutInCell="1" allowOverlap="1" wp14:anchorId="16457EBF" wp14:editId="031C1D70">
                <wp:simplePos x="0" y="0"/>
                <wp:positionH relativeFrom="column">
                  <wp:posOffset>1447620</wp:posOffset>
                </wp:positionH>
                <wp:positionV relativeFrom="paragraph">
                  <wp:posOffset>64087</wp:posOffset>
                </wp:positionV>
                <wp:extent cx="245423" cy="177421"/>
                <wp:effectExtent l="57150" t="57150" r="59690" b="70485"/>
                <wp:wrapNone/>
                <wp:docPr id="263" name="Conector recto de flecha 263"/>
                <wp:cNvGraphicFramePr/>
                <a:graphic xmlns:a="http://schemas.openxmlformats.org/drawingml/2006/main">
                  <a:graphicData uri="http://schemas.microsoft.com/office/word/2010/wordprocessingShape">
                    <wps:wsp>
                      <wps:cNvCnPr/>
                      <wps:spPr>
                        <a:xfrm flipV="1">
                          <a:off x="0" y="0"/>
                          <a:ext cx="245423" cy="177421"/>
                        </a:xfrm>
                        <a:prstGeom prst="straightConnector1">
                          <a:avLst/>
                        </a:prstGeom>
                        <a:ln w="38100">
                          <a:solidFill>
                            <a:schemeClr val="accent2">
                              <a:lumMod val="60000"/>
                              <a:lumOff val="4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D87A9D" id="Conector recto de flecha 263" o:spid="_x0000_s1026" type="#_x0000_t32" style="position:absolute;margin-left:114pt;margin-top:5.05pt;width:19.3pt;height:13.95pt;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" strokecolor="#f4b083 [1941]" strokeweight="3pt">
                <v:stroke startarrow="oval" endarrow="oval" joinstyle="miter"/>
              </v:shape>
            </w:pict>
          </mc:Fallback>
        </mc:AlternateContent>
      </w:r>
    </w:p>
    <w:p w:rsidR="00572BB9" w:rsidRPr="002C0EE9" w:rsidRDefault="00572BB9" w:rsidP="00572BB9"/>
    <w:p w:rsidR="00572BB9" w:rsidRPr="002C0EE9" w:rsidRDefault="00572BB9" w:rsidP="00572BB9"/>
    <w:p w:rsidR="00572BB9" w:rsidRPr="002C0EE9" w:rsidRDefault="00572BB9" w:rsidP="00572BB9">
      <w:r>
        <w:rPr>
          <w:noProof/>
          <w:lang w:eastAsia="es-MX"/>
        </w:rPr>
        <mc:AlternateContent>
          <mc:Choice Requires="wps">
            <w:drawing>
              <wp:anchor distT="0" distB="0" distL="114300" distR="114300" simplePos="0" relativeHeight="251888640" behindDoc="0" locked="0" layoutInCell="1" allowOverlap="1" wp14:anchorId="68A20B91" wp14:editId="2BA2B2E0">
                <wp:simplePos x="0" y="0"/>
                <wp:positionH relativeFrom="column">
                  <wp:posOffset>6387844</wp:posOffset>
                </wp:positionH>
                <wp:positionV relativeFrom="paragraph">
                  <wp:posOffset>162181</wp:posOffset>
                </wp:positionV>
                <wp:extent cx="273600" cy="191069"/>
                <wp:effectExtent l="57150" t="57150" r="69850" b="57150"/>
                <wp:wrapNone/>
                <wp:docPr id="264" name="Conector recto de flecha 264"/>
                <wp:cNvGraphicFramePr/>
                <a:graphic xmlns:a="http://schemas.openxmlformats.org/drawingml/2006/main">
                  <a:graphicData uri="http://schemas.microsoft.com/office/word/2010/wordprocessingShape">
                    <wps:wsp>
                      <wps:cNvCnPr/>
                      <wps:spPr>
                        <a:xfrm flipV="1">
                          <a:off x="0" y="0"/>
                          <a:ext cx="273600" cy="191069"/>
                        </a:xfrm>
                        <a:prstGeom prst="straightConnector1">
                          <a:avLst/>
                        </a:prstGeom>
                        <a:ln w="38100">
                          <a:solidFill>
                            <a:schemeClr val="accent2">
                              <a:lumMod val="60000"/>
                              <a:lumOff val="4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317E30" id="Conector recto de flecha 264" o:spid="_x0000_s1026" type="#_x0000_t32" style="position:absolute;margin-left:503pt;margin-top:12.75pt;width:21.55pt;height:15.05pt;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" strokecolor="#f4b083 [1941]" strokeweight="3pt">
                <v:stroke startarrow="oval" endarrow="oval" joinstyle="miter"/>
              </v:shape>
            </w:pict>
          </mc:Fallback>
        </mc:AlternateContent>
      </w:r>
      <w:r>
        <w:rPr>
          <w:noProof/>
          <w:lang w:eastAsia="es-MX"/>
        </w:rPr>
        <mc:AlternateContent>
          <mc:Choice Requires="wps">
            <w:drawing>
              <wp:anchor distT="0" distB="0" distL="114300" distR="114300" simplePos="0" relativeHeight="251887616" behindDoc="0" locked="0" layoutInCell="1" allowOverlap="1" wp14:anchorId="1BB51178" wp14:editId="0C6BF71F">
                <wp:simplePos x="0" y="0"/>
                <wp:positionH relativeFrom="column">
                  <wp:posOffset>1379381</wp:posOffset>
                </wp:positionH>
                <wp:positionV relativeFrom="paragraph">
                  <wp:posOffset>139254</wp:posOffset>
                </wp:positionV>
                <wp:extent cx="286603" cy="199807"/>
                <wp:effectExtent l="57150" t="57150" r="75565" b="67310"/>
                <wp:wrapNone/>
                <wp:docPr id="265" name="Conector recto de flecha 265"/>
                <wp:cNvGraphicFramePr/>
                <a:graphic xmlns:a="http://schemas.openxmlformats.org/drawingml/2006/main">
                  <a:graphicData uri="http://schemas.microsoft.com/office/word/2010/wordprocessingShape">
                    <wps:wsp>
                      <wps:cNvCnPr/>
                      <wps:spPr>
                        <a:xfrm flipV="1">
                          <a:off x="0" y="0"/>
                          <a:ext cx="286603" cy="199807"/>
                        </a:xfrm>
                        <a:prstGeom prst="straightConnector1">
                          <a:avLst/>
                        </a:prstGeom>
                        <a:ln w="38100">
                          <a:solidFill>
                            <a:schemeClr val="accent2">
                              <a:lumMod val="60000"/>
                              <a:lumOff val="4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AC5EE2" id="Conector recto de flecha 265" o:spid="_x0000_s1026" type="#_x0000_t32" style="position:absolute;margin-left:108.6pt;margin-top:10.95pt;width:22.55pt;height:15.75pt;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" strokecolor="#f4b083 [1941]" strokeweight="3pt">
                <v:stroke startarrow="oval" endarrow="oval" joinstyle="miter"/>
              </v:shape>
            </w:pict>
          </mc:Fallback>
        </mc:AlternateContent>
      </w:r>
    </w:p>
    <w:p w:rsidR="00572BB9" w:rsidRPr="002C0EE9" w:rsidRDefault="00572BB9" w:rsidP="00572BB9"/>
    <w:p w:rsidR="00572BB9" w:rsidRPr="002C0EE9" w:rsidRDefault="00572BB9" w:rsidP="00572BB9"/>
    <w:p w:rsidR="00572BB9" w:rsidRPr="002C0EE9" w:rsidRDefault="00572BB9" w:rsidP="00572BB9"/>
    <w:p w:rsidR="00572BB9" w:rsidRDefault="00572BB9" w:rsidP="00572BB9"/>
    <w:p w:rsidR="00572BB9" w:rsidRDefault="00572BB9" w:rsidP="00572BB9">
      <w:pPr>
        <w:ind w:firstLine="708"/>
      </w:pPr>
    </w:p>
    <w:p w:rsidR="00572BB9" w:rsidRDefault="00572BB9" w:rsidP="00572BB9">
      <w:pPr>
        <w:ind w:firstLine="708"/>
      </w:pPr>
      <w:r>
        <w:rPr>
          <w:noProof/>
          <w:lang w:eastAsia="es-MX"/>
        </w:rPr>
        <mc:AlternateContent>
          <mc:Choice Requires="wps">
            <w:drawing>
              <wp:anchor distT="0" distB="0" distL="114300" distR="114300" simplePos="0" relativeHeight="251889664" behindDoc="0" locked="0" layoutInCell="1" allowOverlap="1" wp14:anchorId="24F42187" wp14:editId="44B6F389">
                <wp:simplePos x="0" y="0"/>
                <wp:positionH relativeFrom="column">
                  <wp:posOffset>6128432</wp:posOffset>
                </wp:positionH>
                <wp:positionV relativeFrom="paragraph">
                  <wp:posOffset>58127</wp:posOffset>
                </wp:positionV>
                <wp:extent cx="354368" cy="422597"/>
                <wp:effectExtent l="57150" t="57150" r="64770" b="73025"/>
                <wp:wrapNone/>
                <wp:docPr id="266" name="Conector recto de flecha 266"/>
                <wp:cNvGraphicFramePr/>
                <a:graphic xmlns:a="http://schemas.openxmlformats.org/drawingml/2006/main">
                  <a:graphicData uri="http://schemas.microsoft.com/office/word/2010/wordprocessingShape">
                    <wps:wsp>
                      <wps:cNvCnPr/>
                      <wps:spPr>
                        <a:xfrm flipH="1" flipV="1">
                          <a:off x="0" y="0"/>
                          <a:ext cx="354368" cy="422597"/>
                        </a:xfrm>
                        <a:prstGeom prst="straightConnector1">
                          <a:avLst/>
                        </a:prstGeom>
                        <a:ln w="38100">
                          <a:solidFill>
                            <a:schemeClr val="accent2">
                              <a:lumMod val="60000"/>
                              <a:lumOff val="4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4A3198" id="Conector recto de flecha 266" o:spid="_x0000_s1026" type="#_x0000_t32" style="position:absolute;margin-left:482.55pt;margin-top:4.6pt;width:27.9pt;height:33.3pt;flip:x 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" strokecolor="#f4b083 [1941]" strokeweight="3pt">
                <v:stroke startarrow="oval" endarrow="oval" joinstyle="miter"/>
              </v:shape>
            </w:pict>
          </mc:Fallback>
        </mc:AlternateContent>
      </w:r>
    </w:p>
    <w:p w:rsidR="00572BB9" w:rsidRDefault="00572BB9" w:rsidP="00572BB9">
      <w:pPr>
        <w:ind w:firstLine="708"/>
      </w:pPr>
      <w:r>
        <w:rPr>
          <w:noProof/>
          <w:lang w:eastAsia="es-MX"/>
        </w:rPr>
        <w:lastRenderedPageBreak/>
        <mc:AlternateContent>
          <mc:Choice Requires="wps">
            <w:drawing>
              <wp:anchor distT="0" distB="0" distL="114300" distR="114300" simplePos="0" relativeHeight="251890688" behindDoc="0" locked="0" layoutInCell="1" allowOverlap="1" wp14:anchorId="39A9B127" wp14:editId="3DFDEB9A">
                <wp:simplePos x="0" y="0"/>
                <wp:positionH relativeFrom="column">
                  <wp:posOffset>6305559</wp:posOffset>
                </wp:positionH>
                <wp:positionV relativeFrom="paragraph">
                  <wp:posOffset>-100652</wp:posOffset>
                </wp:positionV>
                <wp:extent cx="272482" cy="327063"/>
                <wp:effectExtent l="57150" t="57150" r="70485" b="73025"/>
                <wp:wrapNone/>
                <wp:docPr id="267" name="Conector recto de flecha 267"/>
                <wp:cNvGraphicFramePr/>
                <a:graphic xmlns:a="http://schemas.openxmlformats.org/drawingml/2006/main">
                  <a:graphicData uri="http://schemas.microsoft.com/office/word/2010/wordprocessingShape">
                    <wps:wsp>
                      <wps:cNvCnPr/>
                      <wps:spPr>
                        <a:xfrm flipH="1" flipV="1">
                          <a:off x="0" y="0"/>
                          <a:ext cx="272482" cy="327063"/>
                        </a:xfrm>
                        <a:prstGeom prst="straightConnector1">
                          <a:avLst/>
                        </a:prstGeom>
                        <a:ln w="38100">
                          <a:solidFill>
                            <a:schemeClr val="accent2">
                              <a:lumMod val="60000"/>
                              <a:lumOff val="4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ECE1E5" id="Conector recto de flecha 267" o:spid="_x0000_s1026" type="#_x0000_t32" style="position:absolute;margin-left:496.5pt;margin-top:-7.95pt;width:21.45pt;height:25.75pt;flip:x 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" strokecolor="#f4b083 [1941]" strokeweight="3pt">
                <v:stroke startarrow="oval" endarrow="oval" joinstyle="miter"/>
              </v:shape>
            </w:pict>
          </mc:Fallback>
        </mc:AlternateContent>
      </w:r>
      <w:r>
        <w:rPr>
          <w:noProof/>
        </w:rPr>
        <mc:AlternateContent>
          <mc:Choice Requires="wps">
            <w:drawing>
              <wp:anchor distT="45720" distB="45720" distL="114300" distR="114300" simplePos="0" relativeHeight="251871232" behindDoc="0" locked="0" layoutInCell="1" allowOverlap="1" wp14:anchorId="514442E5" wp14:editId="42C71DC3">
                <wp:simplePos x="0" y="0"/>
                <wp:positionH relativeFrom="margin">
                  <wp:posOffset>-153035</wp:posOffset>
                </wp:positionH>
                <wp:positionV relativeFrom="paragraph">
                  <wp:posOffset>300990</wp:posOffset>
                </wp:positionV>
                <wp:extent cx="3966210" cy="2256155"/>
                <wp:effectExtent l="0" t="0" r="15240" b="10795"/>
                <wp:wrapSquare wrapText="bothSides"/>
                <wp:docPr id="2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210" cy="2256155"/>
                        </a:xfrm>
                        <a:prstGeom prst="rect">
                          <a:avLst/>
                        </a:prstGeom>
                        <a:solidFill>
                          <a:schemeClr val="accent2">
                            <a:lumMod val="20000"/>
                            <a:lumOff val="80000"/>
                          </a:schemeClr>
                        </a:solidFill>
                        <a:ln w="9525">
                          <a:solidFill>
                            <a:srgbClr val="000000"/>
                          </a:solidFill>
                          <a:prstDash val="lgDashDotDot"/>
                          <a:miter lim="800000"/>
                          <a:headEnd/>
                          <a:tailEnd/>
                        </a:ln>
                      </wps:spPr>
                      <wps:txbx>
                        <w:txbxContent>
                          <w:p w:rsidR="00572BB9" w:rsidRDefault="00572BB9" w:rsidP="00572BB9">
                            <w:pPr>
                              <w:spacing w:before="100" w:beforeAutospacing="1" w:after="100" w:afterAutospacing="1" w:line="240" w:lineRule="auto"/>
                              <w:rPr>
                                <w:rFonts w:ascii="Times New Roman" w:eastAsia="Times New Roman" w:hAnsi="Times New Roman" w:cs="Times New Roman"/>
                                <w:b/>
                                <w:bCs/>
                                <w:color w:val="000000"/>
                                <w:szCs w:val="20"/>
                                <w:lang w:eastAsia="es-MX"/>
                              </w:rPr>
                            </w:pPr>
                            <w:r w:rsidRPr="00A96AA3">
                              <w:rPr>
                                <w:rFonts w:ascii="Times New Roman" w:eastAsia="Times New Roman" w:hAnsi="Times New Roman" w:cs="Times New Roman"/>
                                <w:b/>
                                <w:bCs/>
                                <w:color w:val="000000"/>
                                <w:szCs w:val="20"/>
                                <w:lang w:eastAsia="es-MX"/>
                              </w:rPr>
                              <w:t>Un modelo para comprender la construcción de la identidad profesional docente</w:t>
                            </w:r>
                            <w:r>
                              <w:rPr>
                                <w:rFonts w:ascii="Times New Roman" w:eastAsia="Times New Roman" w:hAnsi="Times New Roman" w:cs="Times New Roman"/>
                                <w:b/>
                                <w:bCs/>
                                <w:color w:val="000000"/>
                                <w:szCs w:val="20"/>
                                <w:lang w:eastAsia="es-MX"/>
                              </w:rPr>
                              <w:t>.</w:t>
                            </w:r>
                          </w:p>
                          <w:p w:rsidR="00572BB9" w:rsidRDefault="00572BB9" w:rsidP="00572BB9">
                            <w:pPr>
                              <w:spacing w:before="100" w:beforeAutospacing="1" w:after="100" w:afterAutospacing="1" w:line="240" w:lineRule="auto"/>
                              <w:rPr>
                                <w:rFonts w:ascii="Times New Roman" w:eastAsia="Times New Roman" w:hAnsi="Times New Roman" w:cs="Times New Roman"/>
                                <w:bCs/>
                                <w:color w:val="000000"/>
                                <w:szCs w:val="20"/>
                                <w:lang w:eastAsia="es-MX"/>
                              </w:rPr>
                            </w:pPr>
                            <w:r w:rsidRPr="00A96AA3">
                              <w:rPr>
                                <w:rFonts w:ascii="Times New Roman" w:eastAsia="Times New Roman" w:hAnsi="Times New Roman" w:cs="Times New Roman"/>
                                <w:bCs/>
                                <w:color w:val="000000"/>
                                <w:szCs w:val="20"/>
                                <w:lang w:eastAsia="es-MX"/>
                              </w:rPr>
                              <w:t>En este proceso, aparecen contradicciones que generan malestar, tensión y dudas que colocan al maestro en la encrucijada de la decisión social y la mirada personal y subjetiva</w:t>
                            </w:r>
                            <w:r>
                              <w:rPr>
                                <w:rFonts w:ascii="Times New Roman" w:eastAsia="Times New Roman" w:hAnsi="Times New Roman" w:cs="Times New Roman"/>
                                <w:bCs/>
                                <w:color w:val="000000"/>
                                <w:szCs w:val="20"/>
                                <w:lang w:eastAsia="es-MX"/>
                              </w:rPr>
                              <w:t xml:space="preserve">. </w:t>
                            </w:r>
                          </w:p>
                          <w:p w:rsidR="00572BB9" w:rsidRDefault="00572BB9" w:rsidP="00572BB9">
                            <w:pPr>
                              <w:spacing w:before="100" w:beforeAutospacing="1" w:after="100" w:afterAutospacing="1" w:line="240" w:lineRule="auto"/>
                              <w:rPr>
                                <w:rFonts w:ascii="Times New Roman" w:eastAsia="Times New Roman" w:hAnsi="Times New Roman" w:cs="Times New Roman"/>
                                <w:bCs/>
                                <w:color w:val="000000"/>
                                <w:szCs w:val="20"/>
                                <w:lang w:eastAsia="es-MX"/>
                              </w:rPr>
                            </w:pPr>
                            <w:r>
                              <w:rPr>
                                <w:rFonts w:ascii="Times New Roman" w:eastAsia="Times New Roman" w:hAnsi="Times New Roman" w:cs="Times New Roman"/>
                                <w:bCs/>
                                <w:color w:val="000000"/>
                                <w:szCs w:val="20"/>
                                <w:lang w:eastAsia="es-MX"/>
                              </w:rPr>
                              <w:t xml:space="preserve">Se llevan dos procesos a cabo, identificación y la identización, el primero se caracteriza y asocia a un sujeto y el segundo es un proceso donde el sujeto decide cuales adopta y cuáles no. </w:t>
                            </w:r>
                          </w:p>
                          <w:p w:rsidR="00572BB9" w:rsidRPr="00A96AA3" w:rsidRDefault="00572BB9" w:rsidP="00572BB9">
                            <w:pPr>
                              <w:spacing w:before="100" w:beforeAutospacing="1" w:after="100" w:afterAutospacing="1" w:line="240" w:lineRule="auto"/>
                              <w:rPr>
                                <w:rFonts w:ascii="Times New Roman" w:eastAsia="Times New Roman" w:hAnsi="Times New Roman" w:cs="Times New Roman"/>
                                <w:bCs/>
                                <w:color w:val="000000"/>
                                <w:szCs w:val="20"/>
                                <w:lang w:eastAsia="es-MX"/>
                              </w:rPr>
                            </w:pPr>
                            <w:r>
                              <w:rPr>
                                <w:rFonts w:ascii="Times New Roman" w:eastAsia="Times New Roman" w:hAnsi="Times New Roman" w:cs="Times New Roman"/>
                                <w:bCs/>
                                <w:color w:val="000000"/>
                                <w:szCs w:val="20"/>
                                <w:lang w:eastAsia="es-MX"/>
                              </w:rPr>
                              <w:t xml:space="preserve">Las prácticas pedagógicas movilizan la identidad de sus tres actores: profesor en formación, tutor y guía. </w:t>
                            </w:r>
                          </w:p>
                          <w:p w:rsidR="00572BB9" w:rsidRDefault="00572BB9" w:rsidP="00572B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442E5" id="_x0000_s1097" type="#_x0000_t202" style="position:absolute;left:0;text-align:left;margin-left:-12.05pt;margin-top:23.7pt;width:312.3pt;height:177.65pt;z-index:25187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" fillcolor="#fbe4d5 [661]">
                <v:stroke dashstyle="longDashDotDot"/>
                <v:textbox>
                  <w:txbxContent>
                    <w:p w:rsidR="00572BB9" w:rsidRDefault="00572BB9" w:rsidP="00572BB9">
                      <w:pPr>
                        <w:spacing w:before="100" w:beforeAutospacing="1" w:after="100" w:afterAutospacing="1" w:line="240" w:lineRule="auto"/>
                        <w:rPr>
                          <w:rFonts w:ascii="Times New Roman" w:eastAsia="Times New Roman" w:hAnsi="Times New Roman" w:cs="Times New Roman"/>
                          <w:b/>
                          <w:bCs/>
                          <w:color w:val="000000"/>
                          <w:szCs w:val="20"/>
                          <w:lang w:eastAsia="es-MX"/>
                        </w:rPr>
                      </w:pPr>
                      <w:r w:rsidRPr="00A96AA3">
                        <w:rPr>
                          <w:rFonts w:ascii="Times New Roman" w:eastAsia="Times New Roman" w:hAnsi="Times New Roman" w:cs="Times New Roman"/>
                          <w:b/>
                          <w:bCs/>
                          <w:color w:val="000000"/>
                          <w:szCs w:val="20"/>
                          <w:lang w:eastAsia="es-MX"/>
                        </w:rPr>
                        <w:t>Un modelo para comprender la construcción de la identidad profesional docente</w:t>
                      </w:r>
                      <w:r>
                        <w:rPr>
                          <w:rFonts w:ascii="Times New Roman" w:eastAsia="Times New Roman" w:hAnsi="Times New Roman" w:cs="Times New Roman"/>
                          <w:b/>
                          <w:bCs/>
                          <w:color w:val="000000"/>
                          <w:szCs w:val="20"/>
                          <w:lang w:eastAsia="es-MX"/>
                        </w:rPr>
                        <w:t>.</w:t>
                      </w:r>
                    </w:p>
                    <w:p w:rsidR="00572BB9" w:rsidRDefault="00572BB9" w:rsidP="00572BB9">
                      <w:pPr>
                        <w:spacing w:before="100" w:beforeAutospacing="1" w:after="100" w:afterAutospacing="1" w:line="240" w:lineRule="auto"/>
                        <w:rPr>
                          <w:rFonts w:ascii="Times New Roman" w:eastAsia="Times New Roman" w:hAnsi="Times New Roman" w:cs="Times New Roman"/>
                          <w:bCs/>
                          <w:color w:val="000000"/>
                          <w:szCs w:val="20"/>
                          <w:lang w:eastAsia="es-MX"/>
                        </w:rPr>
                      </w:pPr>
                      <w:r w:rsidRPr="00A96AA3">
                        <w:rPr>
                          <w:rFonts w:ascii="Times New Roman" w:eastAsia="Times New Roman" w:hAnsi="Times New Roman" w:cs="Times New Roman"/>
                          <w:bCs/>
                          <w:color w:val="000000"/>
                          <w:szCs w:val="20"/>
                          <w:lang w:eastAsia="es-MX"/>
                        </w:rPr>
                        <w:t>En este proceso, aparecen contradicciones que generan malestar, tensión y dudas que colocan al maestro en la encrucijada de la decisión social y la mirada personal y subjetiva</w:t>
                      </w:r>
                      <w:r>
                        <w:rPr>
                          <w:rFonts w:ascii="Times New Roman" w:eastAsia="Times New Roman" w:hAnsi="Times New Roman" w:cs="Times New Roman"/>
                          <w:bCs/>
                          <w:color w:val="000000"/>
                          <w:szCs w:val="20"/>
                          <w:lang w:eastAsia="es-MX"/>
                        </w:rPr>
                        <w:t xml:space="preserve">. </w:t>
                      </w:r>
                    </w:p>
                    <w:p w:rsidR="00572BB9" w:rsidRDefault="00572BB9" w:rsidP="00572BB9">
                      <w:pPr>
                        <w:spacing w:before="100" w:beforeAutospacing="1" w:after="100" w:afterAutospacing="1" w:line="240" w:lineRule="auto"/>
                        <w:rPr>
                          <w:rFonts w:ascii="Times New Roman" w:eastAsia="Times New Roman" w:hAnsi="Times New Roman" w:cs="Times New Roman"/>
                          <w:bCs/>
                          <w:color w:val="000000"/>
                          <w:szCs w:val="20"/>
                          <w:lang w:eastAsia="es-MX"/>
                        </w:rPr>
                      </w:pPr>
                      <w:r>
                        <w:rPr>
                          <w:rFonts w:ascii="Times New Roman" w:eastAsia="Times New Roman" w:hAnsi="Times New Roman" w:cs="Times New Roman"/>
                          <w:bCs/>
                          <w:color w:val="000000"/>
                          <w:szCs w:val="20"/>
                          <w:lang w:eastAsia="es-MX"/>
                        </w:rPr>
                        <w:t xml:space="preserve">Se llevan dos procesos a cabo, identificación y la identización, el primero se caracteriza y asocia a un sujeto y el segundo es un proceso donde el sujeto decide cuales adopta y cuáles no. </w:t>
                      </w:r>
                    </w:p>
                    <w:p w:rsidR="00572BB9" w:rsidRPr="00A96AA3" w:rsidRDefault="00572BB9" w:rsidP="00572BB9">
                      <w:pPr>
                        <w:spacing w:before="100" w:beforeAutospacing="1" w:after="100" w:afterAutospacing="1" w:line="240" w:lineRule="auto"/>
                        <w:rPr>
                          <w:rFonts w:ascii="Times New Roman" w:eastAsia="Times New Roman" w:hAnsi="Times New Roman" w:cs="Times New Roman"/>
                          <w:bCs/>
                          <w:color w:val="000000"/>
                          <w:szCs w:val="20"/>
                          <w:lang w:eastAsia="es-MX"/>
                        </w:rPr>
                      </w:pPr>
                      <w:r>
                        <w:rPr>
                          <w:rFonts w:ascii="Times New Roman" w:eastAsia="Times New Roman" w:hAnsi="Times New Roman" w:cs="Times New Roman"/>
                          <w:bCs/>
                          <w:color w:val="000000"/>
                          <w:szCs w:val="20"/>
                          <w:lang w:eastAsia="es-MX"/>
                        </w:rPr>
                        <w:t xml:space="preserve">Las prácticas pedagógicas movilizan la identidad de sus tres actores: profesor en formación, tutor y guía. </w:t>
                      </w:r>
                    </w:p>
                    <w:p w:rsidR="00572BB9" w:rsidRDefault="00572BB9" w:rsidP="00572BB9"/>
                  </w:txbxContent>
                </v:textbox>
                <w10:wrap type="square" anchorx="margin"/>
              </v:shape>
            </w:pict>
          </mc:Fallback>
        </mc:AlternateContent>
      </w:r>
    </w:p>
    <w:p w:rsidR="00572BB9" w:rsidRDefault="00572BB9" w:rsidP="00572BB9">
      <w:pPr>
        <w:ind w:firstLine="708"/>
      </w:pPr>
      <w:r>
        <w:rPr>
          <w:noProof/>
        </w:rPr>
        <mc:AlternateContent>
          <mc:Choice Requires="wps">
            <w:drawing>
              <wp:anchor distT="45720" distB="45720" distL="114300" distR="114300" simplePos="0" relativeHeight="251867136" behindDoc="0" locked="0" layoutInCell="1" allowOverlap="1" wp14:anchorId="6BCDA21F" wp14:editId="4AD168C3">
                <wp:simplePos x="0" y="0"/>
                <wp:positionH relativeFrom="margin">
                  <wp:posOffset>4669155</wp:posOffset>
                </wp:positionH>
                <wp:positionV relativeFrom="paragraph">
                  <wp:posOffset>12700</wp:posOffset>
                </wp:positionV>
                <wp:extent cx="3597910" cy="1080135"/>
                <wp:effectExtent l="0" t="0" r="21590" b="24765"/>
                <wp:wrapSquare wrapText="bothSides"/>
                <wp:docPr id="2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1080135"/>
                        </a:xfrm>
                        <a:prstGeom prst="rect">
                          <a:avLst/>
                        </a:prstGeom>
                        <a:solidFill>
                          <a:schemeClr val="accent2">
                            <a:lumMod val="20000"/>
                            <a:lumOff val="80000"/>
                          </a:schemeClr>
                        </a:solidFill>
                        <a:ln w="9525">
                          <a:solidFill>
                            <a:srgbClr val="000000"/>
                          </a:solidFill>
                          <a:prstDash val="lgDashDotDot"/>
                          <a:miter lim="800000"/>
                          <a:headEnd/>
                          <a:tailEnd/>
                        </a:ln>
                      </wps:spPr>
                      <wps:txbx>
                        <w:txbxContent>
                          <w:p w:rsidR="00572BB9" w:rsidRDefault="00572BB9" w:rsidP="00572BB9">
                            <w:r>
                              <w:t xml:space="preserve">Esto representa lo que ocurre durante las prácticas pedagógicas de formación inicial, es decir, el profesor comienza a saber qué hacer y cómo desarrollarse en las aulas como la observación, el análisis, aplicación de secuencias de aprendizaje,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DA21F" id="_x0000_s1098" type="#_x0000_t202" style="position:absolute;left:0;text-align:left;margin-left:367.65pt;margin-top:1pt;width:283.3pt;height:85.05pt;z-index:251867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" fillcolor="#fbe4d5 [661]">
                <v:stroke dashstyle="longDashDotDot"/>
                <v:textbox>
                  <w:txbxContent>
                    <w:p w:rsidR="00572BB9" w:rsidRDefault="00572BB9" w:rsidP="00572BB9">
                      <w:r>
                        <w:t xml:space="preserve">Esto representa lo que ocurre durante las prácticas pedagógicas de formación inicial, es decir, el profesor comienza a saber qué hacer y cómo desarrollarse en las aulas como la observación, el análisis, aplicación de secuencias de aprendizaje, etc. </w:t>
                      </w:r>
                    </w:p>
                  </w:txbxContent>
                </v:textbox>
                <w10:wrap type="square" anchorx="margin"/>
              </v:shape>
            </w:pict>
          </mc:Fallback>
        </mc:AlternateContent>
      </w:r>
    </w:p>
    <w:p w:rsidR="00572BB9" w:rsidRDefault="00572BB9" w:rsidP="00572BB9">
      <w:pPr>
        <w:ind w:firstLine="708"/>
      </w:pPr>
    </w:p>
    <w:p w:rsidR="00572BB9" w:rsidRDefault="00572BB9" w:rsidP="00572BB9">
      <w:pPr>
        <w:ind w:firstLine="708"/>
      </w:pPr>
    </w:p>
    <w:p w:rsidR="00572BB9" w:rsidRDefault="00572BB9" w:rsidP="00572BB9">
      <w:pPr>
        <w:ind w:firstLine="708"/>
      </w:pPr>
      <w:r>
        <w:rPr>
          <w:noProof/>
          <w:lang w:eastAsia="es-MX"/>
        </w:rPr>
        <mc:AlternateContent>
          <mc:Choice Requires="wps">
            <w:drawing>
              <wp:anchor distT="0" distB="0" distL="114300" distR="114300" simplePos="0" relativeHeight="251891712" behindDoc="0" locked="0" layoutInCell="1" allowOverlap="1" wp14:anchorId="5EACD116" wp14:editId="26DE2770">
                <wp:simplePos x="0" y="0"/>
                <wp:positionH relativeFrom="column">
                  <wp:posOffset>6742838</wp:posOffset>
                </wp:positionH>
                <wp:positionV relativeFrom="paragraph">
                  <wp:posOffset>203873</wp:posOffset>
                </wp:positionV>
                <wp:extent cx="149651" cy="176937"/>
                <wp:effectExtent l="57150" t="57150" r="60325" b="71120"/>
                <wp:wrapNone/>
                <wp:docPr id="270" name="Conector recto de flecha 270"/>
                <wp:cNvGraphicFramePr/>
                <a:graphic xmlns:a="http://schemas.openxmlformats.org/drawingml/2006/main">
                  <a:graphicData uri="http://schemas.microsoft.com/office/word/2010/wordprocessingShape">
                    <wps:wsp>
                      <wps:cNvCnPr/>
                      <wps:spPr>
                        <a:xfrm flipH="1" flipV="1">
                          <a:off x="0" y="0"/>
                          <a:ext cx="149651" cy="176937"/>
                        </a:xfrm>
                        <a:prstGeom prst="straightConnector1">
                          <a:avLst/>
                        </a:prstGeom>
                        <a:ln w="38100">
                          <a:solidFill>
                            <a:schemeClr val="accent2">
                              <a:lumMod val="60000"/>
                              <a:lumOff val="4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8A4B79" id="Conector recto de flecha 270" o:spid="_x0000_s1026" type="#_x0000_t32" style="position:absolute;margin-left:530.95pt;margin-top:16.05pt;width:11.8pt;height:13.95pt;flip:x 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" strokecolor="#f4b083 [1941]" strokeweight="3pt">
                <v:stroke startarrow="oval" endarrow="oval" joinstyle="miter"/>
              </v:shape>
            </w:pict>
          </mc:Fallback>
        </mc:AlternateContent>
      </w:r>
    </w:p>
    <w:p w:rsidR="00572BB9" w:rsidRDefault="00572BB9" w:rsidP="00572BB9">
      <w:pPr>
        <w:ind w:firstLine="708"/>
      </w:pPr>
      <w:r>
        <w:rPr>
          <w:noProof/>
        </w:rPr>
        <mc:AlternateContent>
          <mc:Choice Requires="wps">
            <w:drawing>
              <wp:anchor distT="45720" distB="45720" distL="114300" distR="114300" simplePos="0" relativeHeight="251868160" behindDoc="0" locked="0" layoutInCell="1" allowOverlap="1" wp14:anchorId="339BC37D" wp14:editId="79A7570B">
                <wp:simplePos x="0" y="0"/>
                <wp:positionH relativeFrom="margin">
                  <wp:align>right</wp:align>
                </wp:positionH>
                <wp:positionV relativeFrom="paragraph">
                  <wp:posOffset>128905</wp:posOffset>
                </wp:positionV>
                <wp:extent cx="3538220" cy="1187450"/>
                <wp:effectExtent l="0" t="0" r="24130" b="12700"/>
                <wp:wrapSquare wrapText="bothSides"/>
                <wp:docPr id="2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1187532"/>
                        </a:xfrm>
                        <a:prstGeom prst="rect">
                          <a:avLst/>
                        </a:prstGeom>
                        <a:solidFill>
                          <a:schemeClr val="accent2">
                            <a:lumMod val="20000"/>
                            <a:lumOff val="80000"/>
                          </a:schemeClr>
                        </a:solidFill>
                        <a:ln w="9525">
                          <a:solidFill>
                            <a:srgbClr val="000000"/>
                          </a:solidFill>
                          <a:prstDash val="lgDashDotDot"/>
                          <a:miter lim="800000"/>
                          <a:headEnd/>
                          <a:tailEnd/>
                        </a:ln>
                      </wps:spPr>
                      <wps:txbx>
                        <w:txbxContent>
                          <w:p w:rsidR="00572BB9" w:rsidRPr="00D04A59" w:rsidRDefault="00572BB9" w:rsidP="00572BB9">
                            <w:pPr>
                              <w:rPr>
                                <w:rFonts w:ascii="Times New Roman" w:hAnsi="Times New Roman" w:cs="Times New Roman"/>
                              </w:rPr>
                            </w:pPr>
                            <w:r w:rsidRPr="00D04A59">
                              <w:rPr>
                                <w:rFonts w:ascii="Times New Roman" w:hAnsi="Times New Roman" w:cs="Times New Roman"/>
                              </w:rPr>
                              <w:t xml:space="preserve">Profesor tutor: Es el que orienta las decisiones del profesor en formación. </w:t>
                            </w:r>
                          </w:p>
                          <w:p w:rsidR="00572BB9" w:rsidRPr="00D04A59" w:rsidRDefault="00572BB9" w:rsidP="00572BB9">
                            <w:pPr>
                              <w:rPr>
                                <w:rFonts w:ascii="Times New Roman" w:hAnsi="Times New Roman" w:cs="Times New Roman"/>
                              </w:rPr>
                            </w:pPr>
                            <w:r w:rsidRPr="00D04A59">
                              <w:rPr>
                                <w:rFonts w:ascii="Times New Roman" w:hAnsi="Times New Roman" w:cs="Times New Roman"/>
                              </w:rPr>
                              <w:t>Profesor guía: Lo hace desde la institución escolar.</w:t>
                            </w:r>
                          </w:p>
                          <w:p w:rsidR="00572BB9" w:rsidRPr="00D04A59" w:rsidRDefault="00572BB9" w:rsidP="00572BB9">
                            <w:pPr>
                              <w:rPr>
                                <w:rFonts w:ascii="Times New Roman" w:hAnsi="Times New Roman" w:cs="Times New Roman"/>
                              </w:rPr>
                            </w:pPr>
                            <w:r w:rsidRPr="00D04A59">
                              <w:rPr>
                                <w:rFonts w:ascii="Times New Roman" w:hAnsi="Times New Roman" w:cs="Times New Roman"/>
                              </w:rPr>
                              <w:t>Ambos acompañan al profesor en formación creando sus propias experiencias.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BC37D" id="_x0000_s1099" type="#_x0000_t202" style="position:absolute;left:0;text-align:left;margin-left:227.4pt;margin-top:10.15pt;width:278.6pt;height:93.5pt;z-index:251868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" fillcolor="#fbe4d5 [661]">
                <v:stroke dashstyle="longDashDotDot"/>
                <v:textbox>
                  <w:txbxContent>
                    <w:p w:rsidR="00572BB9" w:rsidRPr="00D04A59" w:rsidRDefault="00572BB9" w:rsidP="00572BB9">
                      <w:pPr>
                        <w:rPr>
                          <w:rFonts w:ascii="Times New Roman" w:hAnsi="Times New Roman" w:cs="Times New Roman"/>
                        </w:rPr>
                      </w:pPr>
                      <w:r w:rsidRPr="00D04A59">
                        <w:rPr>
                          <w:rFonts w:ascii="Times New Roman" w:hAnsi="Times New Roman" w:cs="Times New Roman"/>
                        </w:rPr>
                        <w:t xml:space="preserve">Profesor tutor: Es el que orienta las decisiones del profesor en formación. </w:t>
                      </w:r>
                    </w:p>
                    <w:p w:rsidR="00572BB9" w:rsidRPr="00D04A59" w:rsidRDefault="00572BB9" w:rsidP="00572BB9">
                      <w:pPr>
                        <w:rPr>
                          <w:rFonts w:ascii="Times New Roman" w:hAnsi="Times New Roman" w:cs="Times New Roman"/>
                        </w:rPr>
                      </w:pPr>
                      <w:r w:rsidRPr="00D04A59">
                        <w:rPr>
                          <w:rFonts w:ascii="Times New Roman" w:hAnsi="Times New Roman" w:cs="Times New Roman"/>
                        </w:rPr>
                        <w:t>Profesor guía: Lo hace desde la institución escolar.</w:t>
                      </w:r>
                    </w:p>
                    <w:p w:rsidR="00572BB9" w:rsidRPr="00D04A59" w:rsidRDefault="00572BB9" w:rsidP="00572BB9">
                      <w:pPr>
                        <w:rPr>
                          <w:rFonts w:ascii="Times New Roman" w:hAnsi="Times New Roman" w:cs="Times New Roman"/>
                        </w:rPr>
                      </w:pPr>
                      <w:r w:rsidRPr="00D04A59">
                        <w:rPr>
                          <w:rFonts w:ascii="Times New Roman" w:hAnsi="Times New Roman" w:cs="Times New Roman"/>
                        </w:rPr>
                        <w:t>Ambos acompañan al profesor en formación creando sus propias experiencias.</w:t>
                      </w:r>
                    </w:p>
                  </w:txbxContent>
                </v:textbox>
                <w10:wrap type="square" anchorx="margin"/>
              </v:shape>
            </w:pict>
          </mc:Fallback>
        </mc:AlternateContent>
      </w:r>
    </w:p>
    <w:p w:rsidR="00572BB9" w:rsidRDefault="00572BB9" w:rsidP="00572BB9">
      <w:pPr>
        <w:ind w:firstLine="708"/>
      </w:pPr>
    </w:p>
    <w:p w:rsidR="00572BB9" w:rsidRDefault="00572BB9" w:rsidP="00572BB9">
      <w:pPr>
        <w:ind w:firstLine="708"/>
      </w:pPr>
    </w:p>
    <w:p w:rsidR="00572BB9" w:rsidRDefault="00572BB9" w:rsidP="00572BB9">
      <w:pPr>
        <w:ind w:firstLine="708"/>
      </w:pPr>
      <w:r>
        <w:rPr>
          <w:noProof/>
          <w:lang w:eastAsia="es-MX"/>
        </w:rPr>
        <mc:AlternateContent>
          <mc:Choice Requires="wps">
            <w:drawing>
              <wp:anchor distT="0" distB="0" distL="114300" distR="114300" simplePos="0" relativeHeight="251901952" behindDoc="0" locked="0" layoutInCell="1" allowOverlap="1" wp14:anchorId="23C32986" wp14:editId="111CBC25">
                <wp:simplePos x="0" y="0"/>
                <wp:positionH relativeFrom="column">
                  <wp:posOffset>1515859</wp:posOffset>
                </wp:positionH>
                <wp:positionV relativeFrom="paragraph">
                  <wp:posOffset>266264</wp:posOffset>
                </wp:positionV>
                <wp:extent cx="190822" cy="213502"/>
                <wp:effectExtent l="57150" t="57150" r="57150" b="72390"/>
                <wp:wrapNone/>
                <wp:docPr id="272" name="Conector recto de flecha 272"/>
                <wp:cNvGraphicFramePr/>
                <a:graphic xmlns:a="http://schemas.openxmlformats.org/drawingml/2006/main">
                  <a:graphicData uri="http://schemas.microsoft.com/office/word/2010/wordprocessingShape">
                    <wps:wsp>
                      <wps:cNvCnPr/>
                      <wps:spPr>
                        <a:xfrm flipH="1" flipV="1">
                          <a:off x="0" y="0"/>
                          <a:ext cx="190822" cy="213502"/>
                        </a:xfrm>
                        <a:prstGeom prst="straightConnector1">
                          <a:avLst/>
                        </a:prstGeom>
                        <a:ln w="38100">
                          <a:solidFill>
                            <a:schemeClr val="accent2">
                              <a:lumMod val="60000"/>
                              <a:lumOff val="4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F65ED6" id="Conector recto de flecha 272" o:spid="_x0000_s1026" type="#_x0000_t32" style="position:absolute;margin-left:119.35pt;margin-top:20.95pt;width:15.05pt;height:16.8pt;flip:x 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" strokecolor="#f4b083 [1941]" strokeweight="3pt">
                <v:stroke startarrow="oval" endarrow="oval" joinstyle="miter"/>
              </v:shape>
            </w:pict>
          </mc:Fallback>
        </mc:AlternateContent>
      </w:r>
      <w:r>
        <w:rPr>
          <w:noProof/>
        </w:rPr>
        <mc:AlternateContent>
          <mc:Choice Requires="wps">
            <w:drawing>
              <wp:anchor distT="45720" distB="45720" distL="114300" distR="114300" simplePos="0" relativeHeight="251869184" behindDoc="0" locked="0" layoutInCell="1" allowOverlap="1" wp14:anchorId="166A8F57" wp14:editId="1109C36A">
                <wp:simplePos x="0" y="0"/>
                <wp:positionH relativeFrom="margin">
                  <wp:align>right</wp:align>
                </wp:positionH>
                <wp:positionV relativeFrom="paragraph">
                  <wp:posOffset>601980</wp:posOffset>
                </wp:positionV>
                <wp:extent cx="3526155" cy="2588260"/>
                <wp:effectExtent l="0" t="0" r="17145" b="21590"/>
                <wp:wrapSquare wrapText="bothSides"/>
                <wp:docPr id="2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155" cy="2588821"/>
                        </a:xfrm>
                        <a:prstGeom prst="rect">
                          <a:avLst/>
                        </a:prstGeom>
                        <a:solidFill>
                          <a:schemeClr val="accent2">
                            <a:lumMod val="20000"/>
                            <a:lumOff val="80000"/>
                          </a:schemeClr>
                        </a:solidFill>
                        <a:ln w="9525">
                          <a:solidFill>
                            <a:srgbClr val="000000"/>
                          </a:solidFill>
                          <a:prstDash val="lgDashDotDot"/>
                          <a:miter lim="800000"/>
                          <a:headEnd/>
                          <a:tailEnd/>
                        </a:ln>
                      </wps:spPr>
                      <wps:txbx>
                        <w:txbxContent>
                          <w:p w:rsidR="00572BB9" w:rsidRDefault="00572BB9" w:rsidP="00572BB9">
                            <w:pPr>
                              <w:rPr>
                                <w:rFonts w:ascii="Times New Roman" w:eastAsia="Times New Roman" w:hAnsi="Times New Roman" w:cs="Times New Roman"/>
                                <w:bCs/>
                                <w:color w:val="000000"/>
                                <w:szCs w:val="20"/>
                                <w:lang w:eastAsia="es-MX"/>
                              </w:rPr>
                            </w:pPr>
                            <w:r w:rsidRPr="00356C34">
                              <w:rPr>
                                <w:rFonts w:ascii="Times New Roman" w:eastAsia="Times New Roman" w:hAnsi="Times New Roman" w:cs="Times New Roman"/>
                                <w:b/>
                                <w:bCs/>
                                <w:color w:val="000000"/>
                                <w:szCs w:val="20"/>
                                <w:lang w:eastAsia="es-MX"/>
                              </w:rPr>
                              <w:t>La reflexión: el motor que da sentido y construye significados a las prácticas pedagógicas</w:t>
                            </w:r>
                            <w:r>
                              <w:rPr>
                                <w:rFonts w:ascii="Times New Roman" w:eastAsia="Times New Roman" w:hAnsi="Times New Roman" w:cs="Times New Roman"/>
                                <w:bCs/>
                                <w:color w:val="000000"/>
                                <w:szCs w:val="20"/>
                                <w:lang w:eastAsia="es-MX"/>
                              </w:rPr>
                              <w:t xml:space="preserve"> </w:t>
                            </w:r>
                          </w:p>
                          <w:p w:rsidR="00572BB9" w:rsidRDefault="00572BB9" w:rsidP="00572BB9">
                            <w:pPr>
                              <w:rPr>
                                <w:rFonts w:ascii="Times New Roman" w:eastAsia="Times New Roman" w:hAnsi="Times New Roman" w:cs="Times New Roman"/>
                                <w:bCs/>
                                <w:color w:val="000000"/>
                                <w:szCs w:val="20"/>
                                <w:lang w:eastAsia="es-MX"/>
                              </w:rPr>
                            </w:pPr>
                            <w:r>
                              <w:rPr>
                                <w:rFonts w:ascii="Times New Roman" w:eastAsia="Times New Roman" w:hAnsi="Times New Roman" w:cs="Times New Roman"/>
                                <w:bCs/>
                                <w:color w:val="000000"/>
                                <w:szCs w:val="20"/>
                                <w:lang w:eastAsia="es-MX"/>
                              </w:rPr>
                              <w:t>Este enfoque permite en la formación del profesor que supere todo los contenidos y métodos tomando en cuenta los valores, actitudes y emociones.</w:t>
                            </w:r>
                          </w:p>
                          <w:p w:rsidR="00572BB9" w:rsidRDefault="00572BB9" w:rsidP="00572BB9">
                            <w:pPr>
                              <w:rPr>
                                <w:rFonts w:ascii="Times New Roman" w:eastAsia="Times New Roman" w:hAnsi="Times New Roman" w:cs="Times New Roman"/>
                                <w:bCs/>
                                <w:color w:val="000000"/>
                                <w:szCs w:val="20"/>
                                <w:lang w:eastAsia="es-MX"/>
                              </w:rPr>
                            </w:pPr>
                          </w:p>
                          <w:p w:rsidR="00572BB9" w:rsidRDefault="00572BB9" w:rsidP="00572BB9">
                            <w:pPr>
                              <w:rPr>
                                <w:rFonts w:ascii="Times New Roman" w:eastAsia="Times New Roman" w:hAnsi="Times New Roman" w:cs="Times New Roman"/>
                                <w:bCs/>
                                <w:color w:val="000000"/>
                                <w:szCs w:val="20"/>
                                <w:lang w:eastAsia="es-MX"/>
                              </w:rPr>
                            </w:pPr>
                            <w:r>
                              <w:rPr>
                                <w:rFonts w:ascii="Times New Roman" w:eastAsia="Times New Roman" w:hAnsi="Times New Roman" w:cs="Times New Roman"/>
                                <w:bCs/>
                                <w:color w:val="000000"/>
                                <w:szCs w:val="20"/>
                                <w:lang w:eastAsia="es-MX"/>
                              </w:rPr>
                              <w:t xml:space="preserve">Resulta fundamental comprender la naturaleza en la formación de los profesores para así poder aprender experiencias propias y de otros mejorando la actividad profesional. </w:t>
                            </w:r>
                          </w:p>
                          <w:p w:rsidR="00572BB9" w:rsidRPr="00356C34" w:rsidRDefault="00572BB9" w:rsidP="00572BB9">
                            <w:pPr>
                              <w:rPr>
                                <w:rFonts w:ascii="Times New Roman" w:eastAsia="Times New Roman" w:hAnsi="Times New Roman" w:cs="Times New Roman"/>
                                <w:bCs/>
                                <w:color w:val="000000"/>
                                <w:szCs w:val="20"/>
                                <w:lang w:eastAsia="es-MX"/>
                              </w:rPr>
                            </w:pPr>
                            <w:r>
                              <w:rPr>
                                <w:rFonts w:ascii="Times New Roman" w:eastAsia="Times New Roman" w:hAnsi="Times New Roman" w:cs="Times New Roman"/>
                                <w:bCs/>
                                <w:color w:val="000000"/>
                                <w:szCs w:val="20"/>
                                <w:lang w:eastAsia="es-MX"/>
                              </w:rPr>
                              <w:t>La reflexión permite la transformación de las prácticas profesionales ayudando a abrir los conocimientos.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A8F57" id="_x0000_s1100" type="#_x0000_t202" style="position:absolute;left:0;text-align:left;margin-left:226.45pt;margin-top:47.4pt;width:277.65pt;height:203.8pt;z-index:251869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" fillcolor="#fbe4d5 [661]">
                <v:stroke dashstyle="longDashDotDot"/>
                <v:textbox>
                  <w:txbxContent>
                    <w:p w:rsidR="00572BB9" w:rsidRDefault="00572BB9" w:rsidP="00572BB9">
                      <w:pPr>
                        <w:rPr>
                          <w:rFonts w:ascii="Times New Roman" w:eastAsia="Times New Roman" w:hAnsi="Times New Roman" w:cs="Times New Roman"/>
                          <w:bCs/>
                          <w:color w:val="000000"/>
                          <w:szCs w:val="20"/>
                          <w:lang w:eastAsia="es-MX"/>
                        </w:rPr>
                      </w:pPr>
                      <w:r w:rsidRPr="00356C34">
                        <w:rPr>
                          <w:rFonts w:ascii="Times New Roman" w:eastAsia="Times New Roman" w:hAnsi="Times New Roman" w:cs="Times New Roman"/>
                          <w:b/>
                          <w:bCs/>
                          <w:color w:val="000000"/>
                          <w:szCs w:val="20"/>
                          <w:lang w:eastAsia="es-MX"/>
                        </w:rPr>
                        <w:t>La reflexión: el motor que da sentido y construye significados a las prácticas pedagógicas</w:t>
                      </w:r>
                      <w:r>
                        <w:rPr>
                          <w:rFonts w:ascii="Times New Roman" w:eastAsia="Times New Roman" w:hAnsi="Times New Roman" w:cs="Times New Roman"/>
                          <w:bCs/>
                          <w:color w:val="000000"/>
                          <w:szCs w:val="20"/>
                          <w:lang w:eastAsia="es-MX"/>
                        </w:rPr>
                        <w:t xml:space="preserve"> </w:t>
                      </w:r>
                    </w:p>
                    <w:p w:rsidR="00572BB9" w:rsidRDefault="00572BB9" w:rsidP="00572BB9">
                      <w:pPr>
                        <w:rPr>
                          <w:rFonts w:ascii="Times New Roman" w:eastAsia="Times New Roman" w:hAnsi="Times New Roman" w:cs="Times New Roman"/>
                          <w:bCs/>
                          <w:color w:val="000000"/>
                          <w:szCs w:val="20"/>
                          <w:lang w:eastAsia="es-MX"/>
                        </w:rPr>
                      </w:pPr>
                      <w:r>
                        <w:rPr>
                          <w:rFonts w:ascii="Times New Roman" w:eastAsia="Times New Roman" w:hAnsi="Times New Roman" w:cs="Times New Roman"/>
                          <w:bCs/>
                          <w:color w:val="000000"/>
                          <w:szCs w:val="20"/>
                          <w:lang w:eastAsia="es-MX"/>
                        </w:rPr>
                        <w:t>Este enfoque permite en la formación del profesor que supere todo los contenidos y métodos tomando en cuenta los valores, actitudes y emociones.</w:t>
                      </w:r>
                    </w:p>
                    <w:p w:rsidR="00572BB9" w:rsidRDefault="00572BB9" w:rsidP="00572BB9">
                      <w:pPr>
                        <w:rPr>
                          <w:rFonts w:ascii="Times New Roman" w:eastAsia="Times New Roman" w:hAnsi="Times New Roman" w:cs="Times New Roman"/>
                          <w:bCs/>
                          <w:color w:val="000000"/>
                          <w:szCs w:val="20"/>
                          <w:lang w:eastAsia="es-MX"/>
                        </w:rPr>
                      </w:pPr>
                    </w:p>
                    <w:p w:rsidR="00572BB9" w:rsidRDefault="00572BB9" w:rsidP="00572BB9">
                      <w:pPr>
                        <w:rPr>
                          <w:rFonts w:ascii="Times New Roman" w:eastAsia="Times New Roman" w:hAnsi="Times New Roman" w:cs="Times New Roman"/>
                          <w:bCs/>
                          <w:color w:val="000000"/>
                          <w:szCs w:val="20"/>
                          <w:lang w:eastAsia="es-MX"/>
                        </w:rPr>
                      </w:pPr>
                      <w:r>
                        <w:rPr>
                          <w:rFonts w:ascii="Times New Roman" w:eastAsia="Times New Roman" w:hAnsi="Times New Roman" w:cs="Times New Roman"/>
                          <w:bCs/>
                          <w:color w:val="000000"/>
                          <w:szCs w:val="20"/>
                          <w:lang w:eastAsia="es-MX"/>
                        </w:rPr>
                        <w:t xml:space="preserve">Resulta fundamental comprender la naturaleza en la formación de los profesores para así poder aprender experiencias propias y de otros mejorando la actividad profesional. </w:t>
                      </w:r>
                    </w:p>
                    <w:p w:rsidR="00572BB9" w:rsidRPr="00356C34" w:rsidRDefault="00572BB9" w:rsidP="00572BB9">
                      <w:pPr>
                        <w:rPr>
                          <w:rFonts w:ascii="Times New Roman" w:eastAsia="Times New Roman" w:hAnsi="Times New Roman" w:cs="Times New Roman"/>
                          <w:bCs/>
                          <w:color w:val="000000"/>
                          <w:szCs w:val="20"/>
                          <w:lang w:eastAsia="es-MX"/>
                        </w:rPr>
                      </w:pPr>
                      <w:r>
                        <w:rPr>
                          <w:rFonts w:ascii="Times New Roman" w:eastAsia="Times New Roman" w:hAnsi="Times New Roman" w:cs="Times New Roman"/>
                          <w:bCs/>
                          <w:color w:val="000000"/>
                          <w:szCs w:val="20"/>
                          <w:lang w:eastAsia="es-MX"/>
                        </w:rPr>
                        <w:t>La reflexión permite la transformación de las prácticas profesionales ayudando a abrir los conocimientos.</w:t>
                      </w:r>
                    </w:p>
                  </w:txbxContent>
                </v:textbox>
                <w10:wrap type="square" anchorx="margin"/>
              </v:shape>
            </w:pict>
          </mc:Fallback>
        </mc:AlternateContent>
      </w:r>
    </w:p>
    <w:p w:rsidR="00572BB9" w:rsidRPr="00A96AA3" w:rsidRDefault="00572BB9" w:rsidP="00572BB9">
      <w:r>
        <w:rPr>
          <w:noProof/>
          <w:lang w:eastAsia="es-MX"/>
        </w:rPr>
        <mc:AlternateContent>
          <mc:Choice Requires="wps">
            <w:drawing>
              <wp:anchor distT="0" distB="0" distL="114300" distR="114300" simplePos="0" relativeHeight="251892736" behindDoc="0" locked="0" layoutInCell="1" allowOverlap="1" wp14:anchorId="3E9A85EF" wp14:editId="49110627">
                <wp:simplePos x="0" y="0"/>
                <wp:positionH relativeFrom="column">
                  <wp:posOffset>7124975</wp:posOffset>
                </wp:positionH>
                <wp:positionV relativeFrom="paragraph">
                  <wp:posOffset>140211</wp:posOffset>
                </wp:positionV>
                <wp:extent cx="149651" cy="135994"/>
                <wp:effectExtent l="57150" t="57150" r="60325" b="73660"/>
                <wp:wrapNone/>
                <wp:docPr id="274" name="Conector recto de flecha 274"/>
                <wp:cNvGraphicFramePr/>
                <a:graphic xmlns:a="http://schemas.openxmlformats.org/drawingml/2006/main">
                  <a:graphicData uri="http://schemas.microsoft.com/office/word/2010/wordprocessingShape">
                    <wps:wsp>
                      <wps:cNvCnPr/>
                      <wps:spPr>
                        <a:xfrm flipH="1" flipV="1">
                          <a:off x="0" y="0"/>
                          <a:ext cx="149651" cy="135994"/>
                        </a:xfrm>
                        <a:prstGeom prst="straightConnector1">
                          <a:avLst/>
                        </a:prstGeom>
                        <a:ln w="38100">
                          <a:solidFill>
                            <a:schemeClr val="accent2">
                              <a:lumMod val="60000"/>
                              <a:lumOff val="4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514BD5" id="Conector recto de flecha 274" o:spid="_x0000_s1026" type="#_x0000_t32" style="position:absolute;margin-left:561pt;margin-top:11.05pt;width:11.8pt;height:10.7pt;flip:x 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" strokecolor="#f4b083 [1941]" strokeweight="3pt">
                <v:stroke startarrow="oval" endarrow="oval" joinstyle="miter"/>
              </v:shape>
            </w:pict>
          </mc:Fallback>
        </mc:AlternateContent>
      </w:r>
      <w:r>
        <w:rPr>
          <w:noProof/>
        </w:rPr>
        <mc:AlternateContent>
          <mc:Choice Requires="wps">
            <w:drawing>
              <wp:anchor distT="45720" distB="45720" distL="114300" distR="114300" simplePos="0" relativeHeight="251872256" behindDoc="0" locked="0" layoutInCell="1" allowOverlap="1" wp14:anchorId="2D25E853" wp14:editId="224E900C">
                <wp:simplePos x="0" y="0"/>
                <wp:positionH relativeFrom="margin">
                  <wp:posOffset>-166370</wp:posOffset>
                </wp:positionH>
                <wp:positionV relativeFrom="paragraph">
                  <wp:posOffset>170180</wp:posOffset>
                </wp:positionV>
                <wp:extent cx="3942080" cy="1448435"/>
                <wp:effectExtent l="0" t="0" r="20320" b="18415"/>
                <wp:wrapSquare wrapText="bothSides"/>
                <wp:docPr id="2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1448435"/>
                        </a:xfrm>
                        <a:prstGeom prst="rect">
                          <a:avLst/>
                        </a:prstGeom>
                        <a:solidFill>
                          <a:schemeClr val="accent2">
                            <a:lumMod val="20000"/>
                            <a:lumOff val="80000"/>
                          </a:schemeClr>
                        </a:solidFill>
                        <a:ln w="9525">
                          <a:solidFill>
                            <a:srgbClr val="000000"/>
                          </a:solidFill>
                          <a:prstDash val="lgDashDotDot"/>
                          <a:miter lim="800000"/>
                          <a:headEnd/>
                          <a:tailEnd/>
                        </a:ln>
                      </wps:spPr>
                      <wps:txbx>
                        <w:txbxContent>
                          <w:p w:rsidR="00572BB9" w:rsidRDefault="00572BB9" w:rsidP="00572BB9">
                            <w:pPr>
                              <w:rPr>
                                <w:rFonts w:ascii="Times New Roman" w:eastAsia="Times New Roman" w:hAnsi="Times New Roman" w:cs="Times New Roman"/>
                                <w:b/>
                                <w:bCs/>
                                <w:color w:val="000000"/>
                                <w:szCs w:val="20"/>
                                <w:lang w:eastAsia="es-MX"/>
                              </w:rPr>
                            </w:pPr>
                            <w:r w:rsidRPr="0049525B">
                              <w:rPr>
                                <w:rFonts w:ascii="Times New Roman" w:eastAsia="Times New Roman" w:hAnsi="Times New Roman" w:cs="Times New Roman"/>
                                <w:b/>
                                <w:bCs/>
                                <w:color w:val="000000"/>
                                <w:szCs w:val="20"/>
                                <w:lang w:eastAsia="es-MX"/>
                              </w:rPr>
                              <w:t>La identidad de los actores de las prácticas pedagógicas</w:t>
                            </w:r>
                            <w:r>
                              <w:rPr>
                                <w:rFonts w:ascii="Times New Roman" w:eastAsia="Times New Roman" w:hAnsi="Times New Roman" w:cs="Times New Roman"/>
                                <w:b/>
                                <w:bCs/>
                                <w:color w:val="000000"/>
                                <w:szCs w:val="20"/>
                                <w:lang w:eastAsia="es-MX"/>
                              </w:rPr>
                              <w:t>.</w:t>
                            </w:r>
                          </w:p>
                          <w:p w:rsidR="00572BB9" w:rsidRPr="0049525B" w:rsidRDefault="00572BB9" w:rsidP="00572BB9">
                            <w:pPr>
                              <w:rPr>
                                <w:rFonts w:ascii="Times New Roman" w:hAnsi="Times New Roman" w:cs="Times New Roman"/>
                              </w:rPr>
                            </w:pPr>
                            <w:r w:rsidRPr="0049525B">
                              <w:rPr>
                                <w:rFonts w:ascii="Times New Roman" w:hAnsi="Times New Roman" w:cs="Times New Roman"/>
                              </w:rPr>
                              <w:t>Sobre la identidad profesional maestro influye el papel que cada actor tiene y las maneras en que interactúa con sus pares o personas que ejercen otros papeles plantean que en los procesos de práctica de formación inicial existe la necesidad de analizar la identidad profesional no en un sentido generalista, sino con recursos que le son propios a cada actor.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5E853" id="_x0000_s1101" type="#_x0000_t202" style="position:absolute;margin-left:-13.1pt;margin-top:13.4pt;width:310.4pt;height:114.05pt;z-index:251872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" fillcolor="#fbe4d5 [661]">
                <v:stroke dashstyle="longDashDotDot"/>
                <v:textbox>
                  <w:txbxContent>
                    <w:p w:rsidR="00572BB9" w:rsidRDefault="00572BB9" w:rsidP="00572BB9">
                      <w:pPr>
                        <w:rPr>
                          <w:rFonts w:ascii="Times New Roman" w:eastAsia="Times New Roman" w:hAnsi="Times New Roman" w:cs="Times New Roman"/>
                          <w:b/>
                          <w:bCs/>
                          <w:color w:val="000000"/>
                          <w:szCs w:val="20"/>
                          <w:lang w:eastAsia="es-MX"/>
                        </w:rPr>
                      </w:pPr>
                      <w:r w:rsidRPr="0049525B">
                        <w:rPr>
                          <w:rFonts w:ascii="Times New Roman" w:eastAsia="Times New Roman" w:hAnsi="Times New Roman" w:cs="Times New Roman"/>
                          <w:b/>
                          <w:bCs/>
                          <w:color w:val="000000"/>
                          <w:szCs w:val="20"/>
                          <w:lang w:eastAsia="es-MX"/>
                        </w:rPr>
                        <w:t>La identidad de los actores de las prácticas pedagógicas</w:t>
                      </w:r>
                      <w:r>
                        <w:rPr>
                          <w:rFonts w:ascii="Times New Roman" w:eastAsia="Times New Roman" w:hAnsi="Times New Roman" w:cs="Times New Roman"/>
                          <w:b/>
                          <w:bCs/>
                          <w:color w:val="000000"/>
                          <w:szCs w:val="20"/>
                          <w:lang w:eastAsia="es-MX"/>
                        </w:rPr>
                        <w:t>.</w:t>
                      </w:r>
                    </w:p>
                    <w:p w:rsidR="00572BB9" w:rsidRPr="0049525B" w:rsidRDefault="00572BB9" w:rsidP="00572BB9">
                      <w:pPr>
                        <w:rPr>
                          <w:rFonts w:ascii="Times New Roman" w:hAnsi="Times New Roman" w:cs="Times New Roman"/>
                        </w:rPr>
                      </w:pPr>
                      <w:r w:rsidRPr="0049525B">
                        <w:rPr>
                          <w:rFonts w:ascii="Times New Roman" w:hAnsi="Times New Roman" w:cs="Times New Roman"/>
                        </w:rPr>
                        <w:t>Sobre la identidad profesional maestro influye el papel que cada actor tiene y las maneras en que interactúa con sus pares o personas que ejercen otros papeles plantean que en los procesos de práctica de formación inicial existe la necesidad de analizar la identidad profesional no en un sentido generalista, sino con recursos que le son propios a cada actor.</w:t>
                      </w:r>
                    </w:p>
                  </w:txbxContent>
                </v:textbox>
                <w10:wrap type="square" anchorx="margin"/>
              </v:shape>
            </w:pict>
          </mc:Fallback>
        </mc:AlternateContent>
      </w:r>
    </w:p>
    <w:p w:rsidR="00572BB9" w:rsidRPr="00A96AA3" w:rsidRDefault="00572BB9" w:rsidP="00572BB9"/>
    <w:p w:rsidR="00572BB9" w:rsidRPr="00A96AA3" w:rsidRDefault="00572BB9" w:rsidP="00572BB9"/>
    <w:p w:rsidR="00572BB9" w:rsidRPr="00A96AA3" w:rsidRDefault="00572BB9" w:rsidP="00572BB9"/>
    <w:p w:rsidR="00572BB9" w:rsidRPr="00A96AA3" w:rsidRDefault="00572BB9" w:rsidP="00572BB9"/>
    <w:p w:rsidR="00572BB9" w:rsidRPr="00A96AA3" w:rsidRDefault="00572BB9" w:rsidP="00572BB9">
      <w:r>
        <w:rPr>
          <w:noProof/>
          <w:lang w:eastAsia="es-MX"/>
        </w:rPr>
        <mc:AlternateContent>
          <mc:Choice Requires="wps">
            <w:drawing>
              <wp:anchor distT="0" distB="0" distL="114300" distR="114300" simplePos="0" relativeHeight="251900928" behindDoc="0" locked="0" layoutInCell="1" allowOverlap="1" wp14:anchorId="3AF8D24F" wp14:editId="76A8F225">
                <wp:simplePos x="0" y="0"/>
                <wp:positionH relativeFrom="column">
                  <wp:posOffset>1433413</wp:posOffset>
                </wp:positionH>
                <wp:positionV relativeFrom="paragraph">
                  <wp:posOffset>145728</wp:posOffset>
                </wp:positionV>
                <wp:extent cx="204717" cy="204717"/>
                <wp:effectExtent l="57150" t="57150" r="62230" b="62230"/>
                <wp:wrapNone/>
                <wp:docPr id="276" name="Conector recto de flecha 276"/>
                <wp:cNvGraphicFramePr/>
                <a:graphic xmlns:a="http://schemas.openxmlformats.org/drawingml/2006/main">
                  <a:graphicData uri="http://schemas.microsoft.com/office/word/2010/wordprocessingShape">
                    <wps:wsp>
                      <wps:cNvCnPr/>
                      <wps:spPr>
                        <a:xfrm flipH="1" flipV="1">
                          <a:off x="0" y="0"/>
                          <a:ext cx="204717" cy="204717"/>
                        </a:xfrm>
                        <a:prstGeom prst="straightConnector1">
                          <a:avLst/>
                        </a:prstGeom>
                        <a:ln w="38100">
                          <a:solidFill>
                            <a:schemeClr val="accent2">
                              <a:lumMod val="60000"/>
                              <a:lumOff val="4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0F90D5" id="Conector recto de flecha 276" o:spid="_x0000_s1026" type="#_x0000_t32" style="position:absolute;margin-left:112.85pt;margin-top:11.45pt;width:16.1pt;height:16.1pt;flip:x 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" strokecolor="#f4b083 [1941]" strokeweight="3pt">
                <v:stroke startarrow="oval" endarrow="oval" joinstyle="miter"/>
              </v:shape>
            </w:pict>
          </mc:Fallback>
        </mc:AlternateContent>
      </w:r>
      <w:r>
        <w:rPr>
          <w:noProof/>
        </w:rPr>
        <mc:AlternateContent>
          <mc:Choice Requires="wps">
            <w:drawing>
              <wp:anchor distT="45720" distB="45720" distL="114300" distR="114300" simplePos="0" relativeHeight="251873280" behindDoc="0" locked="0" layoutInCell="1" allowOverlap="1" wp14:anchorId="4A5E604A" wp14:editId="21A0D1A0">
                <wp:simplePos x="0" y="0"/>
                <wp:positionH relativeFrom="page">
                  <wp:posOffset>749935</wp:posOffset>
                </wp:positionH>
                <wp:positionV relativeFrom="paragraph">
                  <wp:posOffset>351790</wp:posOffset>
                </wp:positionV>
                <wp:extent cx="3902710" cy="1050290"/>
                <wp:effectExtent l="0" t="0" r="21590" b="16510"/>
                <wp:wrapSquare wrapText="bothSides"/>
                <wp:docPr id="2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1050290"/>
                        </a:xfrm>
                        <a:prstGeom prst="rect">
                          <a:avLst/>
                        </a:prstGeom>
                        <a:solidFill>
                          <a:schemeClr val="accent2">
                            <a:lumMod val="20000"/>
                            <a:lumOff val="80000"/>
                          </a:schemeClr>
                        </a:solidFill>
                        <a:ln w="9525">
                          <a:solidFill>
                            <a:srgbClr val="000000"/>
                          </a:solidFill>
                          <a:prstDash val="lgDashDotDot"/>
                          <a:miter lim="800000"/>
                          <a:headEnd/>
                          <a:tailEnd/>
                        </a:ln>
                      </wps:spPr>
                      <wps:txbx>
                        <w:txbxContent>
                          <w:p w:rsidR="00572BB9" w:rsidRPr="0049525B" w:rsidRDefault="00572BB9" w:rsidP="00572BB9">
                            <w:pPr>
                              <w:pStyle w:val="Prrafodelista"/>
                              <w:numPr>
                                <w:ilvl w:val="0"/>
                                <w:numId w:val="6"/>
                              </w:numPr>
                              <w:rPr>
                                <w:rFonts w:ascii="Times New Roman" w:eastAsia="Times New Roman" w:hAnsi="Times New Roman" w:cs="Times New Roman"/>
                                <w:b/>
                                <w:bCs/>
                                <w:color w:val="000000"/>
                                <w:szCs w:val="20"/>
                                <w:lang w:eastAsia="es-MX"/>
                              </w:rPr>
                            </w:pPr>
                            <w:r w:rsidRPr="0049525B">
                              <w:rPr>
                                <w:rFonts w:ascii="Times New Roman" w:eastAsia="Times New Roman" w:hAnsi="Times New Roman" w:cs="Times New Roman"/>
                                <w:b/>
                                <w:bCs/>
                                <w:color w:val="000000"/>
                                <w:szCs w:val="20"/>
                                <w:lang w:eastAsia="es-MX"/>
                              </w:rPr>
                              <w:t>Identidad del Profesor en Formación.</w:t>
                            </w:r>
                          </w:p>
                          <w:p w:rsidR="00572BB9" w:rsidRDefault="00572BB9" w:rsidP="00572BB9">
                            <w:pPr>
                              <w:rPr>
                                <w:rFonts w:ascii="Times New Roman" w:hAnsi="Times New Roman" w:cs="Times New Roman"/>
                              </w:rPr>
                            </w:pPr>
                            <w:r w:rsidRPr="0049525B">
                              <w:rPr>
                                <w:rFonts w:ascii="Times New Roman" w:hAnsi="Times New Roman" w:cs="Times New Roman"/>
                              </w:rPr>
                              <w:t>El proceso de identidad del instructor en formación involucra una transformación importante y fuerte en las maneras en que se mira, lee, interpreta y actúa sobre el sistema edu</w:t>
                            </w:r>
                            <w:r>
                              <w:rPr>
                                <w:rFonts w:ascii="Times New Roman" w:hAnsi="Times New Roman" w:cs="Times New Roman"/>
                              </w:rPr>
                              <w:t>cativo y los salones de clase.</w:t>
                            </w:r>
                          </w:p>
                          <w:p w:rsidR="00572BB9" w:rsidRPr="0049525B" w:rsidRDefault="00572BB9" w:rsidP="00572BB9">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E604A" id="_x0000_s1102" type="#_x0000_t202" style="position:absolute;margin-left:59.05pt;margin-top:27.7pt;width:307.3pt;height:82.7pt;z-index:251873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" fillcolor="#fbe4d5 [661]">
                <v:stroke dashstyle="longDashDotDot"/>
                <v:textbox>
                  <w:txbxContent>
                    <w:p w:rsidR="00572BB9" w:rsidRPr="0049525B" w:rsidRDefault="00572BB9" w:rsidP="00572BB9">
                      <w:pPr>
                        <w:pStyle w:val="Prrafodelista"/>
                        <w:numPr>
                          <w:ilvl w:val="0"/>
                          <w:numId w:val="6"/>
                        </w:numPr>
                        <w:rPr>
                          <w:rFonts w:ascii="Times New Roman" w:eastAsia="Times New Roman" w:hAnsi="Times New Roman" w:cs="Times New Roman"/>
                          <w:b/>
                          <w:bCs/>
                          <w:color w:val="000000"/>
                          <w:szCs w:val="20"/>
                          <w:lang w:eastAsia="es-MX"/>
                        </w:rPr>
                      </w:pPr>
                      <w:r w:rsidRPr="0049525B">
                        <w:rPr>
                          <w:rFonts w:ascii="Times New Roman" w:eastAsia="Times New Roman" w:hAnsi="Times New Roman" w:cs="Times New Roman"/>
                          <w:b/>
                          <w:bCs/>
                          <w:color w:val="000000"/>
                          <w:szCs w:val="20"/>
                          <w:lang w:eastAsia="es-MX"/>
                        </w:rPr>
                        <w:t>Identidad del Profesor en Formación.</w:t>
                      </w:r>
                    </w:p>
                    <w:p w:rsidR="00572BB9" w:rsidRDefault="00572BB9" w:rsidP="00572BB9">
                      <w:pPr>
                        <w:rPr>
                          <w:rFonts w:ascii="Times New Roman" w:hAnsi="Times New Roman" w:cs="Times New Roman"/>
                        </w:rPr>
                      </w:pPr>
                      <w:r w:rsidRPr="0049525B">
                        <w:rPr>
                          <w:rFonts w:ascii="Times New Roman" w:hAnsi="Times New Roman" w:cs="Times New Roman"/>
                        </w:rPr>
                        <w:t>El proceso de identidad del instructor en formación involucra una transformación importante y fuerte en las maneras en que se mira, lee, interpreta y actúa sobre el sistema edu</w:t>
                      </w:r>
                      <w:r>
                        <w:rPr>
                          <w:rFonts w:ascii="Times New Roman" w:hAnsi="Times New Roman" w:cs="Times New Roman"/>
                        </w:rPr>
                        <w:t>cativo y los salones de clase.</w:t>
                      </w:r>
                    </w:p>
                    <w:p w:rsidR="00572BB9" w:rsidRPr="0049525B" w:rsidRDefault="00572BB9" w:rsidP="00572BB9">
                      <w:pPr>
                        <w:rPr>
                          <w:rFonts w:ascii="Times New Roman" w:hAnsi="Times New Roman" w:cs="Times New Roman"/>
                        </w:rPr>
                      </w:pPr>
                    </w:p>
                  </w:txbxContent>
                </v:textbox>
                <w10:wrap type="square" anchorx="page"/>
              </v:shape>
            </w:pict>
          </mc:Fallback>
        </mc:AlternateContent>
      </w:r>
    </w:p>
    <w:p w:rsidR="00572BB9" w:rsidRPr="00A96AA3" w:rsidRDefault="00572BB9" w:rsidP="00572BB9"/>
    <w:p w:rsidR="00572BB9" w:rsidRPr="00A96AA3" w:rsidRDefault="00572BB9" w:rsidP="00572BB9"/>
    <w:p w:rsidR="00572BB9" w:rsidRDefault="00572BB9" w:rsidP="00572BB9"/>
    <w:p w:rsidR="00572BB9" w:rsidRDefault="00572BB9" w:rsidP="00572BB9">
      <w:pPr>
        <w:tabs>
          <w:tab w:val="left" w:pos="1403"/>
        </w:tabs>
      </w:pPr>
      <w:r>
        <w:rPr>
          <w:noProof/>
          <w:lang w:eastAsia="es-MX"/>
        </w:rPr>
        <mc:AlternateContent>
          <mc:Choice Requires="wps">
            <w:drawing>
              <wp:anchor distT="0" distB="0" distL="114300" distR="114300" simplePos="0" relativeHeight="251899904" behindDoc="0" locked="0" layoutInCell="1" allowOverlap="1" wp14:anchorId="31969954" wp14:editId="7984F9D0">
                <wp:simplePos x="0" y="0"/>
                <wp:positionH relativeFrom="column">
                  <wp:posOffset>1406118</wp:posOffset>
                </wp:positionH>
                <wp:positionV relativeFrom="paragraph">
                  <wp:posOffset>255337</wp:posOffset>
                </wp:positionV>
                <wp:extent cx="272955" cy="341194"/>
                <wp:effectExtent l="57150" t="57150" r="70485" b="59055"/>
                <wp:wrapNone/>
                <wp:docPr id="278" name="Conector recto de flecha 278"/>
                <wp:cNvGraphicFramePr/>
                <a:graphic xmlns:a="http://schemas.openxmlformats.org/drawingml/2006/main">
                  <a:graphicData uri="http://schemas.microsoft.com/office/word/2010/wordprocessingShape">
                    <wps:wsp>
                      <wps:cNvCnPr/>
                      <wps:spPr>
                        <a:xfrm flipH="1" flipV="1">
                          <a:off x="0" y="0"/>
                          <a:ext cx="272955" cy="341194"/>
                        </a:xfrm>
                        <a:prstGeom prst="straightConnector1">
                          <a:avLst/>
                        </a:prstGeom>
                        <a:ln w="38100">
                          <a:solidFill>
                            <a:schemeClr val="accent2">
                              <a:lumMod val="60000"/>
                              <a:lumOff val="4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C129F8" id="Conector recto de flecha 278" o:spid="_x0000_s1026" type="#_x0000_t32" style="position:absolute;margin-left:110.7pt;margin-top:20.1pt;width:21.5pt;height:26.85pt;flip:x 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" strokecolor="#f4b083 [1941]" strokeweight="3pt">
                <v:stroke startarrow="oval" endarrow="oval" joinstyle="miter"/>
              </v:shape>
            </w:pict>
          </mc:Fallback>
        </mc:AlternateContent>
      </w:r>
      <w:r>
        <w:rPr>
          <w:noProof/>
          <w:lang w:eastAsia="es-MX"/>
        </w:rPr>
        <mc:AlternateContent>
          <mc:Choice Requires="wps">
            <w:drawing>
              <wp:anchor distT="0" distB="0" distL="114300" distR="114300" simplePos="0" relativeHeight="251893760" behindDoc="0" locked="0" layoutInCell="1" allowOverlap="1" wp14:anchorId="7D7099A5" wp14:editId="63C33D29">
                <wp:simplePos x="0" y="0"/>
                <wp:positionH relativeFrom="column">
                  <wp:posOffset>6216650</wp:posOffset>
                </wp:positionH>
                <wp:positionV relativeFrom="paragraph">
                  <wp:posOffset>292100</wp:posOffset>
                </wp:positionV>
                <wp:extent cx="463550" cy="436245"/>
                <wp:effectExtent l="57150" t="57150" r="69850" b="59055"/>
                <wp:wrapNone/>
                <wp:docPr id="279" name="Conector recto de flecha 279"/>
                <wp:cNvGraphicFramePr/>
                <a:graphic xmlns:a="http://schemas.openxmlformats.org/drawingml/2006/main">
                  <a:graphicData uri="http://schemas.microsoft.com/office/word/2010/wordprocessingShape">
                    <wps:wsp>
                      <wps:cNvCnPr/>
                      <wps:spPr>
                        <a:xfrm flipH="1" flipV="1">
                          <a:off x="0" y="0"/>
                          <a:ext cx="463550" cy="436245"/>
                        </a:xfrm>
                        <a:prstGeom prst="straightConnector1">
                          <a:avLst/>
                        </a:prstGeom>
                        <a:ln w="38100">
                          <a:solidFill>
                            <a:schemeClr val="accent2">
                              <a:lumMod val="60000"/>
                              <a:lumOff val="4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6D2136" id="Conector recto de flecha 279" o:spid="_x0000_s1026" type="#_x0000_t32" style="position:absolute;margin-left:489.5pt;margin-top:23pt;width:36.5pt;height:34.35pt;flip:x 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" strokecolor="#f4b083 [1941]" strokeweight="3pt">
                <v:stroke startarrow="oval" endarrow="oval" joinstyle="miter"/>
              </v:shape>
            </w:pict>
          </mc:Fallback>
        </mc:AlternateContent>
      </w:r>
      <w:r>
        <w:tab/>
      </w:r>
    </w:p>
    <w:p w:rsidR="00572BB9" w:rsidRDefault="00572BB9" w:rsidP="00572BB9">
      <w:pPr>
        <w:tabs>
          <w:tab w:val="left" w:pos="1403"/>
        </w:tabs>
      </w:pPr>
      <w:r>
        <w:rPr>
          <w:noProof/>
          <w:lang w:eastAsia="es-MX"/>
        </w:rPr>
        <w:lastRenderedPageBreak/>
        <mc:AlternateContent>
          <mc:Choice Requires="wps">
            <w:drawing>
              <wp:anchor distT="0" distB="0" distL="114300" distR="114300" simplePos="0" relativeHeight="251898880" behindDoc="0" locked="0" layoutInCell="1" allowOverlap="1" wp14:anchorId="540E2F3A" wp14:editId="3F369C09">
                <wp:simplePos x="0" y="0"/>
                <wp:positionH relativeFrom="column">
                  <wp:posOffset>1501974</wp:posOffset>
                </wp:positionH>
                <wp:positionV relativeFrom="paragraph">
                  <wp:posOffset>-250759</wp:posOffset>
                </wp:positionV>
                <wp:extent cx="259307" cy="382138"/>
                <wp:effectExtent l="57150" t="57150" r="64770" b="75565"/>
                <wp:wrapNone/>
                <wp:docPr id="280" name="Conector recto de flecha 280"/>
                <wp:cNvGraphicFramePr/>
                <a:graphic xmlns:a="http://schemas.openxmlformats.org/drawingml/2006/main">
                  <a:graphicData uri="http://schemas.microsoft.com/office/word/2010/wordprocessingShape">
                    <wps:wsp>
                      <wps:cNvCnPr/>
                      <wps:spPr>
                        <a:xfrm flipH="1" flipV="1">
                          <a:off x="0" y="0"/>
                          <a:ext cx="259307" cy="382138"/>
                        </a:xfrm>
                        <a:prstGeom prst="straightConnector1">
                          <a:avLst/>
                        </a:prstGeom>
                        <a:ln w="38100">
                          <a:solidFill>
                            <a:schemeClr val="accent2">
                              <a:lumMod val="60000"/>
                              <a:lumOff val="4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55D09B" id="Conector recto de flecha 280" o:spid="_x0000_s1026" type="#_x0000_t32" style="position:absolute;margin-left:118.25pt;margin-top:-19.75pt;width:20.4pt;height:30.1pt;flip:x 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" strokecolor="#f4b083 [1941]" strokeweight="3pt">
                <v:stroke startarrow="oval" endarrow="oval" joinstyle="miter"/>
              </v:shape>
            </w:pict>
          </mc:Fallback>
        </mc:AlternateContent>
      </w:r>
      <w:r>
        <w:rPr>
          <w:noProof/>
          <w:lang w:eastAsia="es-MX"/>
        </w:rPr>
        <mc:AlternateContent>
          <mc:Choice Requires="wps">
            <w:drawing>
              <wp:anchor distT="0" distB="0" distL="114300" distR="114300" simplePos="0" relativeHeight="251894784" behindDoc="0" locked="0" layoutInCell="1" allowOverlap="1" wp14:anchorId="2D0CE88D" wp14:editId="6342368C">
                <wp:simplePos x="0" y="0"/>
                <wp:positionH relativeFrom="column">
                  <wp:posOffset>6360785</wp:posOffset>
                </wp:positionH>
                <wp:positionV relativeFrom="paragraph">
                  <wp:posOffset>-195741</wp:posOffset>
                </wp:positionV>
                <wp:extent cx="381663" cy="422597"/>
                <wp:effectExtent l="57150" t="57150" r="75565" b="73025"/>
                <wp:wrapNone/>
                <wp:docPr id="281" name="Conector recto de flecha 281"/>
                <wp:cNvGraphicFramePr/>
                <a:graphic xmlns:a="http://schemas.openxmlformats.org/drawingml/2006/main">
                  <a:graphicData uri="http://schemas.microsoft.com/office/word/2010/wordprocessingShape">
                    <wps:wsp>
                      <wps:cNvCnPr/>
                      <wps:spPr>
                        <a:xfrm flipH="1" flipV="1">
                          <a:off x="0" y="0"/>
                          <a:ext cx="381663" cy="422597"/>
                        </a:xfrm>
                        <a:prstGeom prst="straightConnector1">
                          <a:avLst/>
                        </a:prstGeom>
                        <a:ln w="38100">
                          <a:solidFill>
                            <a:schemeClr val="accent2">
                              <a:lumMod val="60000"/>
                              <a:lumOff val="4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EA9640" id="Conector recto de flecha 281" o:spid="_x0000_s1026" type="#_x0000_t32" style="position:absolute;margin-left:500.85pt;margin-top:-15.4pt;width:30.05pt;height:33.3pt;flip:x 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" strokecolor="#f4b083 [1941]" strokeweight="3pt">
                <v:stroke startarrow="oval" endarrow="oval" joinstyle="miter"/>
              </v:shape>
            </w:pict>
          </mc:Fallback>
        </mc:AlternateContent>
      </w:r>
      <w:r>
        <w:rPr>
          <w:noProof/>
        </w:rPr>
        <mc:AlternateContent>
          <mc:Choice Requires="wps">
            <w:drawing>
              <wp:anchor distT="45720" distB="45720" distL="114300" distR="114300" simplePos="0" relativeHeight="251874304" behindDoc="0" locked="0" layoutInCell="1" allowOverlap="1" wp14:anchorId="7E338414" wp14:editId="195EF0B3">
                <wp:simplePos x="0" y="0"/>
                <wp:positionH relativeFrom="margin">
                  <wp:posOffset>-149860</wp:posOffset>
                </wp:positionH>
                <wp:positionV relativeFrom="paragraph">
                  <wp:posOffset>217805</wp:posOffset>
                </wp:positionV>
                <wp:extent cx="3902710" cy="1159510"/>
                <wp:effectExtent l="0" t="0" r="21590" b="21590"/>
                <wp:wrapSquare wrapText="bothSides"/>
                <wp:docPr id="2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1159510"/>
                        </a:xfrm>
                        <a:prstGeom prst="rect">
                          <a:avLst/>
                        </a:prstGeom>
                        <a:solidFill>
                          <a:schemeClr val="accent2">
                            <a:lumMod val="20000"/>
                            <a:lumOff val="80000"/>
                          </a:schemeClr>
                        </a:solidFill>
                        <a:ln w="9525">
                          <a:solidFill>
                            <a:srgbClr val="000000"/>
                          </a:solidFill>
                          <a:prstDash val="lgDashDotDot"/>
                          <a:miter lim="800000"/>
                          <a:headEnd/>
                          <a:tailEnd/>
                        </a:ln>
                      </wps:spPr>
                      <wps:txbx>
                        <w:txbxContent>
                          <w:p w:rsidR="00572BB9" w:rsidRPr="007B2727" w:rsidRDefault="00572BB9" w:rsidP="00572BB9">
                            <w:pPr>
                              <w:rPr>
                                <w:rFonts w:ascii="Times New Roman" w:hAnsi="Times New Roman" w:cs="Times New Roman"/>
                              </w:rPr>
                            </w:pPr>
                            <w:r w:rsidRPr="007B2727">
                              <w:rPr>
                                <w:rFonts w:ascii="Times New Roman" w:hAnsi="Times New Roman" w:cs="Times New Roman"/>
                              </w:rPr>
                              <w:t>Existe una identidad como tutor y la pertenencia a una sociedad de tutores que se caracteriza por un grupo de conocimientos específicos. No obstante, la trayectoria que en este campo han desarrollado Correa, permite el establecimiento de un grupo de competencias y recursos que le permiten al tutor de prácticas actuar como formador de maestros.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38414" id="_x0000_s1103" type="#_x0000_t202" style="position:absolute;margin-left:-11.8pt;margin-top:17.15pt;width:307.3pt;height:91.3pt;z-index:25187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" fillcolor="#fbe4d5 [661]">
                <v:stroke dashstyle="longDashDotDot"/>
                <v:textbox>
                  <w:txbxContent>
                    <w:p w:rsidR="00572BB9" w:rsidRPr="007B2727" w:rsidRDefault="00572BB9" w:rsidP="00572BB9">
                      <w:pPr>
                        <w:rPr>
                          <w:rFonts w:ascii="Times New Roman" w:hAnsi="Times New Roman" w:cs="Times New Roman"/>
                        </w:rPr>
                      </w:pPr>
                      <w:r w:rsidRPr="007B2727">
                        <w:rPr>
                          <w:rFonts w:ascii="Times New Roman" w:hAnsi="Times New Roman" w:cs="Times New Roman"/>
                        </w:rPr>
                        <w:t>Existe una identidad como tutor y la pertenencia a una sociedad de tutores que se caracteriza por un grupo de conocimientos específicos. No obstante, la trayectoria que en este campo han desarrollado Correa, permite el establecimiento de un grupo de competencias y recursos que le permiten al tutor de prácticas actuar como formador de maestros.</w:t>
                      </w:r>
                    </w:p>
                  </w:txbxContent>
                </v:textbox>
                <w10:wrap type="square" anchorx="margin"/>
              </v:shape>
            </w:pict>
          </mc:Fallback>
        </mc:AlternateContent>
      </w:r>
    </w:p>
    <w:p w:rsidR="00572BB9" w:rsidRDefault="00572BB9" w:rsidP="00572BB9">
      <w:pPr>
        <w:tabs>
          <w:tab w:val="left" w:pos="1403"/>
        </w:tabs>
      </w:pPr>
      <w:r>
        <w:rPr>
          <w:noProof/>
        </w:rPr>
        <mc:AlternateContent>
          <mc:Choice Requires="wps">
            <w:drawing>
              <wp:anchor distT="45720" distB="45720" distL="114300" distR="114300" simplePos="0" relativeHeight="251870208" behindDoc="0" locked="0" layoutInCell="1" allowOverlap="1" wp14:anchorId="6A44B933" wp14:editId="6981BFE1">
                <wp:simplePos x="0" y="0"/>
                <wp:positionH relativeFrom="column">
                  <wp:posOffset>4791075</wp:posOffset>
                </wp:positionH>
                <wp:positionV relativeFrom="paragraph">
                  <wp:posOffset>10160</wp:posOffset>
                </wp:positionV>
                <wp:extent cx="3538220" cy="2754630"/>
                <wp:effectExtent l="0" t="0" r="24130" b="26670"/>
                <wp:wrapSquare wrapText="bothSides"/>
                <wp:docPr id="2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2754630"/>
                        </a:xfrm>
                        <a:prstGeom prst="rect">
                          <a:avLst/>
                        </a:prstGeom>
                        <a:solidFill>
                          <a:schemeClr val="accent2">
                            <a:lumMod val="20000"/>
                            <a:lumOff val="80000"/>
                          </a:schemeClr>
                        </a:solidFill>
                        <a:ln w="9525">
                          <a:solidFill>
                            <a:srgbClr val="000000"/>
                          </a:solidFill>
                          <a:prstDash val="lgDashDotDot"/>
                          <a:miter lim="800000"/>
                          <a:headEnd/>
                          <a:tailEnd/>
                        </a:ln>
                      </wps:spPr>
                      <wps:txbx>
                        <w:txbxContent>
                          <w:p w:rsidR="00572BB9" w:rsidRDefault="00572BB9" w:rsidP="00572BB9">
                            <w:pPr>
                              <w:spacing w:before="100" w:beforeAutospacing="1" w:after="100" w:afterAutospacing="1" w:line="240" w:lineRule="auto"/>
                              <w:rPr>
                                <w:rFonts w:ascii="Times New Roman" w:eastAsia="Times New Roman" w:hAnsi="Times New Roman" w:cs="Times New Roman"/>
                                <w:b/>
                                <w:bCs/>
                                <w:color w:val="000000"/>
                                <w:szCs w:val="20"/>
                                <w:lang w:eastAsia="es-MX"/>
                              </w:rPr>
                            </w:pPr>
                            <w:r w:rsidRPr="00BC622B">
                              <w:rPr>
                                <w:rFonts w:ascii="Times New Roman" w:eastAsia="Times New Roman" w:hAnsi="Times New Roman" w:cs="Times New Roman"/>
                                <w:b/>
                                <w:bCs/>
                                <w:color w:val="000000"/>
                                <w:szCs w:val="20"/>
                                <w:lang w:eastAsia="es-MX"/>
                              </w:rPr>
                              <w:t>Relación de la identidad profesional docente con la práctica pedagógica y los procesos reflexivos</w:t>
                            </w:r>
                            <w:r>
                              <w:rPr>
                                <w:rFonts w:ascii="Times New Roman" w:eastAsia="Times New Roman" w:hAnsi="Times New Roman" w:cs="Times New Roman"/>
                                <w:b/>
                                <w:bCs/>
                                <w:color w:val="000000"/>
                                <w:szCs w:val="20"/>
                                <w:lang w:eastAsia="es-MX"/>
                              </w:rPr>
                              <w:t>.</w:t>
                            </w:r>
                          </w:p>
                          <w:p w:rsidR="00572BB9" w:rsidRDefault="00572BB9" w:rsidP="00572BB9">
                            <w:pPr>
                              <w:spacing w:before="100" w:beforeAutospacing="1" w:after="100" w:afterAutospacing="1" w:line="240" w:lineRule="auto"/>
                              <w:rPr>
                                <w:rFonts w:ascii="Times New Roman" w:eastAsia="Times New Roman" w:hAnsi="Times New Roman" w:cs="Times New Roman"/>
                                <w:bCs/>
                                <w:color w:val="000000"/>
                                <w:szCs w:val="20"/>
                                <w:lang w:eastAsia="es-MX"/>
                              </w:rPr>
                            </w:pPr>
                            <w:r>
                              <w:rPr>
                                <w:rFonts w:ascii="Times New Roman" w:eastAsia="Times New Roman" w:hAnsi="Times New Roman" w:cs="Times New Roman"/>
                                <w:bCs/>
                                <w:color w:val="000000"/>
                                <w:szCs w:val="20"/>
                                <w:lang w:eastAsia="es-MX"/>
                              </w:rPr>
                              <w:t xml:space="preserve">Los futuros profesores entran con la creencia del papel del profesor que ya fueron cambiadas durante muchos años. </w:t>
                            </w:r>
                          </w:p>
                          <w:p w:rsidR="00572BB9" w:rsidRDefault="00572BB9" w:rsidP="00572BB9">
                            <w:pPr>
                              <w:spacing w:before="100" w:beforeAutospacing="1" w:after="100" w:afterAutospacing="1" w:line="240" w:lineRule="auto"/>
                              <w:rPr>
                                <w:rFonts w:ascii="Times New Roman" w:eastAsia="Times New Roman" w:hAnsi="Times New Roman" w:cs="Times New Roman"/>
                                <w:bCs/>
                                <w:color w:val="000000"/>
                                <w:szCs w:val="20"/>
                                <w:lang w:eastAsia="es-MX"/>
                              </w:rPr>
                            </w:pPr>
                            <w:r>
                              <w:rPr>
                                <w:rFonts w:ascii="Times New Roman" w:eastAsia="Times New Roman" w:hAnsi="Times New Roman" w:cs="Times New Roman"/>
                                <w:bCs/>
                                <w:color w:val="000000"/>
                                <w:szCs w:val="20"/>
                                <w:lang w:eastAsia="es-MX"/>
                              </w:rPr>
                              <w:t xml:space="preserve">El profesional docente pasa por tres tensiones: la primera,  entre la confirmación de la identidad o vocación y la adquisición de nueva identidad, la segunda, entre la identidad atribuida a la formación y comprobada y la tercera, entre el proyecto identitario personal y el de los demás. </w:t>
                            </w:r>
                          </w:p>
                          <w:p w:rsidR="00572BB9" w:rsidRPr="00BC622B" w:rsidRDefault="00572BB9" w:rsidP="00572BB9">
                            <w:pPr>
                              <w:spacing w:before="100" w:beforeAutospacing="1" w:after="100" w:afterAutospacing="1" w:line="240" w:lineRule="auto"/>
                              <w:rPr>
                                <w:rFonts w:ascii="Times New Roman" w:eastAsia="Times New Roman" w:hAnsi="Times New Roman" w:cs="Times New Roman"/>
                                <w:bCs/>
                                <w:color w:val="000000"/>
                                <w:szCs w:val="20"/>
                                <w:lang w:eastAsia="es-MX"/>
                              </w:rPr>
                            </w:pPr>
                            <w:r>
                              <w:rPr>
                                <w:rFonts w:ascii="Times New Roman" w:eastAsia="Times New Roman" w:hAnsi="Times New Roman" w:cs="Times New Roman"/>
                                <w:bCs/>
                                <w:color w:val="000000"/>
                                <w:szCs w:val="20"/>
                                <w:lang w:eastAsia="es-MX"/>
                              </w:rPr>
                              <w:t>Las prácticas permiten desarrollar mejor la identidad docente porque es un espacio donde se construye comunidades.</w:t>
                            </w:r>
                          </w:p>
                          <w:p w:rsidR="00572BB9" w:rsidRDefault="00572BB9" w:rsidP="00572B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4B933" id="_x0000_s1104" type="#_x0000_t202" style="position:absolute;margin-left:377.25pt;margin-top:.8pt;width:278.6pt;height:216.9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" fillcolor="#fbe4d5 [661]">
                <v:stroke dashstyle="longDashDotDot"/>
                <v:textbox>
                  <w:txbxContent>
                    <w:p w:rsidR="00572BB9" w:rsidRDefault="00572BB9" w:rsidP="00572BB9">
                      <w:pPr>
                        <w:spacing w:before="100" w:beforeAutospacing="1" w:after="100" w:afterAutospacing="1" w:line="240" w:lineRule="auto"/>
                        <w:rPr>
                          <w:rFonts w:ascii="Times New Roman" w:eastAsia="Times New Roman" w:hAnsi="Times New Roman" w:cs="Times New Roman"/>
                          <w:b/>
                          <w:bCs/>
                          <w:color w:val="000000"/>
                          <w:szCs w:val="20"/>
                          <w:lang w:eastAsia="es-MX"/>
                        </w:rPr>
                      </w:pPr>
                      <w:r w:rsidRPr="00BC622B">
                        <w:rPr>
                          <w:rFonts w:ascii="Times New Roman" w:eastAsia="Times New Roman" w:hAnsi="Times New Roman" w:cs="Times New Roman"/>
                          <w:b/>
                          <w:bCs/>
                          <w:color w:val="000000"/>
                          <w:szCs w:val="20"/>
                          <w:lang w:eastAsia="es-MX"/>
                        </w:rPr>
                        <w:t>Relación de la identidad profesional docente con la práctica pedagógica y los procesos reflexivos</w:t>
                      </w:r>
                      <w:r>
                        <w:rPr>
                          <w:rFonts w:ascii="Times New Roman" w:eastAsia="Times New Roman" w:hAnsi="Times New Roman" w:cs="Times New Roman"/>
                          <w:b/>
                          <w:bCs/>
                          <w:color w:val="000000"/>
                          <w:szCs w:val="20"/>
                          <w:lang w:eastAsia="es-MX"/>
                        </w:rPr>
                        <w:t>.</w:t>
                      </w:r>
                    </w:p>
                    <w:p w:rsidR="00572BB9" w:rsidRDefault="00572BB9" w:rsidP="00572BB9">
                      <w:pPr>
                        <w:spacing w:before="100" w:beforeAutospacing="1" w:after="100" w:afterAutospacing="1" w:line="240" w:lineRule="auto"/>
                        <w:rPr>
                          <w:rFonts w:ascii="Times New Roman" w:eastAsia="Times New Roman" w:hAnsi="Times New Roman" w:cs="Times New Roman"/>
                          <w:bCs/>
                          <w:color w:val="000000"/>
                          <w:szCs w:val="20"/>
                          <w:lang w:eastAsia="es-MX"/>
                        </w:rPr>
                      </w:pPr>
                      <w:r>
                        <w:rPr>
                          <w:rFonts w:ascii="Times New Roman" w:eastAsia="Times New Roman" w:hAnsi="Times New Roman" w:cs="Times New Roman"/>
                          <w:bCs/>
                          <w:color w:val="000000"/>
                          <w:szCs w:val="20"/>
                          <w:lang w:eastAsia="es-MX"/>
                        </w:rPr>
                        <w:t xml:space="preserve">Los futuros profesores entran con la creencia del papel del profesor que ya fueron cambiadas durante muchos años. </w:t>
                      </w:r>
                    </w:p>
                    <w:p w:rsidR="00572BB9" w:rsidRDefault="00572BB9" w:rsidP="00572BB9">
                      <w:pPr>
                        <w:spacing w:before="100" w:beforeAutospacing="1" w:after="100" w:afterAutospacing="1" w:line="240" w:lineRule="auto"/>
                        <w:rPr>
                          <w:rFonts w:ascii="Times New Roman" w:eastAsia="Times New Roman" w:hAnsi="Times New Roman" w:cs="Times New Roman"/>
                          <w:bCs/>
                          <w:color w:val="000000"/>
                          <w:szCs w:val="20"/>
                          <w:lang w:eastAsia="es-MX"/>
                        </w:rPr>
                      </w:pPr>
                      <w:r>
                        <w:rPr>
                          <w:rFonts w:ascii="Times New Roman" w:eastAsia="Times New Roman" w:hAnsi="Times New Roman" w:cs="Times New Roman"/>
                          <w:bCs/>
                          <w:color w:val="000000"/>
                          <w:szCs w:val="20"/>
                          <w:lang w:eastAsia="es-MX"/>
                        </w:rPr>
                        <w:t xml:space="preserve">El profesional docente pasa por tres tensiones: la primera,  entre la confirmación de la identidad o vocación y la adquisición de nueva identidad, la segunda, entre la identidad atribuida a la formación y comprobada y la tercera, entre el proyecto identitario personal y el de los demás. </w:t>
                      </w:r>
                    </w:p>
                    <w:p w:rsidR="00572BB9" w:rsidRPr="00BC622B" w:rsidRDefault="00572BB9" w:rsidP="00572BB9">
                      <w:pPr>
                        <w:spacing w:before="100" w:beforeAutospacing="1" w:after="100" w:afterAutospacing="1" w:line="240" w:lineRule="auto"/>
                        <w:rPr>
                          <w:rFonts w:ascii="Times New Roman" w:eastAsia="Times New Roman" w:hAnsi="Times New Roman" w:cs="Times New Roman"/>
                          <w:bCs/>
                          <w:color w:val="000000"/>
                          <w:szCs w:val="20"/>
                          <w:lang w:eastAsia="es-MX"/>
                        </w:rPr>
                      </w:pPr>
                      <w:r>
                        <w:rPr>
                          <w:rFonts w:ascii="Times New Roman" w:eastAsia="Times New Roman" w:hAnsi="Times New Roman" w:cs="Times New Roman"/>
                          <w:bCs/>
                          <w:color w:val="000000"/>
                          <w:szCs w:val="20"/>
                          <w:lang w:eastAsia="es-MX"/>
                        </w:rPr>
                        <w:t>Las prácticas permiten desarrollar mejor la identidad docente porque es un espacio donde se construye comunidades.</w:t>
                      </w:r>
                    </w:p>
                    <w:p w:rsidR="00572BB9" w:rsidRDefault="00572BB9" w:rsidP="00572BB9"/>
                  </w:txbxContent>
                </v:textbox>
                <w10:wrap type="square"/>
              </v:shape>
            </w:pict>
          </mc:Fallback>
        </mc:AlternateContent>
      </w:r>
    </w:p>
    <w:p w:rsidR="00572BB9" w:rsidRDefault="00572BB9" w:rsidP="00572BB9">
      <w:pPr>
        <w:tabs>
          <w:tab w:val="left" w:pos="1403"/>
        </w:tabs>
      </w:pPr>
    </w:p>
    <w:p w:rsidR="00572BB9" w:rsidRDefault="00572BB9" w:rsidP="00572BB9">
      <w:pPr>
        <w:tabs>
          <w:tab w:val="left" w:pos="1403"/>
        </w:tabs>
      </w:pPr>
    </w:p>
    <w:p w:rsidR="00572BB9" w:rsidRDefault="00572BB9" w:rsidP="00572BB9">
      <w:pPr>
        <w:tabs>
          <w:tab w:val="left" w:pos="1403"/>
        </w:tabs>
      </w:pPr>
      <w:r>
        <w:rPr>
          <w:noProof/>
          <w:lang w:eastAsia="es-MX"/>
        </w:rPr>
        <mc:AlternateContent>
          <mc:Choice Requires="wps">
            <w:drawing>
              <wp:anchor distT="0" distB="0" distL="114300" distR="114300" simplePos="0" relativeHeight="251897856" behindDoc="0" locked="0" layoutInCell="1" allowOverlap="1" wp14:anchorId="31AAF939" wp14:editId="0727DB6C">
                <wp:simplePos x="0" y="0"/>
                <wp:positionH relativeFrom="column">
                  <wp:posOffset>2006922</wp:posOffset>
                </wp:positionH>
                <wp:positionV relativeFrom="paragraph">
                  <wp:posOffset>121560</wp:posOffset>
                </wp:positionV>
                <wp:extent cx="163773" cy="191069"/>
                <wp:effectExtent l="57150" t="57150" r="65405" b="57150"/>
                <wp:wrapNone/>
                <wp:docPr id="284" name="Conector recto de flecha 284"/>
                <wp:cNvGraphicFramePr/>
                <a:graphic xmlns:a="http://schemas.openxmlformats.org/drawingml/2006/main">
                  <a:graphicData uri="http://schemas.microsoft.com/office/word/2010/wordprocessingShape">
                    <wps:wsp>
                      <wps:cNvCnPr/>
                      <wps:spPr>
                        <a:xfrm flipH="1" flipV="1">
                          <a:off x="0" y="0"/>
                          <a:ext cx="163773" cy="191069"/>
                        </a:xfrm>
                        <a:prstGeom prst="straightConnector1">
                          <a:avLst/>
                        </a:prstGeom>
                        <a:ln w="38100">
                          <a:solidFill>
                            <a:schemeClr val="accent2">
                              <a:lumMod val="60000"/>
                              <a:lumOff val="4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B29407" id="Conector recto de flecha 284" o:spid="_x0000_s1026" type="#_x0000_t32" style="position:absolute;margin-left:158.05pt;margin-top:9.55pt;width:12.9pt;height:15.05pt;flip:x 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" strokecolor="#f4b083 [1941]" strokeweight="3pt">
                <v:stroke startarrow="oval" endarrow="oval" joinstyle="miter"/>
              </v:shape>
            </w:pict>
          </mc:Fallback>
        </mc:AlternateContent>
      </w:r>
    </w:p>
    <w:p w:rsidR="00572BB9" w:rsidRDefault="00572BB9" w:rsidP="00572BB9">
      <w:pPr>
        <w:tabs>
          <w:tab w:val="left" w:pos="1403"/>
        </w:tabs>
      </w:pPr>
      <w:r>
        <w:rPr>
          <w:noProof/>
        </w:rPr>
        <mc:AlternateContent>
          <mc:Choice Requires="wps">
            <w:drawing>
              <wp:anchor distT="45720" distB="45720" distL="114300" distR="114300" simplePos="0" relativeHeight="251878400" behindDoc="0" locked="0" layoutInCell="1" allowOverlap="1" wp14:anchorId="1F197E4D" wp14:editId="300F0F10">
                <wp:simplePos x="0" y="0"/>
                <wp:positionH relativeFrom="column">
                  <wp:posOffset>4749800</wp:posOffset>
                </wp:positionH>
                <wp:positionV relativeFrom="paragraph">
                  <wp:posOffset>2374265</wp:posOffset>
                </wp:positionV>
                <wp:extent cx="3698240" cy="1501140"/>
                <wp:effectExtent l="0" t="0" r="16510" b="22860"/>
                <wp:wrapSquare wrapText="bothSides"/>
                <wp:docPr id="2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240" cy="1501140"/>
                        </a:xfrm>
                        <a:prstGeom prst="rect">
                          <a:avLst/>
                        </a:prstGeom>
                        <a:solidFill>
                          <a:schemeClr val="accent2">
                            <a:lumMod val="20000"/>
                            <a:lumOff val="80000"/>
                          </a:schemeClr>
                        </a:solidFill>
                        <a:ln w="9525">
                          <a:solidFill>
                            <a:srgbClr val="000000"/>
                          </a:solidFill>
                          <a:prstDash val="lgDashDotDot"/>
                          <a:miter lim="800000"/>
                          <a:headEnd/>
                          <a:tailEnd/>
                        </a:ln>
                      </wps:spPr>
                      <wps:txbx>
                        <w:txbxContent>
                          <w:p w:rsidR="00572BB9" w:rsidRPr="00AB2289" w:rsidRDefault="00572BB9" w:rsidP="00572BB9">
                            <w:pPr>
                              <w:rPr>
                                <w:rFonts w:ascii="Times New Roman" w:hAnsi="Times New Roman" w:cs="Times New Roman"/>
                              </w:rPr>
                            </w:pPr>
                            <w:r w:rsidRPr="00AB2289">
                              <w:rPr>
                                <w:rFonts w:ascii="Times New Roman" w:hAnsi="Times New Roman" w:cs="Times New Roman"/>
                              </w:rPr>
                              <w:t>Para los maestros en formación, los resultados mostraron que, al continuar en los niveles de la práctica, se muestra una interacción inversamente proporcional entre los procesos reflexivos de la identif</w:t>
                            </w:r>
                            <w:r>
                              <w:rPr>
                                <w:rFonts w:ascii="Times New Roman" w:hAnsi="Times New Roman" w:cs="Times New Roman"/>
                              </w:rPr>
                              <w:t>icación y la identización</w:t>
                            </w:r>
                            <w:r w:rsidRPr="00AB2289">
                              <w:rPr>
                                <w:rFonts w:ascii="Times New Roman" w:hAnsi="Times New Roman" w:cs="Times New Roman"/>
                              </w:rPr>
                              <w:t>, se necesita que a lo largo de los primeros años de formación se tensione la identidad a partir de procesos reflexivos de identificación, y en los últimos años, a partir de procesos reflexivos de identización.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97E4D" id="_x0000_s1105" type="#_x0000_t202" style="position:absolute;margin-left:374pt;margin-top:186.95pt;width:291.2pt;height:118.2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" fillcolor="#fbe4d5 [661]">
                <v:stroke dashstyle="longDashDotDot"/>
                <v:textbox>
                  <w:txbxContent>
                    <w:p w:rsidR="00572BB9" w:rsidRPr="00AB2289" w:rsidRDefault="00572BB9" w:rsidP="00572BB9">
                      <w:pPr>
                        <w:rPr>
                          <w:rFonts w:ascii="Times New Roman" w:hAnsi="Times New Roman" w:cs="Times New Roman"/>
                        </w:rPr>
                      </w:pPr>
                      <w:r w:rsidRPr="00AB2289">
                        <w:rPr>
                          <w:rFonts w:ascii="Times New Roman" w:hAnsi="Times New Roman" w:cs="Times New Roman"/>
                        </w:rPr>
                        <w:t>Para los maestros en formación, los resultados mostraron que, al continuar en los niveles de la práctica, se muestra una interacción inversamente proporcional entre los procesos reflexivos de la identif</w:t>
                      </w:r>
                      <w:r>
                        <w:rPr>
                          <w:rFonts w:ascii="Times New Roman" w:hAnsi="Times New Roman" w:cs="Times New Roman"/>
                        </w:rPr>
                        <w:t>icación y la identización</w:t>
                      </w:r>
                      <w:r w:rsidRPr="00AB2289">
                        <w:rPr>
                          <w:rFonts w:ascii="Times New Roman" w:hAnsi="Times New Roman" w:cs="Times New Roman"/>
                        </w:rPr>
                        <w:t>, se necesita que a lo largo de los primeros años de formación se tensione la identidad a partir de procesos reflexivos de identificación, y en los últimos años, a partir de procesos reflexivos de identización.</w:t>
                      </w:r>
                    </w:p>
                  </w:txbxContent>
                </v:textbox>
                <w10:wrap type="square"/>
              </v:shape>
            </w:pict>
          </mc:Fallback>
        </mc:AlternateContent>
      </w:r>
      <w:r>
        <w:rPr>
          <w:noProof/>
        </w:rPr>
        <mc:AlternateContent>
          <mc:Choice Requires="wps">
            <w:drawing>
              <wp:anchor distT="45720" distB="45720" distL="114300" distR="114300" simplePos="0" relativeHeight="251877376" behindDoc="0" locked="0" layoutInCell="1" allowOverlap="1" wp14:anchorId="4CC1B067" wp14:editId="3D994638">
                <wp:simplePos x="0" y="0"/>
                <wp:positionH relativeFrom="column">
                  <wp:posOffset>4900295</wp:posOffset>
                </wp:positionH>
                <wp:positionV relativeFrom="paragraph">
                  <wp:posOffset>1828800</wp:posOffset>
                </wp:positionV>
                <wp:extent cx="3493770" cy="436245"/>
                <wp:effectExtent l="0" t="0" r="11430" b="20955"/>
                <wp:wrapSquare wrapText="bothSides"/>
                <wp:docPr id="2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770" cy="436245"/>
                        </a:xfrm>
                        <a:prstGeom prst="rect">
                          <a:avLst/>
                        </a:prstGeom>
                        <a:solidFill>
                          <a:srgbClr val="E19D9F"/>
                        </a:solidFill>
                        <a:ln w="9525">
                          <a:solidFill>
                            <a:srgbClr val="000000"/>
                          </a:solidFill>
                          <a:prstDash val="lgDashDotDot"/>
                          <a:miter lim="800000"/>
                          <a:headEnd/>
                          <a:tailEnd/>
                        </a:ln>
                      </wps:spPr>
                      <wps:txbx>
                        <w:txbxContent>
                          <w:p w:rsidR="00572BB9" w:rsidRPr="00AB2289" w:rsidRDefault="00572BB9" w:rsidP="00572BB9">
                            <w:pPr>
                              <w:jc w:val="center"/>
                              <w:rPr>
                                <w:rFonts w:ascii="Times New Roman" w:hAnsi="Times New Roman" w:cs="Times New Roman"/>
                                <w:b/>
                              </w:rPr>
                            </w:pPr>
                            <w:r w:rsidRPr="00AB2289">
                              <w:rPr>
                                <w:rFonts w:ascii="Times New Roman" w:hAnsi="Times New Roman" w:cs="Times New Roman"/>
                                <w:b/>
                              </w:rPr>
                              <w:t>CONCLUSIONES: ORIENTACIONES PARA LOS PROGRAMAS DE FORMACIÓN DE PROFESORES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1B067" id="_x0000_s1106" type="#_x0000_t202" style="position:absolute;margin-left:385.85pt;margin-top:2in;width:275.1pt;height:34.35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" fillcolor="#e19d9f">
                <v:stroke dashstyle="longDashDotDot"/>
                <v:textbox>
                  <w:txbxContent>
                    <w:p w:rsidR="00572BB9" w:rsidRPr="00AB2289" w:rsidRDefault="00572BB9" w:rsidP="00572BB9">
                      <w:pPr>
                        <w:jc w:val="center"/>
                        <w:rPr>
                          <w:rFonts w:ascii="Times New Roman" w:hAnsi="Times New Roman" w:cs="Times New Roman"/>
                          <w:b/>
                        </w:rPr>
                      </w:pPr>
                      <w:r w:rsidRPr="00AB2289">
                        <w:rPr>
                          <w:rFonts w:ascii="Times New Roman" w:hAnsi="Times New Roman" w:cs="Times New Roman"/>
                          <w:b/>
                        </w:rPr>
                        <w:t>CONCLUSIONES: ORIENTACIONES PARA LOS PROGRAMAS DE FORMACIÓN DE PROFESORES</w:t>
                      </w:r>
                    </w:p>
                  </w:txbxContent>
                </v:textbox>
                <w10:wrap type="square"/>
              </v:shape>
            </w:pict>
          </mc:Fallback>
        </mc:AlternateContent>
      </w:r>
      <w:r>
        <w:rPr>
          <w:noProof/>
        </w:rPr>
        <mc:AlternateContent>
          <mc:Choice Requires="wps">
            <w:drawing>
              <wp:anchor distT="45720" distB="45720" distL="114300" distR="114300" simplePos="0" relativeHeight="251876352" behindDoc="0" locked="0" layoutInCell="1" allowOverlap="1" wp14:anchorId="3C27B447" wp14:editId="5A3BCAC7">
                <wp:simplePos x="0" y="0"/>
                <wp:positionH relativeFrom="margin">
                  <wp:posOffset>-149225</wp:posOffset>
                </wp:positionH>
                <wp:positionV relativeFrom="paragraph">
                  <wp:posOffset>2033270</wp:posOffset>
                </wp:positionV>
                <wp:extent cx="3929380" cy="1404620"/>
                <wp:effectExtent l="0" t="0" r="13970" b="26670"/>
                <wp:wrapSquare wrapText="bothSides"/>
                <wp:docPr id="2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380" cy="1404620"/>
                        </a:xfrm>
                        <a:prstGeom prst="rect">
                          <a:avLst/>
                        </a:prstGeom>
                        <a:solidFill>
                          <a:schemeClr val="accent2">
                            <a:lumMod val="20000"/>
                            <a:lumOff val="80000"/>
                          </a:schemeClr>
                        </a:solidFill>
                        <a:ln w="9525">
                          <a:solidFill>
                            <a:srgbClr val="000000"/>
                          </a:solidFill>
                          <a:prstDash val="lgDashDotDot"/>
                          <a:miter lim="800000"/>
                          <a:headEnd/>
                          <a:tailEnd/>
                        </a:ln>
                      </wps:spPr>
                      <wps:txbx>
                        <w:txbxContent>
                          <w:p w:rsidR="00572BB9" w:rsidRPr="00AB2289" w:rsidRDefault="00572BB9" w:rsidP="00572BB9">
                            <w:pPr>
                              <w:rPr>
                                <w:rFonts w:ascii="Times New Roman" w:hAnsi="Times New Roman" w:cs="Times New Roman"/>
                                <w:sz w:val="24"/>
                              </w:rPr>
                            </w:pPr>
                            <w:r>
                              <w:rPr>
                                <w:rFonts w:ascii="Verdana" w:eastAsia="Times New Roman" w:hAnsi="Verdana" w:cs="Times New Roman"/>
                                <w:b/>
                                <w:bCs/>
                                <w:color w:val="000000"/>
                                <w:sz w:val="20"/>
                                <w:szCs w:val="20"/>
                                <w:lang w:eastAsia="es-MX"/>
                              </w:rPr>
                              <w:t xml:space="preserve">C) </w:t>
                            </w:r>
                            <w:r w:rsidRPr="00AB2289">
                              <w:rPr>
                                <w:rFonts w:ascii="Times New Roman" w:eastAsia="Times New Roman" w:hAnsi="Times New Roman" w:cs="Times New Roman"/>
                                <w:b/>
                                <w:bCs/>
                                <w:color w:val="000000"/>
                                <w:szCs w:val="20"/>
                                <w:lang w:eastAsia="es-MX"/>
                              </w:rPr>
                              <w:t>Identidad del Profesor Guía</w:t>
                            </w:r>
                            <w:r>
                              <w:rPr>
                                <w:rFonts w:ascii="Times New Roman" w:eastAsia="Times New Roman" w:hAnsi="Times New Roman" w:cs="Times New Roman"/>
                                <w:b/>
                                <w:bCs/>
                                <w:color w:val="000000"/>
                                <w:szCs w:val="20"/>
                                <w:lang w:eastAsia="es-MX"/>
                              </w:rPr>
                              <w:t>.</w:t>
                            </w:r>
                            <w:r w:rsidRPr="00AB2289">
                              <w:t xml:space="preserve"> </w:t>
                            </w:r>
                            <w:r w:rsidRPr="00AB2289">
                              <w:rPr>
                                <w:rFonts w:ascii="Times New Roman" w:eastAsia="Times New Roman" w:hAnsi="Times New Roman" w:cs="Times New Roman"/>
                                <w:bCs/>
                                <w:color w:val="000000"/>
                                <w:szCs w:val="20"/>
                                <w:lang w:eastAsia="es-MX"/>
                              </w:rPr>
                              <w:t>De igual manera a la identidad del tutor, el maestro guía atraviesa por un proceso en el cual su identidad como maestro se ve robustecida por las habilidades y recursos específicos propios del formador de docentes en el entorno de apoyo en el aula y la organización estudiantil. Libre de la postura que tome el maestro guía, el apoyo de docentes en formación cambia la percepción que este tiene como profesional de la enseñanza, y en algunas ocasiones, se ve sorprendido por la manera en que sus actividades expertos influyen en el desarrollo de futuros compañeros de trabajo.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27B447" id="_x0000_s1107" type="#_x0000_t202" style="position:absolute;margin-left:-11.75pt;margin-top:160.1pt;width:309.4pt;height:110.6pt;z-index:251876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" fillcolor="#fbe4d5 [661]">
                <v:stroke dashstyle="longDashDotDot"/>
                <v:textbox style="mso-fit-shape-to-text:t">
                  <w:txbxContent>
                    <w:p w:rsidR="00572BB9" w:rsidRPr="00AB2289" w:rsidRDefault="00572BB9" w:rsidP="00572BB9">
                      <w:pPr>
                        <w:rPr>
                          <w:rFonts w:ascii="Times New Roman" w:hAnsi="Times New Roman" w:cs="Times New Roman"/>
                          <w:sz w:val="24"/>
                        </w:rPr>
                      </w:pPr>
                      <w:r>
                        <w:rPr>
                          <w:rFonts w:ascii="Verdana" w:eastAsia="Times New Roman" w:hAnsi="Verdana" w:cs="Times New Roman"/>
                          <w:b/>
                          <w:bCs/>
                          <w:color w:val="000000"/>
                          <w:sz w:val="20"/>
                          <w:szCs w:val="20"/>
                          <w:lang w:eastAsia="es-MX"/>
                        </w:rPr>
                        <w:t xml:space="preserve">C) </w:t>
                      </w:r>
                      <w:r w:rsidRPr="00AB2289">
                        <w:rPr>
                          <w:rFonts w:ascii="Times New Roman" w:eastAsia="Times New Roman" w:hAnsi="Times New Roman" w:cs="Times New Roman"/>
                          <w:b/>
                          <w:bCs/>
                          <w:color w:val="000000"/>
                          <w:szCs w:val="20"/>
                          <w:lang w:eastAsia="es-MX"/>
                        </w:rPr>
                        <w:t>Identidad del Profesor Guía</w:t>
                      </w:r>
                      <w:r>
                        <w:rPr>
                          <w:rFonts w:ascii="Times New Roman" w:eastAsia="Times New Roman" w:hAnsi="Times New Roman" w:cs="Times New Roman"/>
                          <w:b/>
                          <w:bCs/>
                          <w:color w:val="000000"/>
                          <w:szCs w:val="20"/>
                          <w:lang w:eastAsia="es-MX"/>
                        </w:rPr>
                        <w:t>.</w:t>
                      </w:r>
                      <w:r w:rsidRPr="00AB2289">
                        <w:t xml:space="preserve"> </w:t>
                      </w:r>
                      <w:r w:rsidRPr="00AB2289">
                        <w:rPr>
                          <w:rFonts w:ascii="Times New Roman" w:eastAsia="Times New Roman" w:hAnsi="Times New Roman" w:cs="Times New Roman"/>
                          <w:bCs/>
                          <w:color w:val="000000"/>
                          <w:szCs w:val="20"/>
                          <w:lang w:eastAsia="es-MX"/>
                        </w:rPr>
                        <w:t>De igual manera a la identidad del tutor, el maestro guía atraviesa por un proceso en el cual su identidad como maestro se ve robustecida por las habilidades y recursos específicos propios del formador de docentes en el entorno de apoyo en el aula y la organización estudiantil. Libre de la postura que tome el maestro guía, el apoyo de docentes en formación cambia la percepción que este tiene como profesional de la enseñanza, y en algunas ocasiones, se ve sorprendido por la manera en que sus actividades expertos influyen en el desarrollo de futuros compañeros de trabajo.</w:t>
                      </w:r>
                    </w:p>
                  </w:txbxContent>
                </v:textbox>
                <w10:wrap type="square" anchorx="margin"/>
              </v:shape>
            </w:pict>
          </mc:Fallback>
        </mc:AlternateContent>
      </w:r>
      <w:r>
        <w:rPr>
          <w:noProof/>
        </w:rPr>
        <mc:AlternateContent>
          <mc:Choice Requires="wps">
            <w:drawing>
              <wp:anchor distT="45720" distB="45720" distL="114300" distR="114300" simplePos="0" relativeHeight="251875328" behindDoc="0" locked="0" layoutInCell="1" allowOverlap="1" wp14:anchorId="42DF1CF8" wp14:editId="0467266C">
                <wp:simplePos x="0" y="0"/>
                <wp:positionH relativeFrom="column">
                  <wp:posOffset>-149225</wp:posOffset>
                </wp:positionH>
                <wp:positionV relativeFrom="paragraph">
                  <wp:posOffset>95250</wp:posOffset>
                </wp:positionV>
                <wp:extent cx="3929380" cy="1404620"/>
                <wp:effectExtent l="0" t="0" r="13970" b="28575"/>
                <wp:wrapSquare wrapText="bothSides"/>
                <wp:docPr id="2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380" cy="1404620"/>
                        </a:xfrm>
                        <a:prstGeom prst="rect">
                          <a:avLst/>
                        </a:prstGeom>
                        <a:solidFill>
                          <a:schemeClr val="accent2">
                            <a:lumMod val="20000"/>
                            <a:lumOff val="80000"/>
                          </a:schemeClr>
                        </a:solidFill>
                        <a:ln w="9525">
                          <a:solidFill>
                            <a:srgbClr val="000000"/>
                          </a:solidFill>
                          <a:prstDash val="lgDashDotDot"/>
                          <a:miter lim="800000"/>
                          <a:headEnd/>
                          <a:tailEnd/>
                        </a:ln>
                      </wps:spPr>
                      <wps:txbx>
                        <w:txbxContent>
                          <w:p w:rsidR="00572BB9" w:rsidRPr="007B2727" w:rsidRDefault="00572BB9" w:rsidP="00572BB9">
                            <w:pPr>
                              <w:rPr>
                                <w:rFonts w:ascii="Times New Roman" w:hAnsi="Times New Roman" w:cs="Times New Roman"/>
                                <w:sz w:val="24"/>
                              </w:rPr>
                            </w:pPr>
                            <w:r>
                              <w:rPr>
                                <w:rFonts w:ascii="Times New Roman" w:eastAsia="Times New Roman" w:hAnsi="Times New Roman" w:cs="Times New Roman"/>
                                <w:b/>
                                <w:bCs/>
                                <w:color w:val="000000"/>
                                <w:szCs w:val="20"/>
                                <w:lang w:eastAsia="es-MX"/>
                              </w:rPr>
                              <w:t xml:space="preserve">B) </w:t>
                            </w:r>
                            <w:r w:rsidRPr="007B2727">
                              <w:rPr>
                                <w:rFonts w:ascii="Times New Roman" w:eastAsia="Times New Roman" w:hAnsi="Times New Roman" w:cs="Times New Roman"/>
                                <w:b/>
                                <w:bCs/>
                                <w:color w:val="000000"/>
                                <w:szCs w:val="20"/>
                                <w:lang w:eastAsia="es-MX"/>
                              </w:rPr>
                              <w:t>Identidad del Profesor Tutor</w:t>
                            </w:r>
                            <w:r>
                              <w:rPr>
                                <w:rFonts w:ascii="Times New Roman" w:eastAsia="Times New Roman" w:hAnsi="Times New Roman" w:cs="Times New Roman"/>
                                <w:b/>
                                <w:bCs/>
                                <w:color w:val="000000"/>
                                <w:szCs w:val="20"/>
                                <w:lang w:eastAsia="es-MX"/>
                              </w:rPr>
                              <w:t>.</w:t>
                            </w:r>
                            <w:r w:rsidRPr="007B2727">
                              <w:t xml:space="preserve"> </w:t>
                            </w:r>
                            <w:r w:rsidRPr="007B2727">
                              <w:rPr>
                                <w:rFonts w:ascii="Times New Roman" w:eastAsia="Times New Roman" w:hAnsi="Times New Roman" w:cs="Times New Roman"/>
                                <w:bCs/>
                                <w:color w:val="000000"/>
                                <w:szCs w:val="20"/>
                                <w:lang w:eastAsia="es-MX"/>
                              </w:rPr>
                              <w:t>En la situación del instructor tutor y del instructor guía de prácticas pedagógicas, establec</w:t>
                            </w:r>
                            <w:r>
                              <w:rPr>
                                <w:rFonts w:ascii="Times New Roman" w:eastAsia="Times New Roman" w:hAnsi="Times New Roman" w:cs="Times New Roman"/>
                                <w:bCs/>
                                <w:color w:val="000000"/>
                                <w:szCs w:val="20"/>
                                <w:lang w:eastAsia="es-MX"/>
                              </w:rPr>
                              <w:t>en que es condición que</w:t>
                            </w:r>
                            <w:r w:rsidRPr="007B2727">
                              <w:rPr>
                                <w:rFonts w:ascii="Times New Roman" w:eastAsia="Times New Roman" w:hAnsi="Times New Roman" w:cs="Times New Roman"/>
                                <w:bCs/>
                                <w:color w:val="000000"/>
                                <w:szCs w:val="20"/>
                                <w:lang w:eastAsia="es-MX"/>
                              </w:rPr>
                              <w:t xml:space="preserve"> la función de verbalizar su vivencia y los fundamentos que la sostienen. Existe una identidad como tutor y la pertenencia a una sociedad de tutores que se caracteriza por un grupo de conocimientos específicos. No obstante, la trayectoria que en es</w:t>
                            </w:r>
                            <w:r>
                              <w:rPr>
                                <w:rFonts w:ascii="Times New Roman" w:eastAsia="Times New Roman" w:hAnsi="Times New Roman" w:cs="Times New Roman"/>
                                <w:bCs/>
                                <w:color w:val="000000"/>
                                <w:szCs w:val="20"/>
                                <w:lang w:eastAsia="es-MX"/>
                              </w:rPr>
                              <w:t>te campo han desarrollado</w:t>
                            </w:r>
                            <w:r w:rsidRPr="007B2727">
                              <w:rPr>
                                <w:rFonts w:ascii="Times New Roman" w:eastAsia="Times New Roman" w:hAnsi="Times New Roman" w:cs="Times New Roman"/>
                                <w:bCs/>
                                <w:color w:val="000000"/>
                                <w:szCs w:val="20"/>
                                <w:lang w:eastAsia="es-MX"/>
                              </w:rPr>
                              <w:t xml:space="preserve">, permite el establecimiento de un grupo de competencias y recursos que le permiten al tutor de prácticas </w:t>
                            </w:r>
                            <w:r>
                              <w:rPr>
                                <w:rFonts w:ascii="Times New Roman" w:eastAsia="Times New Roman" w:hAnsi="Times New Roman" w:cs="Times New Roman"/>
                                <w:bCs/>
                                <w:color w:val="000000"/>
                                <w:szCs w:val="20"/>
                                <w:lang w:eastAsia="es-MX"/>
                              </w:rPr>
                              <w:t>actuar como formador</w:t>
                            </w:r>
                            <w:r w:rsidRPr="007B2727">
                              <w:rPr>
                                <w:rFonts w:ascii="Times New Roman" w:eastAsia="Times New Roman" w:hAnsi="Times New Roman" w:cs="Times New Roman"/>
                                <w:bCs/>
                                <w:color w:val="000000"/>
                                <w:szCs w:val="20"/>
                                <w:lang w:eastAsia="es-MX"/>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DF1CF8" id="_x0000_s1108" type="#_x0000_t202" style="position:absolute;margin-left:-11.75pt;margin-top:7.5pt;width:309.4pt;height:110.6pt;z-index:251875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" fillcolor="#fbe4d5 [661]">
                <v:stroke dashstyle="longDashDotDot"/>
                <v:textbox style="mso-fit-shape-to-text:t">
                  <w:txbxContent>
                    <w:p w:rsidR="00572BB9" w:rsidRPr="007B2727" w:rsidRDefault="00572BB9" w:rsidP="00572BB9">
                      <w:pPr>
                        <w:rPr>
                          <w:rFonts w:ascii="Times New Roman" w:hAnsi="Times New Roman" w:cs="Times New Roman"/>
                          <w:sz w:val="24"/>
                        </w:rPr>
                      </w:pPr>
                      <w:r>
                        <w:rPr>
                          <w:rFonts w:ascii="Times New Roman" w:eastAsia="Times New Roman" w:hAnsi="Times New Roman" w:cs="Times New Roman"/>
                          <w:b/>
                          <w:bCs/>
                          <w:color w:val="000000"/>
                          <w:szCs w:val="20"/>
                          <w:lang w:eastAsia="es-MX"/>
                        </w:rPr>
                        <w:t xml:space="preserve">B) </w:t>
                      </w:r>
                      <w:r w:rsidRPr="007B2727">
                        <w:rPr>
                          <w:rFonts w:ascii="Times New Roman" w:eastAsia="Times New Roman" w:hAnsi="Times New Roman" w:cs="Times New Roman"/>
                          <w:b/>
                          <w:bCs/>
                          <w:color w:val="000000"/>
                          <w:szCs w:val="20"/>
                          <w:lang w:eastAsia="es-MX"/>
                        </w:rPr>
                        <w:t>Identidad del Profesor Tutor</w:t>
                      </w:r>
                      <w:r>
                        <w:rPr>
                          <w:rFonts w:ascii="Times New Roman" w:eastAsia="Times New Roman" w:hAnsi="Times New Roman" w:cs="Times New Roman"/>
                          <w:b/>
                          <w:bCs/>
                          <w:color w:val="000000"/>
                          <w:szCs w:val="20"/>
                          <w:lang w:eastAsia="es-MX"/>
                        </w:rPr>
                        <w:t>.</w:t>
                      </w:r>
                      <w:r w:rsidRPr="007B2727">
                        <w:t xml:space="preserve"> </w:t>
                      </w:r>
                      <w:r w:rsidRPr="007B2727">
                        <w:rPr>
                          <w:rFonts w:ascii="Times New Roman" w:eastAsia="Times New Roman" w:hAnsi="Times New Roman" w:cs="Times New Roman"/>
                          <w:bCs/>
                          <w:color w:val="000000"/>
                          <w:szCs w:val="20"/>
                          <w:lang w:eastAsia="es-MX"/>
                        </w:rPr>
                        <w:t>En la situación del instructor tutor y del instructor guía de prácticas pedagógicas, establec</w:t>
                      </w:r>
                      <w:r>
                        <w:rPr>
                          <w:rFonts w:ascii="Times New Roman" w:eastAsia="Times New Roman" w:hAnsi="Times New Roman" w:cs="Times New Roman"/>
                          <w:bCs/>
                          <w:color w:val="000000"/>
                          <w:szCs w:val="20"/>
                          <w:lang w:eastAsia="es-MX"/>
                        </w:rPr>
                        <w:t>en que es condición que</w:t>
                      </w:r>
                      <w:r w:rsidRPr="007B2727">
                        <w:rPr>
                          <w:rFonts w:ascii="Times New Roman" w:eastAsia="Times New Roman" w:hAnsi="Times New Roman" w:cs="Times New Roman"/>
                          <w:bCs/>
                          <w:color w:val="000000"/>
                          <w:szCs w:val="20"/>
                          <w:lang w:eastAsia="es-MX"/>
                        </w:rPr>
                        <w:t xml:space="preserve"> la función de verbalizar su vivencia y los fundamentos que la sostienen. Existe una identidad como tutor y la pertenencia a una sociedad de tutores que se caracteriza por un grupo de conocimientos específicos. No obstante, la trayectoria que en es</w:t>
                      </w:r>
                      <w:r>
                        <w:rPr>
                          <w:rFonts w:ascii="Times New Roman" w:eastAsia="Times New Roman" w:hAnsi="Times New Roman" w:cs="Times New Roman"/>
                          <w:bCs/>
                          <w:color w:val="000000"/>
                          <w:szCs w:val="20"/>
                          <w:lang w:eastAsia="es-MX"/>
                        </w:rPr>
                        <w:t>te campo han desarrollado</w:t>
                      </w:r>
                      <w:r w:rsidRPr="007B2727">
                        <w:rPr>
                          <w:rFonts w:ascii="Times New Roman" w:eastAsia="Times New Roman" w:hAnsi="Times New Roman" w:cs="Times New Roman"/>
                          <w:bCs/>
                          <w:color w:val="000000"/>
                          <w:szCs w:val="20"/>
                          <w:lang w:eastAsia="es-MX"/>
                        </w:rPr>
                        <w:t xml:space="preserve">, permite el establecimiento de un grupo de competencias y recursos que le permiten al tutor de prácticas </w:t>
                      </w:r>
                      <w:r>
                        <w:rPr>
                          <w:rFonts w:ascii="Times New Roman" w:eastAsia="Times New Roman" w:hAnsi="Times New Roman" w:cs="Times New Roman"/>
                          <w:bCs/>
                          <w:color w:val="000000"/>
                          <w:szCs w:val="20"/>
                          <w:lang w:eastAsia="es-MX"/>
                        </w:rPr>
                        <w:t>actuar como formador</w:t>
                      </w:r>
                      <w:r w:rsidRPr="007B2727">
                        <w:rPr>
                          <w:rFonts w:ascii="Times New Roman" w:eastAsia="Times New Roman" w:hAnsi="Times New Roman" w:cs="Times New Roman"/>
                          <w:bCs/>
                          <w:color w:val="000000"/>
                          <w:szCs w:val="20"/>
                          <w:lang w:eastAsia="es-MX"/>
                        </w:rPr>
                        <w:t>.</w:t>
                      </w:r>
                    </w:p>
                  </w:txbxContent>
                </v:textbox>
                <w10:wrap type="square"/>
              </v:shape>
            </w:pict>
          </mc:Fallback>
        </mc:AlternateContent>
      </w:r>
    </w:p>
    <w:p w:rsidR="00572BB9" w:rsidRPr="00AB2289" w:rsidRDefault="00572BB9" w:rsidP="00572BB9"/>
    <w:p w:rsidR="00572BB9" w:rsidRPr="00AB2289" w:rsidRDefault="00572BB9" w:rsidP="00572BB9"/>
    <w:p w:rsidR="00572BB9" w:rsidRPr="00AB2289" w:rsidRDefault="00572BB9" w:rsidP="00572BB9"/>
    <w:p w:rsidR="00572BB9" w:rsidRPr="00AB2289" w:rsidRDefault="00572BB9" w:rsidP="00572BB9">
      <w:r>
        <w:rPr>
          <w:noProof/>
          <w:lang w:eastAsia="es-MX"/>
        </w:rPr>
        <mc:AlternateContent>
          <mc:Choice Requires="wps">
            <w:drawing>
              <wp:anchor distT="0" distB="0" distL="114300" distR="114300" simplePos="0" relativeHeight="251895808" behindDoc="0" locked="0" layoutInCell="1" allowOverlap="1" wp14:anchorId="0439A5ED" wp14:editId="329F1A6A">
                <wp:simplePos x="0" y="0"/>
                <wp:positionH relativeFrom="column">
                  <wp:posOffset>3849625</wp:posOffset>
                </wp:positionH>
                <wp:positionV relativeFrom="paragraph">
                  <wp:posOffset>58761</wp:posOffset>
                </wp:positionV>
                <wp:extent cx="859809" cy="1555798"/>
                <wp:effectExtent l="57150" t="57150" r="73660" b="63500"/>
                <wp:wrapNone/>
                <wp:docPr id="289" name="Conector recto de flecha 289"/>
                <wp:cNvGraphicFramePr/>
                <a:graphic xmlns:a="http://schemas.openxmlformats.org/drawingml/2006/main">
                  <a:graphicData uri="http://schemas.microsoft.com/office/word/2010/wordprocessingShape">
                    <wps:wsp>
                      <wps:cNvCnPr/>
                      <wps:spPr>
                        <a:xfrm flipH="1">
                          <a:off x="0" y="0"/>
                          <a:ext cx="859809" cy="1555798"/>
                        </a:xfrm>
                        <a:prstGeom prst="straightConnector1">
                          <a:avLst/>
                        </a:prstGeom>
                        <a:ln w="38100">
                          <a:solidFill>
                            <a:schemeClr val="accent2">
                              <a:lumMod val="60000"/>
                              <a:lumOff val="4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06E6D5" id="Conector recto de flecha 289" o:spid="_x0000_s1026" type="#_x0000_t32" style="position:absolute;margin-left:303.1pt;margin-top:4.65pt;width:67.7pt;height:122.5pt;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" strokecolor="#f4b083 [1941]" strokeweight="3pt">
                <v:stroke startarrow="oval" endarrow="oval" joinstyle="miter"/>
              </v:shape>
            </w:pict>
          </mc:Fallback>
        </mc:AlternateContent>
      </w:r>
    </w:p>
    <w:p w:rsidR="00572BB9" w:rsidRPr="00AB2289" w:rsidRDefault="00572BB9" w:rsidP="00572BB9"/>
    <w:p w:rsidR="00572BB9" w:rsidRPr="00AB2289" w:rsidRDefault="00572BB9" w:rsidP="00572BB9">
      <w:r>
        <w:rPr>
          <w:noProof/>
          <w:lang w:eastAsia="es-MX"/>
        </w:rPr>
        <mc:AlternateContent>
          <mc:Choice Requires="wps">
            <w:drawing>
              <wp:anchor distT="0" distB="0" distL="114300" distR="114300" simplePos="0" relativeHeight="251896832" behindDoc="0" locked="0" layoutInCell="1" allowOverlap="1" wp14:anchorId="1CC51985" wp14:editId="5070C1F5">
                <wp:simplePos x="0" y="0"/>
                <wp:positionH relativeFrom="column">
                  <wp:posOffset>2061768</wp:posOffset>
                </wp:positionH>
                <wp:positionV relativeFrom="paragraph">
                  <wp:posOffset>169648</wp:posOffset>
                </wp:positionV>
                <wp:extent cx="108595" cy="122271"/>
                <wp:effectExtent l="57150" t="57150" r="62865" b="68580"/>
                <wp:wrapNone/>
                <wp:docPr id="290" name="Conector recto de flecha 290"/>
                <wp:cNvGraphicFramePr/>
                <a:graphic xmlns:a="http://schemas.openxmlformats.org/drawingml/2006/main">
                  <a:graphicData uri="http://schemas.microsoft.com/office/word/2010/wordprocessingShape">
                    <wps:wsp>
                      <wps:cNvCnPr/>
                      <wps:spPr>
                        <a:xfrm flipH="1" flipV="1">
                          <a:off x="0" y="0"/>
                          <a:ext cx="108595" cy="122271"/>
                        </a:xfrm>
                        <a:prstGeom prst="straightConnector1">
                          <a:avLst/>
                        </a:prstGeom>
                        <a:ln w="38100">
                          <a:solidFill>
                            <a:schemeClr val="accent2">
                              <a:lumMod val="60000"/>
                              <a:lumOff val="4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EE95E9" id="Conector recto de flecha 290" o:spid="_x0000_s1026" type="#_x0000_t32" style="position:absolute;margin-left:162.35pt;margin-top:13.35pt;width:8.55pt;height:9.65pt;flip:x 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" strokecolor="#f4b083 [1941]" strokeweight="3pt">
                <v:stroke startarrow="oval" endarrow="oval" joinstyle="miter"/>
              </v:shape>
            </w:pict>
          </mc:Fallback>
        </mc:AlternateContent>
      </w:r>
    </w:p>
    <w:p w:rsidR="00572BB9" w:rsidRPr="00AB2289" w:rsidRDefault="00572BB9" w:rsidP="00572BB9">
      <w:r>
        <w:rPr>
          <w:noProof/>
          <w:lang w:eastAsia="es-MX"/>
        </w:rPr>
        <mc:AlternateContent>
          <mc:Choice Requires="wps">
            <w:drawing>
              <wp:anchor distT="0" distB="0" distL="114300" distR="114300" simplePos="0" relativeHeight="251902976" behindDoc="0" locked="0" layoutInCell="1" allowOverlap="1" wp14:anchorId="10CDA827" wp14:editId="3CB892F8">
                <wp:simplePos x="0" y="0"/>
                <wp:positionH relativeFrom="column">
                  <wp:posOffset>6661065</wp:posOffset>
                </wp:positionH>
                <wp:positionV relativeFrom="paragraph">
                  <wp:posOffset>265552</wp:posOffset>
                </wp:positionV>
                <wp:extent cx="54591" cy="81783"/>
                <wp:effectExtent l="57150" t="57150" r="60325" b="71120"/>
                <wp:wrapNone/>
                <wp:docPr id="291" name="Conector recto de flecha 291"/>
                <wp:cNvGraphicFramePr/>
                <a:graphic xmlns:a="http://schemas.openxmlformats.org/drawingml/2006/main">
                  <a:graphicData uri="http://schemas.microsoft.com/office/word/2010/wordprocessingShape">
                    <wps:wsp>
                      <wps:cNvCnPr/>
                      <wps:spPr>
                        <a:xfrm flipV="1">
                          <a:off x="0" y="0"/>
                          <a:ext cx="54591" cy="81783"/>
                        </a:xfrm>
                        <a:prstGeom prst="straightConnector1">
                          <a:avLst/>
                        </a:prstGeom>
                        <a:ln w="38100">
                          <a:solidFill>
                            <a:schemeClr val="accent2">
                              <a:lumMod val="60000"/>
                              <a:lumOff val="4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516685" id="Conector recto de flecha 291" o:spid="_x0000_s1026" type="#_x0000_t32" style="position:absolute;margin-left:524.5pt;margin-top:20.9pt;width:4.3pt;height:6.45pt;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" strokecolor="#f4b083 [1941]" strokeweight="3pt">
                <v:stroke startarrow="oval" endarrow="oval" joinstyle="miter"/>
              </v:shape>
            </w:pict>
          </mc:Fallback>
        </mc:AlternateContent>
      </w:r>
    </w:p>
    <w:p w:rsidR="00572BB9" w:rsidRPr="00AB2289" w:rsidRDefault="00572BB9" w:rsidP="00572BB9"/>
    <w:p w:rsidR="00572BB9" w:rsidRPr="00AB2289" w:rsidRDefault="00572BB9" w:rsidP="00572BB9"/>
    <w:p w:rsidR="00572BB9" w:rsidRPr="00AB2289" w:rsidRDefault="00572BB9" w:rsidP="00572BB9"/>
    <w:p w:rsidR="00572BB9" w:rsidRPr="00AB2289" w:rsidRDefault="00572BB9" w:rsidP="00572BB9"/>
    <w:p w:rsidR="00572BB9" w:rsidRDefault="00572BB9" w:rsidP="00572BB9"/>
    <w:p w:rsidR="00572BB9" w:rsidRDefault="00572BB9" w:rsidP="00572BB9">
      <w:r>
        <w:rPr>
          <w:noProof/>
          <w:lang w:eastAsia="es-MX"/>
        </w:rPr>
        <mc:AlternateContent>
          <mc:Choice Requires="wps">
            <w:drawing>
              <wp:anchor distT="0" distB="0" distL="114300" distR="114300" simplePos="0" relativeHeight="251904000" behindDoc="0" locked="0" layoutInCell="1" allowOverlap="1" wp14:anchorId="0FEB13C8" wp14:editId="48629169">
                <wp:simplePos x="0" y="0"/>
                <wp:positionH relativeFrom="column">
                  <wp:posOffset>6146658</wp:posOffset>
                </wp:positionH>
                <wp:positionV relativeFrom="paragraph">
                  <wp:posOffset>218601</wp:posOffset>
                </wp:positionV>
                <wp:extent cx="463616" cy="436567"/>
                <wp:effectExtent l="57150" t="57150" r="69850" b="59055"/>
                <wp:wrapNone/>
                <wp:docPr id="292" name="Conector recto de flecha 292"/>
                <wp:cNvGraphicFramePr/>
                <a:graphic xmlns:a="http://schemas.openxmlformats.org/drawingml/2006/main">
                  <a:graphicData uri="http://schemas.microsoft.com/office/word/2010/wordprocessingShape">
                    <wps:wsp>
                      <wps:cNvCnPr/>
                      <wps:spPr>
                        <a:xfrm flipH="1" flipV="1">
                          <a:off x="0" y="0"/>
                          <a:ext cx="463616" cy="436567"/>
                        </a:xfrm>
                        <a:prstGeom prst="straightConnector1">
                          <a:avLst/>
                        </a:prstGeom>
                        <a:ln w="38100">
                          <a:solidFill>
                            <a:schemeClr val="accent2">
                              <a:lumMod val="60000"/>
                              <a:lumOff val="4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672FFE" id="Conector recto de flecha 292" o:spid="_x0000_s1026" type="#_x0000_t32" style="position:absolute;margin-left:484pt;margin-top:17.2pt;width:36.5pt;height:34.4pt;flip:x 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" strokecolor="#f4b083 [1941]" strokeweight="3pt">
                <v:stroke startarrow="oval" endarrow="oval" joinstyle="miter"/>
              </v:shape>
            </w:pict>
          </mc:Fallback>
        </mc:AlternateContent>
      </w:r>
    </w:p>
    <w:p w:rsidR="00572BB9" w:rsidRDefault="00572BB9" w:rsidP="00572BB9"/>
    <w:p w:rsidR="00572BB9" w:rsidRDefault="00572BB9" w:rsidP="00572BB9">
      <w:r>
        <w:rPr>
          <w:noProof/>
          <w:lang w:eastAsia="es-MX"/>
        </w:rPr>
        <w:lastRenderedPageBreak/>
        <mc:AlternateContent>
          <mc:Choice Requires="wps">
            <w:drawing>
              <wp:anchor distT="0" distB="0" distL="114300" distR="114300" simplePos="0" relativeHeight="251905024" behindDoc="0" locked="0" layoutInCell="1" allowOverlap="1" wp14:anchorId="08713400" wp14:editId="79E4A915">
                <wp:simplePos x="0" y="0"/>
                <wp:positionH relativeFrom="column">
                  <wp:posOffset>6347147</wp:posOffset>
                </wp:positionH>
                <wp:positionV relativeFrom="paragraph">
                  <wp:posOffset>-140657</wp:posOffset>
                </wp:positionV>
                <wp:extent cx="409433" cy="354842"/>
                <wp:effectExtent l="57150" t="57150" r="67310" b="64770"/>
                <wp:wrapNone/>
                <wp:docPr id="293" name="Conector recto de flecha 293"/>
                <wp:cNvGraphicFramePr/>
                <a:graphic xmlns:a="http://schemas.openxmlformats.org/drawingml/2006/main">
                  <a:graphicData uri="http://schemas.microsoft.com/office/word/2010/wordprocessingShape">
                    <wps:wsp>
                      <wps:cNvCnPr/>
                      <wps:spPr>
                        <a:xfrm flipH="1" flipV="1">
                          <a:off x="0" y="0"/>
                          <a:ext cx="409433" cy="354842"/>
                        </a:xfrm>
                        <a:prstGeom prst="straightConnector1">
                          <a:avLst/>
                        </a:prstGeom>
                        <a:ln w="38100">
                          <a:solidFill>
                            <a:schemeClr val="accent2">
                              <a:lumMod val="60000"/>
                              <a:lumOff val="4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32C305" id="Conector recto de flecha 293" o:spid="_x0000_s1026" type="#_x0000_t32" style="position:absolute;margin-left:499.8pt;margin-top:-11.1pt;width:32.25pt;height:27.95pt;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" strokecolor="#f4b083 [1941]" strokeweight="3pt">
                <v:stroke startarrow="oval" endarrow="oval" joinstyle="miter"/>
              </v:shape>
            </w:pict>
          </mc:Fallback>
        </mc:AlternateContent>
      </w:r>
      <w:r>
        <w:rPr>
          <w:noProof/>
          <w:lang w:eastAsia="es-MX"/>
        </w:rPr>
        <w:drawing>
          <wp:anchor distT="0" distB="0" distL="114300" distR="114300" simplePos="0" relativeHeight="251879424" behindDoc="0" locked="0" layoutInCell="1" allowOverlap="1" wp14:anchorId="5437769A" wp14:editId="6ECDC20B">
            <wp:simplePos x="0" y="0"/>
            <wp:positionH relativeFrom="column">
              <wp:posOffset>5022850</wp:posOffset>
            </wp:positionH>
            <wp:positionV relativeFrom="paragraph">
              <wp:posOffset>172085</wp:posOffset>
            </wp:positionV>
            <wp:extent cx="3015615" cy="3138170"/>
            <wp:effectExtent l="0" t="0" r="0" b="5080"/>
            <wp:wrapSquare wrapText="bothSides"/>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7103" t="22633" r="36366" b="9761"/>
                    <a:stretch/>
                  </pic:blipFill>
                  <pic:spPr bwMode="auto">
                    <a:xfrm>
                      <a:off x="0" y="0"/>
                      <a:ext cx="3015615" cy="3138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2BB9" w:rsidRDefault="00572BB9" w:rsidP="00572BB9"/>
    <w:p w:rsidR="00572BB9" w:rsidRDefault="00572BB9" w:rsidP="00572BB9"/>
    <w:p w:rsidR="00572BB9" w:rsidRDefault="00572BB9" w:rsidP="00572BB9">
      <w:r>
        <w:rPr>
          <w:noProof/>
          <w:lang w:eastAsia="es-MX"/>
        </w:rPr>
        <mc:AlternateContent>
          <mc:Choice Requires="wps">
            <w:drawing>
              <wp:anchor distT="0" distB="0" distL="114300" distR="114300" simplePos="0" relativeHeight="251906048" behindDoc="0" locked="0" layoutInCell="1" allowOverlap="1" wp14:anchorId="669A0080" wp14:editId="3D122CE8">
                <wp:simplePos x="0" y="0"/>
                <wp:positionH relativeFrom="column">
                  <wp:posOffset>7002259</wp:posOffset>
                </wp:positionH>
                <wp:positionV relativeFrom="paragraph">
                  <wp:posOffset>2223001</wp:posOffset>
                </wp:positionV>
                <wp:extent cx="204129" cy="313899"/>
                <wp:effectExtent l="57150" t="57150" r="62865" b="67310"/>
                <wp:wrapNone/>
                <wp:docPr id="294" name="Conector recto de flecha 294"/>
                <wp:cNvGraphicFramePr/>
                <a:graphic xmlns:a="http://schemas.openxmlformats.org/drawingml/2006/main">
                  <a:graphicData uri="http://schemas.microsoft.com/office/word/2010/wordprocessingShape">
                    <wps:wsp>
                      <wps:cNvCnPr/>
                      <wps:spPr>
                        <a:xfrm flipV="1">
                          <a:off x="0" y="0"/>
                          <a:ext cx="204129" cy="313899"/>
                        </a:xfrm>
                        <a:prstGeom prst="straightConnector1">
                          <a:avLst/>
                        </a:prstGeom>
                        <a:ln w="38100">
                          <a:solidFill>
                            <a:schemeClr val="accent2">
                              <a:lumMod val="60000"/>
                              <a:lumOff val="4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E57F13" id="Conector recto de flecha 294" o:spid="_x0000_s1026" type="#_x0000_t32" style="position:absolute;margin-left:551.35pt;margin-top:175.05pt;width:16.05pt;height:24.7pt;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" strokecolor="#f4b083 [1941]" strokeweight="3pt">
                <v:stroke startarrow="oval" endarrow="oval" joinstyle="miter"/>
              </v:shape>
            </w:pict>
          </mc:Fallback>
        </mc:AlternateContent>
      </w:r>
      <w:r>
        <w:rPr>
          <w:noProof/>
        </w:rPr>
        <mc:AlternateContent>
          <mc:Choice Requires="wps">
            <w:drawing>
              <wp:anchor distT="45720" distB="45720" distL="114300" distR="114300" simplePos="0" relativeHeight="251880448" behindDoc="0" locked="0" layoutInCell="1" allowOverlap="1" wp14:anchorId="7D51842A" wp14:editId="3B482ED4">
                <wp:simplePos x="0" y="0"/>
                <wp:positionH relativeFrom="column">
                  <wp:posOffset>4831715</wp:posOffset>
                </wp:positionH>
                <wp:positionV relativeFrom="paragraph">
                  <wp:posOffset>2604770</wp:posOffset>
                </wp:positionV>
                <wp:extent cx="3725545" cy="1404620"/>
                <wp:effectExtent l="0" t="0" r="27305" b="11430"/>
                <wp:wrapSquare wrapText="bothSides"/>
                <wp:docPr id="2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5545" cy="1404620"/>
                        </a:xfrm>
                        <a:prstGeom prst="rect">
                          <a:avLst/>
                        </a:prstGeom>
                        <a:solidFill>
                          <a:schemeClr val="accent2">
                            <a:lumMod val="20000"/>
                            <a:lumOff val="80000"/>
                          </a:schemeClr>
                        </a:solidFill>
                        <a:ln w="9525">
                          <a:solidFill>
                            <a:srgbClr val="000000"/>
                          </a:solidFill>
                          <a:prstDash val="lgDashDotDot"/>
                          <a:miter lim="800000"/>
                          <a:headEnd/>
                          <a:tailEnd/>
                        </a:ln>
                      </wps:spPr>
                      <wps:txbx>
                        <w:txbxContent>
                          <w:p w:rsidR="00572BB9" w:rsidRPr="00670030" w:rsidRDefault="00572BB9" w:rsidP="00572BB9">
                            <w:pPr>
                              <w:rPr>
                                <w:rFonts w:ascii="Times New Roman" w:hAnsi="Times New Roman" w:cs="Times New Roman"/>
                              </w:rPr>
                            </w:pPr>
                            <w:r w:rsidRPr="00670030">
                              <w:rPr>
                                <w:rFonts w:ascii="Times New Roman" w:hAnsi="Times New Roman" w:cs="Times New Roman"/>
                              </w:rPr>
                              <w:t>S</w:t>
                            </w:r>
                            <w:r>
                              <w:rPr>
                                <w:rFonts w:ascii="Times New Roman" w:hAnsi="Times New Roman" w:cs="Times New Roman"/>
                              </w:rPr>
                              <w:t>e considera indispensable</w:t>
                            </w:r>
                            <w:r w:rsidRPr="00670030">
                              <w:rPr>
                                <w:rFonts w:ascii="Times New Roman" w:hAnsi="Times New Roman" w:cs="Times New Roman"/>
                              </w:rPr>
                              <w:t xml:space="preserve"> la necesidad de integrar prácticas tempranas y progresivas, que a partir del ingreso a las carreras de pedagogía ofrezcan a los maestros en formación la era suficiente y los entornos necesario</w:t>
                            </w:r>
                            <w:r>
                              <w:rPr>
                                <w:rFonts w:ascii="Times New Roman" w:hAnsi="Times New Roman" w:cs="Times New Roman"/>
                              </w:rPr>
                              <w:t>s para el desarrollo de experiencia</w:t>
                            </w:r>
                            <w:r w:rsidRPr="00670030">
                              <w:rPr>
                                <w:rFonts w:ascii="Times New Roman" w:hAnsi="Times New Roman" w:cs="Times New Roman"/>
                              </w:rPr>
                              <w:t>s que les permitan edificar los procesos de identificación con la profesión, la identización personal en el colectivo profesional, y la confrontación con las tensiones identitarias que les lleven a identificarse como maestros.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51842A" id="_x0000_s1109" type="#_x0000_t202" style="position:absolute;margin-left:380.45pt;margin-top:205.1pt;width:293.35pt;height:110.6pt;z-index:251880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" fillcolor="#fbe4d5 [661]">
                <v:stroke dashstyle="longDashDotDot"/>
                <v:textbox style="mso-fit-shape-to-text:t">
                  <w:txbxContent>
                    <w:p w:rsidR="00572BB9" w:rsidRPr="00670030" w:rsidRDefault="00572BB9" w:rsidP="00572BB9">
                      <w:pPr>
                        <w:rPr>
                          <w:rFonts w:ascii="Times New Roman" w:hAnsi="Times New Roman" w:cs="Times New Roman"/>
                        </w:rPr>
                      </w:pPr>
                      <w:r w:rsidRPr="00670030">
                        <w:rPr>
                          <w:rFonts w:ascii="Times New Roman" w:hAnsi="Times New Roman" w:cs="Times New Roman"/>
                        </w:rPr>
                        <w:t>S</w:t>
                      </w:r>
                      <w:r>
                        <w:rPr>
                          <w:rFonts w:ascii="Times New Roman" w:hAnsi="Times New Roman" w:cs="Times New Roman"/>
                        </w:rPr>
                        <w:t>e considera indispensable</w:t>
                      </w:r>
                      <w:r w:rsidRPr="00670030">
                        <w:rPr>
                          <w:rFonts w:ascii="Times New Roman" w:hAnsi="Times New Roman" w:cs="Times New Roman"/>
                        </w:rPr>
                        <w:t xml:space="preserve"> la necesidad de integrar prácticas tempranas y progresivas, que a partir del ingreso a las carreras de pedagogía ofrezcan a los maestros en formación la era suficiente y los entornos necesario</w:t>
                      </w:r>
                      <w:r>
                        <w:rPr>
                          <w:rFonts w:ascii="Times New Roman" w:hAnsi="Times New Roman" w:cs="Times New Roman"/>
                        </w:rPr>
                        <w:t>s para el desarrollo de experiencia</w:t>
                      </w:r>
                      <w:r w:rsidRPr="00670030">
                        <w:rPr>
                          <w:rFonts w:ascii="Times New Roman" w:hAnsi="Times New Roman" w:cs="Times New Roman"/>
                        </w:rPr>
                        <w:t>s que les permitan edificar los procesos de identificación con la profesión, la identización personal en el colectivo profesional, y la confrontación con las tensiones identitarias que les lleven a identificarse como maestros.</w:t>
                      </w:r>
                    </w:p>
                  </w:txbxContent>
                </v:textbox>
                <w10:wrap type="square"/>
              </v:shape>
            </w:pict>
          </mc:Fallback>
        </mc:AlternateContent>
      </w:r>
    </w:p>
    <w:p w:rsidR="00572BB9" w:rsidRPr="00816B4E" w:rsidRDefault="00572BB9" w:rsidP="00572BB9"/>
    <w:p w:rsidR="00572BB9" w:rsidRPr="00816B4E" w:rsidRDefault="00572BB9" w:rsidP="00572BB9"/>
    <w:p w:rsidR="00572BB9" w:rsidRPr="00816B4E" w:rsidRDefault="00572BB9" w:rsidP="00572BB9"/>
    <w:p w:rsidR="00572BB9" w:rsidRPr="00816B4E" w:rsidRDefault="00572BB9" w:rsidP="00572BB9"/>
    <w:p w:rsidR="00572BB9" w:rsidRPr="00816B4E" w:rsidRDefault="00572BB9" w:rsidP="00572BB9"/>
    <w:p w:rsidR="00572BB9" w:rsidRPr="00816B4E" w:rsidRDefault="00572BB9" w:rsidP="00572BB9"/>
    <w:p w:rsidR="00572BB9" w:rsidRPr="00816B4E" w:rsidRDefault="00572BB9" w:rsidP="00572BB9"/>
    <w:p w:rsidR="00572BB9" w:rsidRPr="00816B4E" w:rsidRDefault="00572BB9" w:rsidP="00572BB9"/>
    <w:p w:rsidR="00572BB9" w:rsidRPr="00816B4E" w:rsidRDefault="00572BB9" w:rsidP="00572BB9"/>
    <w:p w:rsidR="00572BB9" w:rsidRPr="00816B4E" w:rsidRDefault="00572BB9" w:rsidP="00572BB9"/>
    <w:p w:rsidR="00572BB9" w:rsidRPr="00816B4E" w:rsidRDefault="00572BB9" w:rsidP="00572BB9"/>
    <w:p w:rsidR="00572BB9" w:rsidRPr="00816B4E" w:rsidRDefault="00572BB9" w:rsidP="00572BB9"/>
    <w:p w:rsidR="00572BB9" w:rsidRDefault="00572BB9" w:rsidP="00572BB9"/>
    <w:p w:rsidR="00572BB9" w:rsidRDefault="00572BB9" w:rsidP="00572BB9">
      <w:pPr>
        <w:ind w:firstLine="708"/>
      </w:pPr>
    </w:p>
    <w:p w:rsidR="00572BB9" w:rsidRDefault="00572BB9" w:rsidP="00572BB9">
      <w:pPr>
        <w:ind w:firstLine="708"/>
      </w:pPr>
    </w:p>
    <w:p w:rsidR="00572BB9" w:rsidRDefault="00572BB9" w:rsidP="00572BB9">
      <w:pPr>
        <w:ind w:firstLine="708"/>
      </w:pPr>
    </w:p>
    <w:p w:rsidR="00572BB9" w:rsidRDefault="00572BB9" w:rsidP="00C01B4D">
      <w:pPr>
        <w:tabs>
          <w:tab w:val="left" w:pos="1397"/>
        </w:tabs>
        <w:rPr>
          <w:lang w:eastAsia="es-MX"/>
        </w:rPr>
      </w:pPr>
    </w:p>
    <w:p w:rsidR="00814B2B" w:rsidRDefault="00814B2B" w:rsidP="00C01B4D">
      <w:pPr>
        <w:tabs>
          <w:tab w:val="left" w:pos="1397"/>
        </w:tabs>
        <w:rPr>
          <w:lang w:eastAsia="es-MX"/>
        </w:rPr>
      </w:pPr>
    </w:p>
    <w:p w:rsidR="00814B2B" w:rsidRDefault="00814B2B" w:rsidP="00C01B4D">
      <w:pPr>
        <w:tabs>
          <w:tab w:val="left" w:pos="1397"/>
        </w:tabs>
        <w:rPr>
          <w:lang w:eastAsia="es-MX"/>
        </w:rPr>
      </w:pPr>
    </w:p>
    <w:p w:rsidR="00814B2B" w:rsidRDefault="00814B2B" w:rsidP="00C01B4D">
      <w:pPr>
        <w:tabs>
          <w:tab w:val="left" w:pos="1397"/>
        </w:tabs>
        <w:rPr>
          <w:lang w:eastAsia="es-MX"/>
        </w:rPr>
      </w:pPr>
    </w:p>
    <w:p w:rsidR="00572BB9" w:rsidRDefault="00572BB9" w:rsidP="00814B2B">
      <w:pPr>
        <w:spacing w:before="60" w:after="60" w:line="240" w:lineRule="auto"/>
        <w:outlineLvl w:val="0"/>
        <w:rPr>
          <w:rFonts w:ascii="Arial" w:eastAsia="Times New Roman" w:hAnsi="Arial" w:cs="Arial"/>
          <w:b/>
          <w:bCs/>
          <w:kern w:val="32"/>
          <w:lang w:val="es-ES_tradnl" w:eastAsia="x-none"/>
        </w:rPr>
      </w:pPr>
    </w:p>
    <w:p w:rsidR="00572BB9" w:rsidRDefault="00572BB9" w:rsidP="00814B2B">
      <w:pPr>
        <w:spacing w:before="60" w:after="60" w:line="240" w:lineRule="auto"/>
        <w:outlineLvl w:val="0"/>
        <w:rPr>
          <w:rFonts w:ascii="Arial" w:eastAsia="Times New Roman" w:hAnsi="Arial" w:cs="Arial"/>
          <w:b/>
          <w:bCs/>
          <w:kern w:val="32"/>
          <w:lang w:val="es-ES_tradnl" w:eastAsia="x-none"/>
        </w:rPr>
      </w:pPr>
    </w:p>
    <w:p w:rsidR="00572BB9" w:rsidRDefault="00572BB9" w:rsidP="00814B2B">
      <w:pPr>
        <w:spacing w:before="60" w:after="60" w:line="240" w:lineRule="auto"/>
        <w:outlineLvl w:val="0"/>
        <w:rPr>
          <w:rFonts w:ascii="Arial" w:eastAsia="Times New Roman" w:hAnsi="Arial" w:cs="Arial"/>
          <w:b/>
          <w:bCs/>
          <w:kern w:val="32"/>
          <w:lang w:val="es-ES_tradnl" w:eastAsia="x-none"/>
        </w:rPr>
      </w:pPr>
    </w:p>
    <w:p w:rsidR="00572BB9" w:rsidRDefault="00572BB9" w:rsidP="00814B2B">
      <w:pPr>
        <w:spacing w:before="60" w:after="60" w:line="240" w:lineRule="auto"/>
        <w:outlineLvl w:val="0"/>
        <w:rPr>
          <w:rFonts w:ascii="Arial" w:eastAsia="Times New Roman" w:hAnsi="Arial" w:cs="Arial"/>
          <w:b/>
          <w:bCs/>
          <w:kern w:val="32"/>
          <w:lang w:val="es-ES_tradnl" w:eastAsia="x-none"/>
        </w:rPr>
      </w:pPr>
    </w:p>
    <w:p w:rsidR="00572BB9" w:rsidRDefault="00572BB9" w:rsidP="00814B2B">
      <w:pPr>
        <w:spacing w:before="60" w:after="60" w:line="240" w:lineRule="auto"/>
        <w:outlineLvl w:val="0"/>
        <w:rPr>
          <w:rFonts w:ascii="Arial" w:eastAsia="Times New Roman" w:hAnsi="Arial" w:cs="Arial"/>
          <w:b/>
          <w:bCs/>
          <w:kern w:val="32"/>
          <w:lang w:val="es-ES_tradnl" w:eastAsia="x-none"/>
        </w:rPr>
      </w:pPr>
    </w:p>
    <w:p w:rsidR="00814B2B" w:rsidRPr="00F02577" w:rsidRDefault="00814B2B" w:rsidP="00814B2B">
      <w:pPr>
        <w:spacing w:before="60" w:after="60" w:line="240" w:lineRule="auto"/>
        <w:outlineLvl w:val="0"/>
        <w:rPr>
          <w:rFonts w:ascii="Arial" w:eastAsia="Times New Roman" w:hAnsi="Arial" w:cs="Arial"/>
          <w:b/>
          <w:bCs/>
          <w:kern w:val="32"/>
          <w:lang w:val="es-ES_tradnl" w:eastAsia="x-none"/>
        </w:rPr>
      </w:pPr>
      <w:r w:rsidRPr="00F02577">
        <w:rPr>
          <w:rFonts w:ascii="Arial" w:eastAsia="Times New Roman" w:hAnsi="Arial" w:cs="Arial"/>
          <w:b/>
          <w:bCs/>
          <w:kern w:val="32"/>
          <w:lang w:val="es-ES_tradnl" w:eastAsia="x-none"/>
        </w:rPr>
        <w:t>RÚBRICA PARA EVALUAR MAPAS CONCEPTUALES</w:t>
      </w:r>
    </w:p>
    <w:p w:rsidR="00814B2B" w:rsidRPr="00F02577" w:rsidRDefault="00814B2B" w:rsidP="00814B2B">
      <w:pPr>
        <w:tabs>
          <w:tab w:val="left" w:pos="3402"/>
        </w:tabs>
        <w:spacing w:after="0" w:line="240" w:lineRule="auto"/>
        <w:ind w:left="284"/>
        <w:jc w:val="both"/>
        <w:rPr>
          <w:rFonts w:ascii="Arial" w:eastAsia="Times New Roman" w:hAnsi="Arial" w:cs="Arial"/>
          <w:lang w:val="es-ES_tradnl" w:eastAsia="es-ES"/>
        </w:rPr>
      </w:pPr>
    </w:p>
    <w:tbl>
      <w:tblPr>
        <w:tblW w:w="14601"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825"/>
        <w:gridCol w:w="2277"/>
        <w:gridCol w:w="252"/>
        <w:gridCol w:w="2291"/>
        <w:gridCol w:w="252"/>
        <w:gridCol w:w="2338"/>
        <w:gridCol w:w="259"/>
        <w:gridCol w:w="2306"/>
        <w:gridCol w:w="252"/>
        <w:gridCol w:w="2266"/>
        <w:gridCol w:w="283"/>
      </w:tblGrid>
      <w:tr w:rsidR="00814B2B" w:rsidRPr="00F02577" w:rsidTr="00814B2B">
        <w:trPr>
          <w:trHeight w:hRule="exact" w:val="284"/>
        </w:trPr>
        <w:tc>
          <w:tcPr>
            <w:tcW w:w="1825" w:type="dxa"/>
            <w:tcBorders>
              <w:top w:val="nil"/>
              <w:left w:val="nil"/>
              <w:bottom w:val="nil"/>
              <w:right w:val="single" w:sz="4" w:space="0" w:color="auto"/>
            </w:tcBorders>
            <w:vAlign w:val="center"/>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after="0" w:line="240" w:lineRule="auto"/>
              <w:jc w:val="center"/>
              <w:rPr>
                <w:rFonts w:ascii="Arial" w:eastAsia="Times New Roman" w:hAnsi="Arial" w:cs="Arial"/>
                <w:b/>
                <w:sz w:val="18"/>
                <w:szCs w:val="18"/>
                <w:lang w:val="es-ES_tradnl" w:eastAsia="es-ES"/>
              </w:rPr>
            </w:pPr>
          </w:p>
        </w:tc>
        <w:tc>
          <w:tcPr>
            <w:tcW w:w="252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after="0" w:line="240" w:lineRule="auto"/>
              <w:jc w:val="center"/>
              <w:rPr>
                <w:rFonts w:ascii="Arial" w:eastAsia="Times New Roman" w:hAnsi="Arial" w:cs="Arial"/>
                <w:b/>
                <w:color w:val="FFFFFF"/>
                <w:sz w:val="18"/>
                <w:szCs w:val="18"/>
                <w:lang w:val="es-ES_tradnl" w:eastAsia="es-ES"/>
              </w:rPr>
            </w:pPr>
            <w:r w:rsidRPr="00F02577">
              <w:rPr>
                <w:rFonts w:ascii="Arial" w:eastAsia="Times New Roman" w:hAnsi="Arial" w:cs="Arial"/>
                <w:b/>
                <w:color w:val="FFFFFF"/>
                <w:sz w:val="18"/>
                <w:szCs w:val="18"/>
                <w:lang w:val="es-ES_tradnl" w:eastAsia="es-ES"/>
              </w:rPr>
              <w:t>EXCELENTE</w:t>
            </w:r>
            <w:r>
              <w:rPr>
                <w:rFonts w:ascii="Arial" w:eastAsia="Times New Roman" w:hAnsi="Arial" w:cs="Arial"/>
                <w:b/>
                <w:color w:val="FFFFFF"/>
                <w:sz w:val="18"/>
                <w:szCs w:val="18"/>
                <w:lang w:val="es-ES_tradnl" w:eastAsia="es-ES"/>
              </w:rPr>
              <w:t xml:space="preserve"> 10</w:t>
            </w:r>
          </w:p>
        </w:tc>
        <w:tc>
          <w:tcPr>
            <w:tcW w:w="2543"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after="0" w:line="240" w:lineRule="auto"/>
              <w:jc w:val="center"/>
              <w:rPr>
                <w:rFonts w:ascii="Arial" w:eastAsia="Times New Roman" w:hAnsi="Arial" w:cs="Arial"/>
                <w:b/>
                <w:color w:val="FFFFFF"/>
                <w:sz w:val="18"/>
                <w:szCs w:val="18"/>
                <w:lang w:val="es-ES_tradnl" w:eastAsia="es-ES"/>
              </w:rPr>
            </w:pPr>
            <w:r w:rsidRPr="00F02577">
              <w:rPr>
                <w:rFonts w:ascii="Arial" w:eastAsia="Times New Roman" w:hAnsi="Arial" w:cs="Arial"/>
                <w:b/>
                <w:color w:val="FFFFFF"/>
                <w:sz w:val="18"/>
                <w:szCs w:val="18"/>
                <w:lang w:val="es-ES_tradnl" w:eastAsia="es-ES"/>
              </w:rPr>
              <w:t xml:space="preserve">MUY </w:t>
            </w:r>
            <w:r>
              <w:rPr>
                <w:rFonts w:ascii="Arial" w:eastAsia="Times New Roman" w:hAnsi="Arial" w:cs="Arial"/>
                <w:b/>
                <w:color w:val="FFFFFF"/>
                <w:sz w:val="18"/>
                <w:szCs w:val="18"/>
                <w:lang w:val="es-ES_tradnl" w:eastAsia="es-ES"/>
              </w:rPr>
              <w:t>BIEN 9</w:t>
            </w:r>
          </w:p>
        </w:tc>
        <w:tc>
          <w:tcPr>
            <w:tcW w:w="2597"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after="0" w:line="240" w:lineRule="auto"/>
              <w:jc w:val="center"/>
              <w:rPr>
                <w:rFonts w:ascii="Arial" w:eastAsia="Times New Roman" w:hAnsi="Arial" w:cs="Arial"/>
                <w:b/>
                <w:color w:val="FFFFFF"/>
                <w:sz w:val="18"/>
                <w:szCs w:val="18"/>
                <w:lang w:val="es-ES_tradnl" w:eastAsia="es-ES"/>
              </w:rPr>
            </w:pPr>
            <w:r>
              <w:rPr>
                <w:rFonts w:ascii="Arial" w:eastAsia="Times New Roman" w:hAnsi="Arial" w:cs="Arial"/>
                <w:b/>
                <w:color w:val="FFFFFF"/>
                <w:sz w:val="18"/>
                <w:szCs w:val="18"/>
                <w:lang w:val="es-ES_tradnl" w:eastAsia="es-ES"/>
              </w:rPr>
              <w:t>BIEN 8</w:t>
            </w:r>
          </w:p>
        </w:tc>
        <w:tc>
          <w:tcPr>
            <w:tcW w:w="2558"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after="0" w:line="240" w:lineRule="auto"/>
              <w:jc w:val="center"/>
              <w:rPr>
                <w:rFonts w:ascii="Arial" w:eastAsia="Times New Roman" w:hAnsi="Arial" w:cs="Arial"/>
                <w:b/>
                <w:color w:val="FFFFFF"/>
                <w:sz w:val="18"/>
                <w:szCs w:val="18"/>
                <w:lang w:val="es-ES_tradnl" w:eastAsia="es-ES"/>
              </w:rPr>
            </w:pPr>
            <w:r>
              <w:rPr>
                <w:rFonts w:ascii="Arial" w:eastAsia="Times New Roman" w:hAnsi="Arial" w:cs="Arial"/>
                <w:b/>
                <w:color w:val="FFFFFF"/>
                <w:sz w:val="18"/>
                <w:szCs w:val="18"/>
                <w:lang w:val="es-ES_tradnl" w:eastAsia="es-ES"/>
              </w:rPr>
              <w:t>SATISFACTORIO 6</w:t>
            </w:r>
          </w:p>
        </w:tc>
        <w:tc>
          <w:tcPr>
            <w:tcW w:w="254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after="0" w:line="240" w:lineRule="auto"/>
              <w:jc w:val="center"/>
              <w:rPr>
                <w:rFonts w:ascii="Arial" w:eastAsia="Times New Roman" w:hAnsi="Arial" w:cs="Arial"/>
                <w:b/>
                <w:color w:val="FFFFFF"/>
                <w:sz w:val="18"/>
                <w:szCs w:val="18"/>
                <w:lang w:val="es-ES_tradnl" w:eastAsia="es-ES"/>
              </w:rPr>
            </w:pPr>
            <w:r>
              <w:rPr>
                <w:rFonts w:ascii="Arial" w:eastAsia="Times New Roman" w:hAnsi="Arial" w:cs="Arial"/>
                <w:b/>
                <w:color w:val="FFFFFF"/>
                <w:sz w:val="18"/>
                <w:szCs w:val="18"/>
                <w:lang w:val="es-ES_tradnl" w:eastAsia="es-ES"/>
              </w:rPr>
              <w:t>BASICO 6</w:t>
            </w:r>
          </w:p>
        </w:tc>
      </w:tr>
      <w:tr w:rsidR="00814B2B" w:rsidRPr="00F02577" w:rsidTr="00814B2B">
        <w:trPr>
          <w:trHeight w:val="1089"/>
        </w:trPr>
        <w:tc>
          <w:tcPr>
            <w:tcW w:w="1825" w:type="dxa"/>
            <w:tcBorders>
              <w:top w:val="single" w:sz="4" w:space="0" w:color="auto"/>
              <w:left w:val="single" w:sz="4" w:space="0" w:color="auto"/>
              <w:bottom w:val="single" w:sz="4" w:space="0" w:color="auto"/>
              <w:right w:val="single" w:sz="4" w:space="0" w:color="auto"/>
            </w:tcBorders>
            <w:vAlign w:val="center"/>
          </w:tcPr>
          <w:p w:rsidR="00814B2B" w:rsidRDefault="00814B2B" w:rsidP="004A2804">
            <w:pPr>
              <w:tabs>
                <w:tab w:val="right" w:leader="underscore" w:pos="8505"/>
                <w:tab w:val="left" w:pos="8647"/>
                <w:tab w:val="right" w:leader="underscore" w:pos="10065"/>
                <w:tab w:val="left" w:pos="10206"/>
                <w:tab w:val="right" w:leader="underscore" w:pos="13962"/>
              </w:tabs>
              <w:spacing w:after="0" w:line="240" w:lineRule="auto"/>
              <w:rPr>
                <w:rFonts w:ascii="Arial" w:eastAsia="Times New Roman" w:hAnsi="Arial" w:cs="Arial"/>
                <w:b/>
                <w:sz w:val="18"/>
                <w:szCs w:val="18"/>
                <w:lang w:val="es-ES_tradnl" w:eastAsia="es-ES"/>
              </w:rPr>
            </w:pPr>
            <w:r w:rsidRPr="00F02577">
              <w:rPr>
                <w:rFonts w:ascii="Arial" w:eastAsia="Times New Roman" w:hAnsi="Arial" w:cs="Arial"/>
                <w:b/>
                <w:sz w:val="18"/>
                <w:szCs w:val="18"/>
                <w:lang w:val="es-ES_tradnl" w:eastAsia="es-ES"/>
              </w:rPr>
              <w:t>EXPOSICIÓN DE LOS ASPECTOS IMPORTANTES</w:t>
            </w:r>
          </w:p>
          <w:p w:rsidR="00814B2B" w:rsidRPr="00F02577" w:rsidRDefault="00814B2B" w:rsidP="004A2804">
            <w:pPr>
              <w:tabs>
                <w:tab w:val="right" w:leader="underscore" w:pos="8505"/>
                <w:tab w:val="left" w:pos="8647"/>
                <w:tab w:val="right" w:leader="underscore" w:pos="10065"/>
                <w:tab w:val="left" w:pos="10206"/>
                <w:tab w:val="right" w:leader="underscore" w:pos="13962"/>
              </w:tabs>
              <w:spacing w:after="0" w:line="240" w:lineRule="auto"/>
              <w:rPr>
                <w:rFonts w:ascii="Arial" w:eastAsia="Times New Roman" w:hAnsi="Arial" w:cs="Arial"/>
                <w:b/>
                <w:sz w:val="18"/>
                <w:szCs w:val="18"/>
                <w:lang w:val="es-ES_tradnl" w:eastAsia="es-ES"/>
              </w:rPr>
            </w:pPr>
            <w:r>
              <w:rPr>
                <w:rFonts w:ascii="Arial" w:eastAsia="Times New Roman" w:hAnsi="Arial" w:cs="Arial"/>
                <w:b/>
                <w:sz w:val="18"/>
                <w:szCs w:val="18"/>
                <w:lang w:val="es-ES_tradnl" w:eastAsia="es-ES"/>
              </w:rPr>
              <w:t>30 %</w:t>
            </w:r>
          </w:p>
        </w:tc>
        <w:tc>
          <w:tcPr>
            <w:tcW w:w="2277"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sz w:val="18"/>
                <w:szCs w:val="18"/>
                <w:lang w:val="es-ES_tradnl" w:eastAsia="es-ES"/>
              </w:rPr>
            </w:pPr>
            <w:r w:rsidRPr="00F02577">
              <w:rPr>
                <w:rFonts w:ascii="Arial" w:eastAsia="Times New Roman" w:hAnsi="Arial" w:cs="Arial"/>
                <w:sz w:val="18"/>
                <w:szCs w:val="18"/>
                <w:lang w:val="es-ES_tradnl" w:eastAsia="es-ES"/>
              </w:rPr>
              <w:t>Contiene todos los aspectos importantes del tema o temas, expuestos de forma clara y ordenada.</w:t>
            </w:r>
          </w:p>
        </w:tc>
        <w:tc>
          <w:tcPr>
            <w:tcW w:w="252"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after="0" w:line="240" w:lineRule="auto"/>
              <w:jc w:val="center"/>
              <w:rPr>
                <w:rFonts w:ascii="Arial" w:eastAsia="Times New Roman" w:hAnsi="Arial" w:cs="Arial"/>
                <w:b/>
                <w:sz w:val="18"/>
                <w:szCs w:val="18"/>
                <w:lang w:val="es-ES_tradnl" w:eastAsia="es-ES"/>
              </w:rPr>
            </w:pPr>
          </w:p>
        </w:tc>
        <w:tc>
          <w:tcPr>
            <w:tcW w:w="2291"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sz w:val="18"/>
                <w:szCs w:val="18"/>
                <w:lang w:val="es-ES_tradnl" w:eastAsia="es-ES"/>
              </w:rPr>
            </w:pPr>
            <w:r w:rsidRPr="00F02577">
              <w:rPr>
                <w:rFonts w:ascii="Arial" w:eastAsia="Times New Roman" w:hAnsi="Arial" w:cs="Arial"/>
                <w:sz w:val="18"/>
                <w:szCs w:val="18"/>
                <w:lang w:val="es-ES_tradnl" w:eastAsia="es-ES"/>
              </w:rPr>
              <w:t>Contiene un 80 % de los aspectos importantes del tema o temas, expuestos de forma clara y ordenada.</w:t>
            </w:r>
          </w:p>
        </w:tc>
        <w:tc>
          <w:tcPr>
            <w:tcW w:w="252"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b/>
                <w:sz w:val="18"/>
                <w:szCs w:val="18"/>
                <w:lang w:val="es-ES_tradnl" w:eastAsia="es-ES"/>
              </w:rPr>
            </w:pPr>
          </w:p>
        </w:tc>
        <w:tc>
          <w:tcPr>
            <w:tcW w:w="2338"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spacing w:after="0" w:line="240" w:lineRule="auto"/>
              <w:rPr>
                <w:rFonts w:ascii="Arial" w:eastAsia="Times New Roman" w:hAnsi="Arial" w:cs="Arial"/>
                <w:sz w:val="18"/>
                <w:szCs w:val="18"/>
                <w:lang w:val="es-ES_tradnl" w:eastAsia="es-ES"/>
              </w:rPr>
            </w:pPr>
            <w:r w:rsidRPr="00F02577">
              <w:rPr>
                <w:rFonts w:ascii="Arial" w:eastAsia="Times New Roman" w:hAnsi="Arial" w:cs="Arial"/>
                <w:sz w:val="18"/>
                <w:szCs w:val="18"/>
                <w:lang w:val="es-ES_tradnl" w:eastAsia="es-ES"/>
              </w:rPr>
              <w:t>Contiene un 75 % de los aspectos importantes del tema o temas, pero no se encuentran expuestos de forma clara y ordenada.</w:t>
            </w:r>
          </w:p>
        </w:tc>
        <w:tc>
          <w:tcPr>
            <w:tcW w:w="259"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b/>
                <w:sz w:val="18"/>
                <w:szCs w:val="18"/>
                <w:lang w:val="es-ES_tradnl" w:eastAsia="es-ES"/>
              </w:rPr>
            </w:pPr>
          </w:p>
        </w:tc>
        <w:tc>
          <w:tcPr>
            <w:tcW w:w="2306"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sz w:val="18"/>
                <w:szCs w:val="18"/>
                <w:lang w:val="es-ES_tradnl" w:eastAsia="es-ES"/>
              </w:rPr>
            </w:pPr>
            <w:r w:rsidRPr="00F02577">
              <w:rPr>
                <w:rFonts w:ascii="Arial" w:eastAsia="Times New Roman" w:hAnsi="Arial" w:cs="Arial"/>
                <w:sz w:val="18"/>
                <w:szCs w:val="18"/>
                <w:lang w:val="es-ES_tradnl" w:eastAsia="es-ES"/>
              </w:rPr>
              <w:t>Contiene un 50 % de los aspectos importantes del tema o temas, pero no se encuentran expuestos de forma clara y ordenada.</w:t>
            </w:r>
          </w:p>
        </w:tc>
        <w:tc>
          <w:tcPr>
            <w:tcW w:w="252"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b/>
                <w:sz w:val="18"/>
                <w:szCs w:val="18"/>
                <w:lang w:val="es-ES_tradnl" w:eastAsia="es-ES"/>
              </w:rPr>
            </w:pPr>
          </w:p>
        </w:tc>
        <w:tc>
          <w:tcPr>
            <w:tcW w:w="2266"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sz w:val="18"/>
                <w:szCs w:val="18"/>
                <w:lang w:val="es-ES_tradnl" w:eastAsia="es-ES"/>
              </w:rPr>
            </w:pPr>
            <w:r w:rsidRPr="00F02577">
              <w:rPr>
                <w:rFonts w:ascii="Arial" w:eastAsia="Times New Roman" w:hAnsi="Arial" w:cs="Arial"/>
                <w:sz w:val="18"/>
                <w:szCs w:val="18"/>
                <w:lang w:val="es-ES_tradnl" w:eastAsia="es-ES"/>
              </w:rPr>
              <w:t xml:space="preserve">Contiene menos de un </w:t>
            </w:r>
            <w:r w:rsidRPr="00F02577">
              <w:rPr>
                <w:rFonts w:ascii="Arial" w:eastAsia="Times New Roman" w:hAnsi="Arial" w:cs="Arial"/>
                <w:sz w:val="18"/>
                <w:szCs w:val="18"/>
                <w:lang w:val="es-ES_tradnl" w:eastAsia="es-ES"/>
              </w:rPr>
              <w:br/>
              <w:t>50 % de los aspectos importantes del tema o temas, pero no se encuentran expuestos de forma clara y ordenada.</w:t>
            </w:r>
          </w:p>
        </w:tc>
        <w:tc>
          <w:tcPr>
            <w:tcW w:w="283"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b/>
                <w:sz w:val="18"/>
                <w:szCs w:val="18"/>
                <w:lang w:val="es-ES_tradnl" w:eastAsia="es-ES"/>
              </w:rPr>
            </w:pPr>
          </w:p>
        </w:tc>
      </w:tr>
      <w:tr w:rsidR="00814B2B" w:rsidRPr="00F02577" w:rsidTr="00814B2B">
        <w:trPr>
          <w:trHeight w:val="1089"/>
        </w:trPr>
        <w:tc>
          <w:tcPr>
            <w:tcW w:w="1825" w:type="dxa"/>
            <w:tcBorders>
              <w:top w:val="single" w:sz="4" w:space="0" w:color="auto"/>
              <w:left w:val="single" w:sz="4" w:space="0" w:color="auto"/>
              <w:bottom w:val="single" w:sz="4" w:space="0" w:color="auto"/>
              <w:right w:val="single" w:sz="4" w:space="0" w:color="auto"/>
            </w:tcBorders>
            <w:vAlign w:val="center"/>
          </w:tcPr>
          <w:p w:rsidR="00814B2B" w:rsidRDefault="00814B2B" w:rsidP="004A2804">
            <w:pPr>
              <w:tabs>
                <w:tab w:val="right" w:leader="underscore" w:pos="8505"/>
                <w:tab w:val="left" w:pos="8647"/>
                <w:tab w:val="right" w:leader="underscore" w:pos="10065"/>
                <w:tab w:val="left" w:pos="10206"/>
                <w:tab w:val="right" w:leader="underscore" w:pos="13962"/>
              </w:tabs>
              <w:spacing w:after="0" w:line="240" w:lineRule="auto"/>
              <w:rPr>
                <w:rFonts w:ascii="Arial" w:eastAsia="Times New Roman" w:hAnsi="Arial" w:cs="Arial"/>
                <w:b/>
                <w:sz w:val="18"/>
                <w:szCs w:val="18"/>
                <w:lang w:val="es-ES_tradnl" w:eastAsia="es-ES"/>
              </w:rPr>
            </w:pPr>
            <w:r w:rsidRPr="00F02577">
              <w:rPr>
                <w:rFonts w:ascii="Arial" w:eastAsia="Times New Roman" w:hAnsi="Arial" w:cs="Arial"/>
                <w:b/>
                <w:sz w:val="18"/>
                <w:szCs w:val="18"/>
                <w:lang w:val="es-ES_tradnl" w:eastAsia="es-ES"/>
              </w:rPr>
              <w:t>PRESENTA JERARQUÍAS</w:t>
            </w:r>
          </w:p>
          <w:p w:rsidR="00814B2B" w:rsidRPr="00F02577" w:rsidRDefault="00814B2B" w:rsidP="004A2804">
            <w:pPr>
              <w:tabs>
                <w:tab w:val="right" w:leader="underscore" w:pos="8505"/>
                <w:tab w:val="left" w:pos="8647"/>
                <w:tab w:val="right" w:leader="underscore" w:pos="10065"/>
                <w:tab w:val="left" w:pos="10206"/>
                <w:tab w:val="right" w:leader="underscore" w:pos="13962"/>
              </w:tabs>
              <w:spacing w:after="0" w:line="240" w:lineRule="auto"/>
              <w:rPr>
                <w:rFonts w:ascii="Arial" w:eastAsia="Times New Roman" w:hAnsi="Arial" w:cs="Arial"/>
                <w:b/>
                <w:sz w:val="18"/>
                <w:szCs w:val="18"/>
                <w:lang w:val="es-ES_tradnl" w:eastAsia="es-ES"/>
              </w:rPr>
            </w:pPr>
            <w:r>
              <w:rPr>
                <w:rFonts w:ascii="Arial" w:eastAsia="Times New Roman" w:hAnsi="Arial" w:cs="Arial"/>
                <w:b/>
                <w:sz w:val="18"/>
                <w:szCs w:val="18"/>
                <w:lang w:val="es-ES_tradnl" w:eastAsia="es-ES"/>
              </w:rPr>
              <w:t>30 %</w:t>
            </w:r>
          </w:p>
        </w:tc>
        <w:tc>
          <w:tcPr>
            <w:tcW w:w="2277"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sz w:val="18"/>
                <w:szCs w:val="18"/>
                <w:lang w:val="es-ES_tradnl" w:eastAsia="es-ES"/>
              </w:rPr>
            </w:pPr>
            <w:r w:rsidRPr="00F02577">
              <w:rPr>
                <w:rFonts w:ascii="Arial" w:eastAsia="Times New Roman" w:hAnsi="Arial" w:cs="Arial"/>
                <w:sz w:val="18"/>
                <w:szCs w:val="18"/>
                <w:lang w:val="es-ES_tradnl" w:eastAsia="es-ES"/>
              </w:rPr>
              <w:t>Presenta todos los aspectos importantes de los contenidos en jerarquías, por lo menos hasta un tercer o cuarto nivel.</w:t>
            </w:r>
          </w:p>
        </w:tc>
        <w:tc>
          <w:tcPr>
            <w:tcW w:w="252"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after="0" w:line="240" w:lineRule="auto"/>
              <w:jc w:val="center"/>
              <w:rPr>
                <w:rFonts w:ascii="Arial" w:eastAsia="Times New Roman" w:hAnsi="Arial" w:cs="Arial"/>
                <w:b/>
                <w:sz w:val="18"/>
                <w:szCs w:val="18"/>
                <w:lang w:val="es-ES_tradnl" w:eastAsia="es-ES"/>
              </w:rPr>
            </w:pPr>
          </w:p>
        </w:tc>
        <w:tc>
          <w:tcPr>
            <w:tcW w:w="2291"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sz w:val="18"/>
                <w:szCs w:val="18"/>
                <w:lang w:val="es-ES_tradnl" w:eastAsia="es-ES"/>
              </w:rPr>
            </w:pPr>
            <w:r w:rsidRPr="00F02577">
              <w:rPr>
                <w:rFonts w:ascii="Arial" w:eastAsia="Times New Roman" w:hAnsi="Arial" w:cs="Arial"/>
                <w:sz w:val="18"/>
                <w:szCs w:val="18"/>
                <w:lang w:val="es-ES_tradnl" w:eastAsia="es-ES"/>
              </w:rPr>
              <w:t>Presenta un 80 % de los aspectos importantes de los contenidos en jerarquías, por lo menos hasta un tercer o cuarto nivel.</w:t>
            </w:r>
          </w:p>
        </w:tc>
        <w:tc>
          <w:tcPr>
            <w:tcW w:w="252"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b/>
                <w:sz w:val="18"/>
                <w:szCs w:val="18"/>
                <w:lang w:val="es-ES_tradnl" w:eastAsia="es-ES"/>
              </w:rPr>
            </w:pPr>
          </w:p>
        </w:tc>
        <w:tc>
          <w:tcPr>
            <w:tcW w:w="2338"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sz w:val="18"/>
                <w:szCs w:val="18"/>
                <w:lang w:val="es-ES_tradnl" w:eastAsia="es-ES"/>
              </w:rPr>
            </w:pPr>
            <w:r w:rsidRPr="00F02577">
              <w:rPr>
                <w:rFonts w:ascii="Arial" w:eastAsia="Times New Roman" w:hAnsi="Arial" w:cs="Arial"/>
                <w:sz w:val="18"/>
                <w:szCs w:val="18"/>
                <w:lang w:val="es-ES_tradnl" w:eastAsia="es-ES"/>
              </w:rPr>
              <w:t>Solo contiene un 50 % de los aspectos importantes de los contenidos en jerarquías, por lo menos hasta un tercer o cuarto nivel.</w:t>
            </w:r>
          </w:p>
        </w:tc>
        <w:tc>
          <w:tcPr>
            <w:tcW w:w="259"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b/>
                <w:sz w:val="18"/>
                <w:szCs w:val="18"/>
                <w:lang w:val="es-ES_tradnl" w:eastAsia="es-ES"/>
              </w:rPr>
            </w:pPr>
          </w:p>
        </w:tc>
        <w:tc>
          <w:tcPr>
            <w:tcW w:w="2306"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sz w:val="18"/>
                <w:szCs w:val="18"/>
                <w:lang w:val="es-ES_tradnl" w:eastAsia="es-ES"/>
              </w:rPr>
            </w:pPr>
            <w:r w:rsidRPr="00F02577">
              <w:rPr>
                <w:rFonts w:ascii="Arial" w:eastAsia="Times New Roman" w:hAnsi="Arial" w:cs="Arial"/>
                <w:sz w:val="18"/>
                <w:szCs w:val="18"/>
                <w:lang w:val="es-ES_tradnl" w:eastAsia="es-ES"/>
              </w:rPr>
              <w:t>No contiene jerarquías de tercer nivel.</w:t>
            </w:r>
          </w:p>
        </w:tc>
        <w:tc>
          <w:tcPr>
            <w:tcW w:w="252"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b/>
                <w:sz w:val="18"/>
                <w:szCs w:val="18"/>
                <w:lang w:val="es-ES_tradnl" w:eastAsia="es-ES"/>
              </w:rPr>
            </w:pPr>
          </w:p>
        </w:tc>
        <w:tc>
          <w:tcPr>
            <w:tcW w:w="2266"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spacing w:after="0" w:line="240" w:lineRule="auto"/>
              <w:rPr>
                <w:rFonts w:ascii="Arial" w:eastAsia="Times New Roman" w:hAnsi="Arial" w:cs="Arial"/>
                <w:sz w:val="18"/>
                <w:szCs w:val="18"/>
                <w:lang w:val="es-ES_tradnl" w:eastAsia="es-ES"/>
              </w:rPr>
            </w:pPr>
            <w:r w:rsidRPr="00F02577">
              <w:rPr>
                <w:rFonts w:ascii="Arial" w:eastAsia="Times New Roman" w:hAnsi="Arial" w:cs="Arial"/>
                <w:sz w:val="18"/>
                <w:szCs w:val="18"/>
                <w:lang w:val="es-ES_tradnl" w:eastAsia="es-ES"/>
              </w:rPr>
              <w:t>Contiene jerarquías de primer nivel y algunas de segundo nivel.</w:t>
            </w:r>
          </w:p>
        </w:tc>
        <w:tc>
          <w:tcPr>
            <w:tcW w:w="283"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b/>
                <w:sz w:val="18"/>
                <w:szCs w:val="18"/>
                <w:lang w:val="es-ES_tradnl" w:eastAsia="es-ES"/>
              </w:rPr>
            </w:pPr>
          </w:p>
        </w:tc>
      </w:tr>
      <w:tr w:rsidR="00814B2B" w:rsidRPr="00F02577" w:rsidTr="00814B2B">
        <w:trPr>
          <w:trHeight w:val="1089"/>
        </w:trPr>
        <w:tc>
          <w:tcPr>
            <w:tcW w:w="1825" w:type="dxa"/>
            <w:tcBorders>
              <w:top w:val="single" w:sz="4" w:space="0" w:color="auto"/>
              <w:left w:val="single" w:sz="4" w:space="0" w:color="auto"/>
              <w:bottom w:val="single" w:sz="4" w:space="0" w:color="auto"/>
              <w:right w:val="single" w:sz="4" w:space="0" w:color="auto"/>
            </w:tcBorders>
            <w:vAlign w:val="center"/>
          </w:tcPr>
          <w:p w:rsidR="00814B2B" w:rsidRDefault="00814B2B" w:rsidP="004A2804">
            <w:pPr>
              <w:tabs>
                <w:tab w:val="right" w:leader="underscore" w:pos="8505"/>
                <w:tab w:val="left" w:pos="8647"/>
                <w:tab w:val="right" w:leader="underscore" w:pos="10065"/>
                <w:tab w:val="left" w:pos="10206"/>
                <w:tab w:val="right" w:leader="underscore" w:pos="13962"/>
              </w:tabs>
              <w:spacing w:after="0" w:line="240" w:lineRule="auto"/>
              <w:rPr>
                <w:rFonts w:ascii="Arial" w:eastAsia="Times New Roman" w:hAnsi="Arial" w:cs="Arial"/>
                <w:b/>
                <w:sz w:val="18"/>
                <w:szCs w:val="18"/>
                <w:lang w:val="es-ES_tradnl" w:eastAsia="es-ES"/>
              </w:rPr>
            </w:pPr>
            <w:r w:rsidRPr="00F02577">
              <w:rPr>
                <w:rFonts w:ascii="Arial" w:eastAsia="Times New Roman" w:hAnsi="Arial" w:cs="Arial"/>
                <w:b/>
                <w:sz w:val="18"/>
                <w:szCs w:val="18"/>
                <w:lang w:val="es-ES_tradnl" w:eastAsia="es-ES"/>
              </w:rPr>
              <w:t>EJEMPLOS</w:t>
            </w:r>
          </w:p>
          <w:p w:rsidR="00814B2B" w:rsidRPr="00F02577" w:rsidRDefault="00814B2B" w:rsidP="004A2804">
            <w:pPr>
              <w:tabs>
                <w:tab w:val="right" w:leader="underscore" w:pos="8505"/>
                <w:tab w:val="left" w:pos="8647"/>
                <w:tab w:val="right" w:leader="underscore" w:pos="10065"/>
                <w:tab w:val="left" w:pos="10206"/>
                <w:tab w:val="right" w:leader="underscore" w:pos="13962"/>
              </w:tabs>
              <w:spacing w:after="0" w:line="240" w:lineRule="auto"/>
              <w:rPr>
                <w:rFonts w:ascii="Arial" w:eastAsia="Times New Roman" w:hAnsi="Arial" w:cs="Arial"/>
                <w:b/>
                <w:sz w:val="18"/>
                <w:szCs w:val="18"/>
                <w:lang w:val="es-ES_tradnl" w:eastAsia="es-ES"/>
              </w:rPr>
            </w:pPr>
            <w:r>
              <w:rPr>
                <w:rFonts w:ascii="Arial" w:eastAsia="Times New Roman" w:hAnsi="Arial" w:cs="Arial"/>
                <w:b/>
                <w:sz w:val="18"/>
                <w:szCs w:val="18"/>
                <w:lang w:val="es-ES_tradnl" w:eastAsia="es-ES"/>
              </w:rPr>
              <w:t>10 %</w:t>
            </w:r>
          </w:p>
        </w:tc>
        <w:tc>
          <w:tcPr>
            <w:tcW w:w="2277"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sz w:val="18"/>
                <w:szCs w:val="18"/>
                <w:lang w:val="es-ES_tradnl" w:eastAsia="es-ES"/>
              </w:rPr>
            </w:pPr>
            <w:r w:rsidRPr="00F02577">
              <w:rPr>
                <w:rFonts w:ascii="Arial" w:eastAsia="Times New Roman" w:hAnsi="Arial" w:cs="Arial"/>
                <w:sz w:val="18"/>
                <w:szCs w:val="18"/>
                <w:lang w:val="es-ES_tradnl" w:eastAsia="es-ES"/>
              </w:rPr>
              <w:t>Propone ejemplos claros relacionados con el tema y mencionados durante la explicación de este, y aporta algunos nuevos.</w:t>
            </w:r>
          </w:p>
        </w:tc>
        <w:tc>
          <w:tcPr>
            <w:tcW w:w="252"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after="0" w:line="240" w:lineRule="auto"/>
              <w:jc w:val="center"/>
              <w:rPr>
                <w:rFonts w:ascii="Arial" w:eastAsia="Times New Roman" w:hAnsi="Arial" w:cs="Arial"/>
                <w:b/>
                <w:sz w:val="18"/>
                <w:szCs w:val="18"/>
                <w:lang w:val="es-ES_tradnl" w:eastAsia="es-ES"/>
              </w:rPr>
            </w:pPr>
          </w:p>
        </w:tc>
        <w:tc>
          <w:tcPr>
            <w:tcW w:w="2291"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sz w:val="18"/>
                <w:szCs w:val="18"/>
                <w:lang w:val="es-ES_tradnl" w:eastAsia="es-ES"/>
              </w:rPr>
            </w:pPr>
            <w:r w:rsidRPr="00F02577">
              <w:rPr>
                <w:rFonts w:ascii="Arial" w:eastAsia="Times New Roman" w:hAnsi="Arial" w:cs="Arial"/>
                <w:sz w:val="18"/>
                <w:szCs w:val="18"/>
                <w:lang w:val="es-ES_tradnl" w:eastAsia="es-ES"/>
              </w:rPr>
              <w:t>Propone ejemplos claros relacionados con el tema y mencionados durante la explicación de este, pero no aporta nuevos.</w:t>
            </w:r>
          </w:p>
        </w:tc>
        <w:tc>
          <w:tcPr>
            <w:tcW w:w="252"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b/>
                <w:sz w:val="18"/>
                <w:szCs w:val="18"/>
                <w:lang w:val="es-ES_tradnl" w:eastAsia="es-ES"/>
              </w:rPr>
            </w:pPr>
          </w:p>
        </w:tc>
        <w:tc>
          <w:tcPr>
            <w:tcW w:w="2338"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sz w:val="18"/>
                <w:szCs w:val="18"/>
                <w:lang w:val="es-ES_tradnl" w:eastAsia="es-ES"/>
              </w:rPr>
            </w:pPr>
            <w:r w:rsidRPr="00F02577">
              <w:rPr>
                <w:rFonts w:ascii="Arial" w:eastAsia="Times New Roman" w:hAnsi="Arial" w:cs="Arial"/>
                <w:sz w:val="18"/>
                <w:szCs w:val="18"/>
                <w:lang w:val="es-ES_tradnl" w:eastAsia="es-ES"/>
              </w:rPr>
              <w:t>Propone ejemplos, pero no todos están relacionados con el tema.</w:t>
            </w:r>
          </w:p>
        </w:tc>
        <w:tc>
          <w:tcPr>
            <w:tcW w:w="259"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b/>
                <w:sz w:val="18"/>
                <w:szCs w:val="18"/>
                <w:lang w:val="es-ES_tradnl" w:eastAsia="es-ES"/>
              </w:rPr>
            </w:pPr>
          </w:p>
        </w:tc>
        <w:tc>
          <w:tcPr>
            <w:tcW w:w="2306"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sz w:val="18"/>
                <w:szCs w:val="18"/>
                <w:lang w:val="es-ES_tradnl" w:eastAsia="es-ES"/>
              </w:rPr>
            </w:pPr>
            <w:r w:rsidRPr="00F02577">
              <w:rPr>
                <w:rFonts w:ascii="Arial" w:eastAsia="Times New Roman" w:hAnsi="Arial" w:cs="Arial"/>
                <w:sz w:val="18"/>
                <w:szCs w:val="18"/>
                <w:lang w:val="es-ES_tradnl" w:eastAsia="es-ES"/>
              </w:rPr>
              <w:t>Propone ejemplos no relacionados con el tema.</w:t>
            </w:r>
          </w:p>
        </w:tc>
        <w:tc>
          <w:tcPr>
            <w:tcW w:w="252"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b/>
                <w:sz w:val="18"/>
                <w:szCs w:val="18"/>
                <w:lang w:val="es-ES_tradnl" w:eastAsia="es-ES"/>
              </w:rPr>
            </w:pPr>
          </w:p>
        </w:tc>
        <w:tc>
          <w:tcPr>
            <w:tcW w:w="2266"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sz w:val="18"/>
                <w:szCs w:val="18"/>
                <w:lang w:val="es-ES_tradnl" w:eastAsia="es-ES"/>
              </w:rPr>
            </w:pPr>
            <w:r w:rsidRPr="00F02577">
              <w:rPr>
                <w:rFonts w:ascii="Arial" w:eastAsia="Times New Roman" w:hAnsi="Arial" w:cs="Arial"/>
                <w:sz w:val="18"/>
                <w:szCs w:val="18"/>
                <w:lang w:val="es-ES_tradnl" w:eastAsia="es-ES"/>
              </w:rPr>
              <w:t>No propone ejemplos.</w:t>
            </w:r>
          </w:p>
        </w:tc>
        <w:tc>
          <w:tcPr>
            <w:tcW w:w="283"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b/>
                <w:sz w:val="18"/>
                <w:szCs w:val="18"/>
                <w:lang w:val="es-ES_tradnl" w:eastAsia="es-ES"/>
              </w:rPr>
            </w:pPr>
          </w:p>
        </w:tc>
      </w:tr>
      <w:tr w:rsidR="00814B2B" w:rsidRPr="00F02577" w:rsidTr="00814B2B">
        <w:trPr>
          <w:trHeight w:val="1089"/>
        </w:trPr>
        <w:tc>
          <w:tcPr>
            <w:tcW w:w="1825" w:type="dxa"/>
            <w:tcBorders>
              <w:top w:val="single" w:sz="4" w:space="0" w:color="auto"/>
              <w:left w:val="single" w:sz="4" w:space="0" w:color="auto"/>
              <w:bottom w:val="single" w:sz="4" w:space="0" w:color="auto"/>
              <w:right w:val="single" w:sz="4" w:space="0" w:color="auto"/>
            </w:tcBorders>
            <w:vAlign w:val="center"/>
          </w:tcPr>
          <w:p w:rsidR="00814B2B" w:rsidRDefault="00814B2B" w:rsidP="004A2804">
            <w:pPr>
              <w:tabs>
                <w:tab w:val="right" w:leader="underscore" w:pos="8505"/>
                <w:tab w:val="left" w:pos="8647"/>
                <w:tab w:val="right" w:leader="underscore" w:pos="10065"/>
                <w:tab w:val="left" w:pos="10206"/>
                <w:tab w:val="right" w:leader="underscore" w:pos="13962"/>
              </w:tabs>
              <w:spacing w:after="0" w:line="240" w:lineRule="auto"/>
              <w:rPr>
                <w:rFonts w:ascii="Arial" w:eastAsia="Times New Roman" w:hAnsi="Arial" w:cs="Arial"/>
                <w:b/>
                <w:sz w:val="18"/>
                <w:szCs w:val="18"/>
                <w:lang w:val="es-ES_tradnl" w:eastAsia="es-ES"/>
              </w:rPr>
            </w:pPr>
            <w:r w:rsidRPr="00F02577">
              <w:rPr>
                <w:rFonts w:ascii="Arial" w:eastAsia="Times New Roman" w:hAnsi="Arial" w:cs="Arial"/>
                <w:b/>
                <w:sz w:val="18"/>
                <w:szCs w:val="18"/>
                <w:lang w:val="es-ES_tradnl" w:eastAsia="es-ES"/>
              </w:rPr>
              <w:lastRenderedPageBreak/>
              <w:t>PROPOSICIONES</w:t>
            </w:r>
          </w:p>
          <w:p w:rsidR="00814B2B" w:rsidRPr="00F02577" w:rsidRDefault="00814B2B" w:rsidP="004A2804">
            <w:pPr>
              <w:tabs>
                <w:tab w:val="right" w:leader="underscore" w:pos="8505"/>
                <w:tab w:val="left" w:pos="8647"/>
                <w:tab w:val="right" w:leader="underscore" w:pos="10065"/>
                <w:tab w:val="left" w:pos="10206"/>
                <w:tab w:val="right" w:leader="underscore" w:pos="13962"/>
              </w:tabs>
              <w:spacing w:after="0" w:line="240" w:lineRule="auto"/>
              <w:rPr>
                <w:rFonts w:ascii="Arial" w:eastAsia="Times New Roman" w:hAnsi="Arial" w:cs="Arial"/>
                <w:b/>
                <w:sz w:val="18"/>
                <w:szCs w:val="18"/>
                <w:lang w:val="es-ES_tradnl" w:eastAsia="es-ES"/>
              </w:rPr>
            </w:pPr>
            <w:r>
              <w:rPr>
                <w:rFonts w:ascii="Arial" w:eastAsia="Times New Roman" w:hAnsi="Arial" w:cs="Arial"/>
                <w:b/>
                <w:sz w:val="18"/>
                <w:szCs w:val="18"/>
                <w:lang w:val="es-ES_tradnl" w:eastAsia="es-ES"/>
              </w:rPr>
              <w:t>10 %</w:t>
            </w:r>
          </w:p>
        </w:tc>
        <w:tc>
          <w:tcPr>
            <w:tcW w:w="2277"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sz w:val="18"/>
                <w:szCs w:val="18"/>
                <w:lang w:val="es-ES_tradnl" w:eastAsia="es-ES"/>
              </w:rPr>
            </w:pPr>
            <w:r w:rsidRPr="00F02577">
              <w:rPr>
                <w:rFonts w:ascii="Arial" w:eastAsia="Times New Roman" w:hAnsi="Arial" w:cs="Arial"/>
                <w:sz w:val="20"/>
                <w:szCs w:val="20"/>
                <w:lang w:val="es-ES_tradnl" w:eastAsia="es-ES"/>
              </w:rPr>
              <w:t>Las ideas principales llevan proposiciones.</w:t>
            </w:r>
          </w:p>
        </w:tc>
        <w:tc>
          <w:tcPr>
            <w:tcW w:w="252"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after="0" w:line="240" w:lineRule="auto"/>
              <w:jc w:val="center"/>
              <w:rPr>
                <w:rFonts w:ascii="Arial" w:eastAsia="Times New Roman" w:hAnsi="Arial" w:cs="Arial"/>
                <w:b/>
                <w:sz w:val="18"/>
                <w:szCs w:val="18"/>
                <w:lang w:val="es-ES_tradnl" w:eastAsia="es-ES"/>
              </w:rPr>
            </w:pPr>
          </w:p>
        </w:tc>
        <w:tc>
          <w:tcPr>
            <w:tcW w:w="2291"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sz w:val="18"/>
                <w:szCs w:val="18"/>
                <w:lang w:val="es-ES_tradnl" w:eastAsia="es-ES"/>
              </w:rPr>
            </w:pPr>
            <w:r w:rsidRPr="00F02577">
              <w:rPr>
                <w:rFonts w:ascii="Arial" w:eastAsia="Times New Roman" w:hAnsi="Arial" w:cs="Arial"/>
                <w:sz w:val="18"/>
                <w:szCs w:val="18"/>
                <w:lang w:val="es-ES_tradnl" w:eastAsia="es-ES"/>
              </w:rPr>
              <w:t>El 80% de las ideas principales llevan proposiciones.</w:t>
            </w:r>
          </w:p>
        </w:tc>
        <w:tc>
          <w:tcPr>
            <w:tcW w:w="252"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b/>
                <w:sz w:val="18"/>
                <w:szCs w:val="18"/>
                <w:lang w:val="es-ES_tradnl" w:eastAsia="es-ES"/>
              </w:rPr>
            </w:pPr>
          </w:p>
        </w:tc>
        <w:tc>
          <w:tcPr>
            <w:tcW w:w="2338"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sz w:val="18"/>
                <w:szCs w:val="18"/>
                <w:lang w:val="es-ES_tradnl" w:eastAsia="es-ES"/>
              </w:rPr>
            </w:pPr>
            <w:r w:rsidRPr="00F02577">
              <w:rPr>
                <w:rFonts w:ascii="Arial" w:eastAsia="Times New Roman" w:hAnsi="Arial" w:cs="Arial"/>
                <w:sz w:val="18"/>
                <w:szCs w:val="18"/>
                <w:lang w:val="es-ES_tradnl" w:eastAsia="es-ES"/>
              </w:rPr>
              <w:t>Solo el 60% de las ideas principales llevan proposiciones.</w:t>
            </w:r>
          </w:p>
        </w:tc>
        <w:tc>
          <w:tcPr>
            <w:tcW w:w="259"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b/>
                <w:sz w:val="18"/>
                <w:szCs w:val="18"/>
                <w:lang w:val="es-ES_tradnl" w:eastAsia="es-ES"/>
              </w:rPr>
            </w:pPr>
          </w:p>
        </w:tc>
        <w:tc>
          <w:tcPr>
            <w:tcW w:w="2306"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sz w:val="18"/>
                <w:szCs w:val="18"/>
                <w:lang w:val="es-ES_tradnl" w:eastAsia="es-ES"/>
              </w:rPr>
            </w:pPr>
            <w:r w:rsidRPr="00F02577">
              <w:rPr>
                <w:rFonts w:ascii="Arial" w:eastAsia="Times New Roman" w:hAnsi="Arial" w:cs="Arial"/>
                <w:sz w:val="18"/>
                <w:szCs w:val="18"/>
                <w:lang w:val="es-ES_tradnl" w:eastAsia="es-ES"/>
              </w:rPr>
              <w:t>Menos del 50% de las ideas principales llevan proposiciones.</w:t>
            </w:r>
          </w:p>
        </w:tc>
        <w:tc>
          <w:tcPr>
            <w:tcW w:w="252"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b/>
                <w:sz w:val="18"/>
                <w:szCs w:val="18"/>
                <w:lang w:val="es-ES_tradnl" w:eastAsia="es-ES"/>
              </w:rPr>
            </w:pPr>
          </w:p>
        </w:tc>
        <w:tc>
          <w:tcPr>
            <w:tcW w:w="2266"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sz w:val="18"/>
                <w:szCs w:val="18"/>
                <w:lang w:val="es-ES_tradnl" w:eastAsia="es-ES"/>
              </w:rPr>
            </w:pPr>
            <w:r w:rsidRPr="00F02577">
              <w:rPr>
                <w:rFonts w:ascii="Arial" w:eastAsia="Times New Roman" w:hAnsi="Arial" w:cs="Arial"/>
                <w:sz w:val="18"/>
                <w:szCs w:val="18"/>
                <w:lang w:val="es-ES_tradnl" w:eastAsia="es-ES"/>
              </w:rPr>
              <w:t>Ninguna idea principal lleva proposiciones.</w:t>
            </w:r>
          </w:p>
        </w:tc>
        <w:tc>
          <w:tcPr>
            <w:tcW w:w="283"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b/>
                <w:sz w:val="18"/>
                <w:szCs w:val="18"/>
                <w:lang w:val="es-ES_tradnl" w:eastAsia="es-ES"/>
              </w:rPr>
            </w:pPr>
          </w:p>
        </w:tc>
      </w:tr>
      <w:tr w:rsidR="00814B2B" w:rsidRPr="00F02577" w:rsidTr="00814B2B">
        <w:trPr>
          <w:trHeight w:val="915"/>
        </w:trPr>
        <w:tc>
          <w:tcPr>
            <w:tcW w:w="1825" w:type="dxa"/>
            <w:tcBorders>
              <w:top w:val="single" w:sz="4" w:space="0" w:color="auto"/>
              <w:left w:val="single" w:sz="4" w:space="0" w:color="auto"/>
              <w:bottom w:val="single" w:sz="4" w:space="0" w:color="auto"/>
              <w:right w:val="single" w:sz="4" w:space="0" w:color="auto"/>
            </w:tcBorders>
            <w:vAlign w:val="center"/>
          </w:tcPr>
          <w:p w:rsidR="00814B2B" w:rsidRDefault="00814B2B" w:rsidP="004A2804">
            <w:pPr>
              <w:tabs>
                <w:tab w:val="right" w:leader="underscore" w:pos="8505"/>
                <w:tab w:val="left" w:pos="8647"/>
                <w:tab w:val="right" w:leader="underscore" w:pos="10065"/>
                <w:tab w:val="left" w:pos="10206"/>
                <w:tab w:val="right" w:leader="underscore" w:pos="13962"/>
              </w:tabs>
              <w:spacing w:after="0" w:line="240" w:lineRule="auto"/>
              <w:rPr>
                <w:rFonts w:ascii="Arial" w:eastAsia="Times New Roman" w:hAnsi="Arial" w:cs="Arial"/>
                <w:b/>
                <w:sz w:val="18"/>
                <w:szCs w:val="18"/>
                <w:lang w:val="es-ES_tradnl" w:eastAsia="es-ES"/>
              </w:rPr>
            </w:pPr>
            <w:r w:rsidRPr="00F02577">
              <w:rPr>
                <w:rFonts w:ascii="Arial" w:eastAsia="Times New Roman" w:hAnsi="Arial" w:cs="Arial"/>
                <w:b/>
                <w:sz w:val="18"/>
                <w:szCs w:val="18"/>
                <w:lang w:val="es-ES_tradnl" w:eastAsia="es-ES"/>
              </w:rPr>
              <w:t xml:space="preserve">CONEXIÓN </w:t>
            </w:r>
            <w:r w:rsidRPr="00F02577">
              <w:rPr>
                <w:rFonts w:ascii="Arial" w:eastAsia="Times New Roman" w:hAnsi="Arial" w:cs="Arial"/>
                <w:b/>
                <w:sz w:val="18"/>
                <w:szCs w:val="18"/>
                <w:lang w:val="es-ES_tradnl" w:eastAsia="es-ES"/>
              </w:rPr>
              <w:br/>
              <w:t>DE CONCEPTOS</w:t>
            </w:r>
          </w:p>
          <w:p w:rsidR="00814B2B" w:rsidRPr="00F02577" w:rsidRDefault="00814B2B" w:rsidP="004A2804">
            <w:pPr>
              <w:tabs>
                <w:tab w:val="right" w:leader="underscore" w:pos="8505"/>
                <w:tab w:val="left" w:pos="8647"/>
                <w:tab w:val="right" w:leader="underscore" w:pos="10065"/>
                <w:tab w:val="left" w:pos="10206"/>
                <w:tab w:val="right" w:leader="underscore" w:pos="13962"/>
              </w:tabs>
              <w:spacing w:after="0" w:line="240" w:lineRule="auto"/>
              <w:rPr>
                <w:rFonts w:ascii="Arial" w:eastAsia="Times New Roman" w:hAnsi="Arial" w:cs="Arial"/>
                <w:b/>
                <w:sz w:val="18"/>
                <w:szCs w:val="18"/>
                <w:lang w:val="es-ES_tradnl" w:eastAsia="es-ES"/>
              </w:rPr>
            </w:pPr>
            <w:r>
              <w:rPr>
                <w:rFonts w:ascii="Arial" w:eastAsia="Times New Roman" w:hAnsi="Arial" w:cs="Arial"/>
                <w:b/>
                <w:sz w:val="18"/>
                <w:szCs w:val="18"/>
                <w:lang w:val="es-ES_tradnl" w:eastAsia="es-ES"/>
              </w:rPr>
              <w:t>10 %</w:t>
            </w:r>
          </w:p>
        </w:tc>
        <w:tc>
          <w:tcPr>
            <w:tcW w:w="2277"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sz w:val="18"/>
                <w:szCs w:val="18"/>
                <w:lang w:val="es-ES_tradnl" w:eastAsia="es-ES"/>
              </w:rPr>
            </w:pPr>
            <w:r w:rsidRPr="00F02577">
              <w:rPr>
                <w:rFonts w:ascii="Arial" w:eastAsia="Times New Roman" w:hAnsi="Arial" w:cs="Arial"/>
                <w:sz w:val="18"/>
                <w:szCs w:val="18"/>
                <w:lang w:val="es-ES_tradnl" w:eastAsia="es-ES"/>
              </w:rPr>
              <w:t>Todos los conceptos presentan las conexiones adecuadas con los siguientes.</w:t>
            </w:r>
          </w:p>
        </w:tc>
        <w:tc>
          <w:tcPr>
            <w:tcW w:w="252"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after="0" w:line="240" w:lineRule="auto"/>
              <w:jc w:val="center"/>
              <w:rPr>
                <w:rFonts w:ascii="Arial" w:eastAsia="Times New Roman" w:hAnsi="Arial" w:cs="Arial"/>
                <w:b/>
                <w:sz w:val="18"/>
                <w:szCs w:val="18"/>
                <w:lang w:val="es-ES_tradnl" w:eastAsia="es-ES"/>
              </w:rPr>
            </w:pPr>
          </w:p>
        </w:tc>
        <w:tc>
          <w:tcPr>
            <w:tcW w:w="2291"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sz w:val="18"/>
                <w:szCs w:val="18"/>
                <w:lang w:val="es-ES_tradnl" w:eastAsia="es-ES"/>
              </w:rPr>
            </w:pPr>
            <w:r w:rsidRPr="00F02577">
              <w:rPr>
                <w:rFonts w:ascii="Arial" w:eastAsia="Times New Roman" w:hAnsi="Arial" w:cs="Arial"/>
                <w:sz w:val="18"/>
                <w:szCs w:val="18"/>
                <w:lang w:val="es-ES_tradnl" w:eastAsia="es-ES"/>
              </w:rPr>
              <w:t>Un 80 % de los conceptos presentan una conexión adecuada con los siguientes.</w:t>
            </w:r>
          </w:p>
        </w:tc>
        <w:tc>
          <w:tcPr>
            <w:tcW w:w="252"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b/>
                <w:sz w:val="18"/>
                <w:szCs w:val="18"/>
                <w:lang w:val="es-ES_tradnl" w:eastAsia="es-ES"/>
              </w:rPr>
            </w:pPr>
          </w:p>
        </w:tc>
        <w:tc>
          <w:tcPr>
            <w:tcW w:w="2338"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sz w:val="18"/>
                <w:szCs w:val="18"/>
                <w:lang w:val="es-ES_tradnl" w:eastAsia="es-ES"/>
              </w:rPr>
            </w:pPr>
            <w:r w:rsidRPr="00F02577">
              <w:rPr>
                <w:rFonts w:ascii="Arial" w:eastAsia="Times New Roman" w:hAnsi="Arial" w:cs="Arial"/>
                <w:sz w:val="18"/>
                <w:szCs w:val="18"/>
                <w:lang w:val="es-ES_tradnl" w:eastAsia="es-ES"/>
              </w:rPr>
              <w:t>Solo el 60 % de los conceptos presentan una conexión adecuada con los siguientes.</w:t>
            </w:r>
          </w:p>
        </w:tc>
        <w:tc>
          <w:tcPr>
            <w:tcW w:w="259"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b/>
                <w:sz w:val="18"/>
                <w:szCs w:val="18"/>
                <w:lang w:val="es-ES_tradnl" w:eastAsia="es-ES"/>
              </w:rPr>
            </w:pPr>
          </w:p>
        </w:tc>
        <w:tc>
          <w:tcPr>
            <w:tcW w:w="2306"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sz w:val="18"/>
                <w:szCs w:val="18"/>
                <w:lang w:val="es-ES_tradnl" w:eastAsia="es-ES"/>
              </w:rPr>
            </w:pPr>
            <w:r w:rsidRPr="00F02577">
              <w:rPr>
                <w:rFonts w:ascii="Arial" w:eastAsia="Times New Roman" w:hAnsi="Arial" w:cs="Arial"/>
                <w:sz w:val="18"/>
                <w:szCs w:val="18"/>
                <w:lang w:val="es-ES_tradnl" w:eastAsia="es-ES"/>
              </w:rPr>
              <w:t>Menos del 50 % de los conceptos presentan una conexión adecuada con los siguientes.</w:t>
            </w:r>
          </w:p>
        </w:tc>
        <w:tc>
          <w:tcPr>
            <w:tcW w:w="252"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b/>
                <w:sz w:val="18"/>
                <w:szCs w:val="18"/>
                <w:lang w:val="es-ES_tradnl" w:eastAsia="es-ES"/>
              </w:rPr>
            </w:pPr>
          </w:p>
        </w:tc>
        <w:tc>
          <w:tcPr>
            <w:tcW w:w="2266"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sz w:val="18"/>
                <w:szCs w:val="18"/>
                <w:lang w:val="es-ES_tradnl" w:eastAsia="es-ES"/>
              </w:rPr>
            </w:pPr>
            <w:r w:rsidRPr="00F02577">
              <w:rPr>
                <w:rFonts w:ascii="Arial" w:eastAsia="Times New Roman" w:hAnsi="Arial" w:cs="Arial"/>
                <w:sz w:val="18"/>
                <w:szCs w:val="18"/>
                <w:lang w:val="es-ES_tradnl" w:eastAsia="es-ES"/>
              </w:rPr>
              <w:t>No hay conexiones adecuadas.</w:t>
            </w:r>
          </w:p>
        </w:tc>
        <w:tc>
          <w:tcPr>
            <w:tcW w:w="283"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b/>
                <w:sz w:val="18"/>
                <w:szCs w:val="18"/>
                <w:lang w:val="es-ES_tradnl" w:eastAsia="es-ES"/>
              </w:rPr>
            </w:pPr>
          </w:p>
        </w:tc>
      </w:tr>
      <w:tr w:rsidR="00814B2B" w:rsidRPr="00F02577" w:rsidTr="00814B2B">
        <w:trPr>
          <w:trHeight w:val="255"/>
        </w:trPr>
        <w:tc>
          <w:tcPr>
            <w:tcW w:w="1825" w:type="dxa"/>
            <w:tcBorders>
              <w:top w:val="single" w:sz="4" w:space="0" w:color="auto"/>
              <w:left w:val="single" w:sz="4" w:space="0" w:color="auto"/>
              <w:bottom w:val="single" w:sz="4" w:space="0" w:color="auto"/>
              <w:right w:val="single" w:sz="4" w:space="0" w:color="auto"/>
            </w:tcBorders>
            <w:vAlign w:val="center"/>
          </w:tcPr>
          <w:p w:rsidR="00814B2B" w:rsidRDefault="00814B2B" w:rsidP="004A2804">
            <w:pPr>
              <w:tabs>
                <w:tab w:val="right" w:leader="underscore" w:pos="8505"/>
                <w:tab w:val="left" w:pos="8647"/>
                <w:tab w:val="right" w:leader="underscore" w:pos="10065"/>
                <w:tab w:val="left" w:pos="10206"/>
                <w:tab w:val="right" w:leader="underscore" w:pos="13962"/>
              </w:tabs>
              <w:spacing w:line="240" w:lineRule="auto"/>
              <w:rPr>
                <w:rFonts w:ascii="Arial" w:eastAsia="Times New Roman" w:hAnsi="Arial" w:cs="Arial"/>
                <w:b/>
                <w:bCs/>
                <w:sz w:val="18"/>
                <w:szCs w:val="18"/>
                <w:lang w:val="es-ES" w:eastAsia="es-ES"/>
              </w:rPr>
            </w:pPr>
            <w:r w:rsidRPr="00F02577">
              <w:rPr>
                <w:rFonts w:ascii="Arial" w:eastAsia="Times New Roman" w:hAnsi="Arial" w:cs="Arial"/>
                <w:b/>
                <w:bCs/>
                <w:sz w:val="18"/>
                <w:szCs w:val="18"/>
                <w:lang w:val="es-ES" w:eastAsia="es-ES"/>
              </w:rPr>
              <w:t>ORTOGRAFÍA- REDACCIÓN</w:t>
            </w:r>
          </w:p>
          <w:p w:rsidR="00814B2B" w:rsidRPr="00F02577" w:rsidRDefault="00814B2B" w:rsidP="004A2804">
            <w:pPr>
              <w:tabs>
                <w:tab w:val="right" w:leader="underscore" w:pos="8505"/>
                <w:tab w:val="left" w:pos="8647"/>
                <w:tab w:val="right" w:leader="underscore" w:pos="10065"/>
                <w:tab w:val="left" w:pos="10206"/>
                <w:tab w:val="right" w:leader="underscore" w:pos="13962"/>
              </w:tabs>
              <w:spacing w:line="240" w:lineRule="auto"/>
              <w:rPr>
                <w:rFonts w:ascii="Arial" w:eastAsia="Times New Roman" w:hAnsi="Arial" w:cs="Arial"/>
                <w:b/>
                <w:bCs/>
                <w:sz w:val="18"/>
                <w:szCs w:val="18"/>
                <w:lang w:val="es-ES" w:eastAsia="es-ES"/>
              </w:rPr>
            </w:pPr>
            <w:r>
              <w:rPr>
                <w:rFonts w:ascii="Arial" w:eastAsia="Times New Roman" w:hAnsi="Arial" w:cs="Arial"/>
                <w:b/>
                <w:bCs/>
                <w:sz w:val="18"/>
                <w:szCs w:val="18"/>
                <w:lang w:val="es-ES" w:eastAsia="es-ES"/>
              </w:rPr>
              <w:t>10 %</w:t>
            </w:r>
          </w:p>
          <w:p w:rsidR="00814B2B" w:rsidRPr="00F02577" w:rsidRDefault="00814B2B" w:rsidP="004A2804">
            <w:pPr>
              <w:tabs>
                <w:tab w:val="right" w:leader="underscore" w:pos="8505"/>
                <w:tab w:val="left" w:pos="8647"/>
                <w:tab w:val="right" w:leader="underscore" w:pos="10065"/>
                <w:tab w:val="left" w:pos="10206"/>
                <w:tab w:val="right" w:leader="underscore" w:pos="13962"/>
              </w:tabs>
              <w:spacing w:after="0" w:line="240" w:lineRule="auto"/>
              <w:rPr>
                <w:rFonts w:ascii="Arial" w:eastAsia="Times New Roman" w:hAnsi="Arial" w:cs="Arial"/>
                <w:b/>
                <w:sz w:val="18"/>
                <w:szCs w:val="18"/>
                <w:lang w:val="es-ES_tradnl" w:eastAsia="es-ES"/>
              </w:rPr>
            </w:pPr>
          </w:p>
        </w:tc>
        <w:tc>
          <w:tcPr>
            <w:tcW w:w="2277"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sz w:val="18"/>
                <w:szCs w:val="18"/>
                <w:lang w:val="es-ES_tradnl" w:eastAsia="es-ES"/>
              </w:rPr>
            </w:pPr>
            <w:r w:rsidRPr="00F02577">
              <w:rPr>
                <w:rFonts w:ascii="Arial" w:eastAsia="Times New Roman" w:hAnsi="Arial" w:cs="Arial"/>
                <w:sz w:val="18"/>
                <w:szCs w:val="18"/>
                <w:lang w:val="es-ES_tradnl" w:eastAsia="es-ES"/>
              </w:rPr>
              <w:t>0 errores de ortografía, gramática y puntuación.</w:t>
            </w:r>
          </w:p>
        </w:tc>
        <w:tc>
          <w:tcPr>
            <w:tcW w:w="252"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after="0" w:line="240" w:lineRule="auto"/>
              <w:jc w:val="center"/>
              <w:rPr>
                <w:rFonts w:ascii="Arial" w:eastAsia="Times New Roman" w:hAnsi="Arial" w:cs="Arial"/>
                <w:b/>
                <w:sz w:val="18"/>
                <w:szCs w:val="18"/>
                <w:lang w:val="es-ES_tradnl" w:eastAsia="es-ES"/>
              </w:rPr>
            </w:pPr>
          </w:p>
        </w:tc>
        <w:tc>
          <w:tcPr>
            <w:tcW w:w="2291"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sz w:val="18"/>
                <w:szCs w:val="18"/>
                <w:lang w:val="es-ES_tradnl" w:eastAsia="es-ES"/>
              </w:rPr>
            </w:pPr>
            <w:r w:rsidRPr="00F02577">
              <w:rPr>
                <w:rFonts w:ascii="Arial" w:eastAsia="Times New Roman" w:hAnsi="Arial" w:cs="Arial"/>
                <w:sz w:val="18"/>
                <w:szCs w:val="18"/>
                <w:lang w:val="es-ES_tradnl" w:eastAsia="es-ES"/>
              </w:rPr>
              <w:t>1-</w:t>
            </w:r>
            <w:r>
              <w:rPr>
                <w:rFonts w:ascii="Arial" w:eastAsia="Times New Roman" w:hAnsi="Arial" w:cs="Arial"/>
                <w:sz w:val="18"/>
                <w:szCs w:val="18"/>
                <w:lang w:val="es-ES_tradnl" w:eastAsia="es-ES"/>
              </w:rPr>
              <w:t>2</w:t>
            </w:r>
            <w:r w:rsidRPr="00F02577">
              <w:rPr>
                <w:rFonts w:ascii="Arial" w:eastAsia="Times New Roman" w:hAnsi="Arial" w:cs="Arial"/>
                <w:sz w:val="18"/>
                <w:szCs w:val="18"/>
                <w:lang w:val="es-ES_tradnl" w:eastAsia="es-ES"/>
              </w:rPr>
              <w:t xml:space="preserve"> errores de ortografía, gramática y puntuación.</w:t>
            </w:r>
          </w:p>
        </w:tc>
        <w:tc>
          <w:tcPr>
            <w:tcW w:w="252"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b/>
                <w:sz w:val="18"/>
                <w:szCs w:val="18"/>
                <w:lang w:val="es-ES_tradnl" w:eastAsia="es-ES"/>
              </w:rPr>
            </w:pPr>
          </w:p>
        </w:tc>
        <w:tc>
          <w:tcPr>
            <w:tcW w:w="2338"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sz w:val="18"/>
                <w:szCs w:val="18"/>
                <w:lang w:val="es-ES_tradnl" w:eastAsia="es-ES"/>
              </w:rPr>
            </w:pPr>
            <w:r>
              <w:rPr>
                <w:rFonts w:ascii="Arial" w:eastAsia="Times New Roman" w:hAnsi="Arial" w:cs="Arial"/>
                <w:sz w:val="18"/>
                <w:szCs w:val="18"/>
                <w:lang w:val="es-ES_tradnl" w:eastAsia="es-ES"/>
              </w:rPr>
              <w:t>3</w:t>
            </w:r>
            <w:r w:rsidRPr="00F02577">
              <w:rPr>
                <w:rFonts w:ascii="Arial" w:eastAsia="Times New Roman" w:hAnsi="Arial" w:cs="Arial"/>
                <w:sz w:val="18"/>
                <w:szCs w:val="18"/>
                <w:lang w:val="es-ES_tradnl" w:eastAsia="es-ES"/>
              </w:rPr>
              <w:t>-</w:t>
            </w:r>
            <w:r>
              <w:rPr>
                <w:rFonts w:ascii="Arial" w:eastAsia="Times New Roman" w:hAnsi="Arial" w:cs="Arial"/>
                <w:sz w:val="18"/>
                <w:szCs w:val="18"/>
                <w:lang w:val="es-ES_tradnl" w:eastAsia="es-ES"/>
              </w:rPr>
              <w:t>4</w:t>
            </w:r>
            <w:r w:rsidRPr="00F02577">
              <w:rPr>
                <w:rFonts w:ascii="Arial" w:eastAsia="Times New Roman" w:hAnsi="Arial" w:cs="Arial"/>
                <w:sz w:val="18"/>
                <w:szCs w:val="18"/>
                <w:lang w:val="es-ES_tradnl" w:eastAsia="es-ES"/>
              </w:rPr>
              <w:t xml:space="preserve"> errores de ortografía, gramática y puntuación.</w:t>
            </w:r>
          </w:p>
        </w:tc>
        <w:tc>
          <w:tcPr>
            <w:tcW w:w="259"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b/>
                <w:sz w:val="18"/>
                <w:szCs w:val="18"/>
                <w:lang w:val="es-ES_tradnl" w:eastAsia="es-ES"/>
              </w:rPr>
            </w:pPr>
          </w:p>
        </w:tc>
        <w:tc>
          <w:tcPr>
            <w:tcW w:w="2306"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sz w:val="18"/>
                <w:szCs w:val="18"/>
                <w:lang w:val="es-ES_tradnl" w:eastAsia="es-ES"/>
              </w:rPr>
            </w:pPr>
            <w:r>
              <w:rPr>
                <w:rFonts w:ascii="Arial" w:eastAsia="Times New Roman" w:hAnsi="Arial" w:cs="Arial"/>
                <w:sz w:val="18"/>
                <w:szCs w:val="18"/>
                <w:lang w:val="es-ES_tradnl" w:eastAsia="es-ES"/>
              </w:rPr>
              <w:t>5</w:t>
            </w:r>
            <w:r w:rsidRPr="00F02577">
              <w:rPr>
                <w:rFonts w:ascii="Arial" w:eastAsia="Times New Roman" w:hAnsi="Arial" w:cs="Arial"/>
                <w:sz w:val="18"/>
                <w:szCs w:val="18"/>
                <w:lang w:val="es-ES_tradnl" w:eastAsia="es-ES"/>
              </w:rPr>
              <w:t>-</w:t>
            </w:r>
            <w:r>
              <w:rPr>
                <w:rFonts w:ascii="Arial" w:eastAsia="Times New Roman" w:hAnsi="Arial" w:cs="Arial"/>
                <w:sz w:val="18"/>
                <w:szCs w:val="18"/>
                <w:lang w:val="es-ES_tradnl" w:eastAsia="es-ES"/>
              </w:rPr>
              <w:t>6</w:t>
            </w:r>
            <w:r w:rsidRPr="00F02577">
              <w:rPr>
                <w:rFonts w:ascii="Arial" w:eastAsia="Times New Roman" w:hAnsi="Arial" w:cs="Arial"/>
                <w:sz w:val="18"/>
                <w:szCs w:val="18"/>
                <w:lang w:val="es-ES_tradnl" w:eastAsia="es-ES"/>
              </w:rPr>
              <w:t xml:space="preserve"> errores de ortografía, gramática y puntuación.</w:t>
            </w:r>
          </w:p>
        </w:tc>
        <w:tc>
          <w:tcPr>
            <w:tcW w:w="252"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b/>
                <w:sz w:val="18"/>
                <w:szCs w:val="18"/>
                <w:lang w:val="es-ES_tradnl" w:eastAsia="es-ES"/>
              </w:rPr>
            </w:pPr>
          </w:p>
        </w:tc>
        <w:tc>
          <w:tcPr>
            <w:tcW w:w="2266"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sz w:val="18"/>
                <w:szCs w:val="18"/>
                <w:lang w:val="es-ES_tradnl" w:eastAsia="es-ES"/>
              </w:rPr>
            </w:pPr>
            <w:r>
              <w:rPr>
                <w:rFonts w:ascii="Arial" w:eastAsia="Times New Roman" w:hAnsi="Arial" w:cs="Arial"/>
                <w:sz w:val="18"/>
                <w:szCs w:val="18"/>
                <w:lang w:val="es-ES_tradnl" w:eastAsia="es-ES"/>
              </w:rPr>
              <w:t>7 o más</w:t>
            </w:r>
            <w:r w:rsidRPr="00F02577">
              <w:rPr>
                <w:rFonts w:ascii="Arial" w:eastAsia="Times New Roman" w:hAnsi="Arial" w:cs="Arial"/>
                <w:sz w:val="18"/>
                <w:szCs w:val="18"/>
                <w:lang w:val="es-ES_tradnl" w:eastAsia="es-ES"/>
              </w:rPr>
              <w:t xml:space="preserve"> errores de ortografía, gramática y puntuación.</w:t>
            </w:r>
          </w:p>
        </w:tc>
        <w:tc>
          <w:tcPr>
            <w:tcW w:w="283" w:type="dxa"/>
            <w:tcBorders>
              <w:top w:val="single" w:sz="4" w:space="0" w:color="auto"/>
              <w:left w:val="single" w:sz="4" w:space="0" w:color="auto"/>
              <w:bottom w:val="single" w:sz="4" w:space="0" w:color="auto"/>
              <w:right w:val="single" w:sz="4" w:space="0" w:color="auto"/>
            </w:tcBorders>
          </w:tcPr>
          <w:p w:rsidR="00814B2B" w:rsidRPr="00F02577" w:rsidRDefault="00814B2B" w:rsidP="004A2804">
            <w:pPr>
              <w:tabs>
                <w:tab w:val="right" w:leader="underscore" w:pos="8505"/>
                <w:tab w:val="left" w:pos="8647"/>
                <w:tab w:val="right" w:leader="underscore" w:pos="10065"/>
                <w:tab w:val="left" w:pos="10206"/>
                <w:tab w:val="right" w:leader="underscore" w:pos="13962"/>
              </w:tabs>
              <w:spacing w:before="40" w:after="0" w:line="240" w:lineRule="auto"/>
              <w:rPr>
                <w:rFonts w:ascii="Arial" w:eastAsia="Times New Roman" w:hAnsi="Arial" w:cs="Arial"/>
                <w:b/>
                <w:sz w:val="18"/>
                <w:szCs w:val="18"/>
                <w:lang w:val="es-ES_tradnl" w:eastAsia="es-ES"/>
              </w:rPr>
            </w:pPr>
          </w:p>
        </w:tc>
      </w:tr>
    </w:tbl>
    <w:p w:rsidR="00814B2B" w:rsidRDefault="00814B2B" w:rsidP="00814B2B"/>
    <w:p w:rsidR="00814B2B" w:rsidRPr="00F02577" w:rsidRDefault="00814B2B" w:rsidP="00814B2B">
      <w:pPr>
        <w:rPr>
          <w:b/>
          <w:bCs/>
        </w:rPr>
      </w:pPr>
      <w:r w:rsidRPr="00F02577">
        <w:rPr>
          <w:b/>
          <w:bCs/>
        </w:rPr>
        <w:t>Nota. El plagio de texto invalida actividad.</w:t>
      </w:r>
    </w:p>
    <w:p w:rsidR="00814B2B" w:rsidRDefault="00814B2B" w:rsidP="00C01B4D">
      <w:pPr>
        <w:tabs>
          <w:tab w:val="left" w:pos="1397"/>
        </w:tabs>
        <w:rPr>
          <w:lang w:eastAsia="es-MX"/>
        </w:rPr>
      </w:pPr>
    </w:p>
    <w:p w:rsidR="00C01B4D" w:rsidRPr="00C01B4D" w:rsidRDefault="00C01B4D" w:rsidP="00C01B4D">
      <w:pPr>
        <w:tabs>
          <w:tab w:val="left" w:pos="1397"/>
        </w:tabs>
        <w:rPr>
          <w:lang w:eastAsia="es-MX"/>
        </w:rPr>
      </w:pPr>
    </w:p>
    <w:sectPr w:rsidR="00C01B4D" w:rsidRPr="00C01B4D" w:rsidSect="00C23705">
      <w:pgSz w:w="15840" w:h="12240" w:orient="landscape" w:code="1"/>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13663A"/>
    <w:multiLevelType w:val="hybridMultilevel"/>
    <w:tmpl w:val="93E06AAC"/>
    <w:lvl w:ilvl="0" w:tplc="E2B6FB36">
      <w:start w:val="1"/>
      <w:numFmt w:val="upperLetter"/>
      <w:lvlText w:val="%1)"/>
      <w:lvlJc w:val="left"/>
      <w:pPr>
        <w:ind w:left="720" w:hanging="360"/>
      </w:pPr>
      <w:rPr>
        <w:rFonts w:asciiTheme="minorHAnsi" w:eastAsiaTheme="minorHAnsi" w:hAnsiTheme="minorHAnsi" w:cstheme="minorBidi"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0773A7"/>
    <w:multiLevelType w:val="hybridMultilevel"/>
    <w:tmpl w:val="D06C60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3DC1C28"/>
    <w:multiLevelType w:val="hybridMultilevel"/>
    <w:tmpl w:val="0D26E7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A495D6D"/>
    <w:multiLevelType w:val="hybridMultilevel"/>
    <w:tmpl w:val="CB9491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E501E4B"/>
    <w:multiLevelType w:val="hybridMultilevel"/>
    <w:tmpl w:val="2DCC55F2"/>
    <w:lvl w:ilvl="0" w:tplc="2E2809A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C8238F"/>
    <w:multiLevelType w:val="hybridMultilevel"/>
    <w:tmpl w:val="7AD4A0EA"/>
    <w:lvl w:ilvl="0" w:tplc="84065B0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502"/>
    <w:rsid w:val="00030A6A"/>
    <w:rsid w:val="000E7EA3"/>
    <w:rsid w:val="001458A7"/>
    <w:rsid w:val="00202A54"/>
    <w:rsid w:val="002D1CFF"/>
    <w:rsid w:val="00416A10"/>
    <w:rsid w:val="00430CD5"/>
    <w:rsid w:val="00467FFB"/>
    <w:rsid w:val="004B5502"/>
    <w:rsid w:val="00572BB9"/>
    <w:rsid w:val="00583100"/>
    <w:rsid w:val="005A77E5"/>
    <w:rsid w:val="006117B5"/>
    <w:rsid w:val="00671470"/>
    <w:rsid w:val="006B7129"/>
    <w:rsid w:val="006F3A53"/>
    <w:rsid w:val="007001F7"/>
    <w:rsid w:val="00756B28"/>
    <w:rsid w:val="007C72B4"/>
    <w:rsid w:val="00802864"/>
    <w:rsid w:val="00814B2B"/>
    <w:rsid w:val="00841569"/>
    <w:rsid w:val="00864053"/>
    <w:rsid w:val="008D39B2"/>
    <w:rsid w:val="00A37996"/>
    <w:rsid w:val="00A75376"/>
    <w:rsid w:val="00AB27B0"/>
    <w:rsid w:val="00AE1CD2"/>
    <w:rsid w:val="00B8695C"/>
    <w:rsid w:val="00BE5ABC"/>
    <w:rsid w:val="00C01B4D"/>
    <w:rsid w:val="00C23705"/>
    <w:rsid w:val="00C61B24"/>
    <w:rsid w:val="00C63A75"/>
    <w:rsid w:val="00C81BCC"/>
    <w:rsid w:val="00D677C5"/>
    <w:rsid w:val="00D72DFA"/>
    <w:rsid w:val="00DA401E"/>
    <w:rsid w:val="00F030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70976E-2497-485E-A213-F7F28BEE9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B2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677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413</TotalTime>
  <Pages>16</Pages>
  <Words>595</Words>
  <Characters>3277</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Cepeda</dc:creator>
  <cp:keywords/>
  <dc:description/>
  <cp:lastModifiedBy>Sergio Cepeda</cp:lastModifiedBy>
  <cp:revision>2</cp:revision>
  <dcterms:created xsi:type="dcterms:W3CDTF">2021-09-10T21:06:00Z</dcterms:created>
  <dcterms:modified xsi:type="dcterms:W3CDTF">2021-09-12T04:11:00Z</dcterms:modified>
</cp:coreProperties>
</file>