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A1" w:rsidRDefault="00CD67EC">
      <w:pPr>
        <w:rPr>
          <w:lang w:val="es-ES"/>
        </w:rPr>
      </w:pPr>
    </w:p>
    <w:p w:rsidR="00D91570" w:rsidRDefault="00D91570" w:rsidP="00D91570">
      <w:pPr>
        <w:spacing w:line="360" w:lineRule="auto"/>
        <w:jc w:val="center"/>
        <w:rPr>
          <w:rFonts w:ascii="Century Gothic" w:hAnsi="Century Gothic" w:cs="Arial"/>
          <w:b/>
          <w:sz w:val="32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42562C3" wp14:editId="194AA99C">
            <wp:simplePos x="0" y="0"/>
            <wp:positionH relativeFrom="margin">
              <wp:posOffset>-644525</wp:posOffset>
            </wp:positionH>
            <wp:positionV relativeFrom="paragraph">
              <wp:posOffset>-412115</wp:posOffset>
            </wp:positionV>
            <wp:extent cx="1150620" cy="1313180"/>
            <wp:effectExtent l="0" t="0" r="0" b="1270"/>
            <wp:wrapNone/>
            <wp:docPr id="1" name="Imagen 1" descr="Descripción: Descripción: 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31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sz w:val="32"/>
          <w:lang w:val="es-ES"/>
        </w:rPr>
        <w:t>Licenciatura en Educación Preescolar</w:t>
      </w:r>
    </w:p>
    <w:p w:rsidR="00D91570" w:rsidRDefault="00D91570" w:rsidP="00D91570">
      <w:pPr>
        <w:spacing w:line="360" w:lineRule="auto"/>
        <w:jc w:val="center"/>
        <w:rPr>
          <w:rFonts w:ascii="Century Gothic" w:hAnsi="Century Gothic" w:cs="Arial"/>
          <w:b/>
          <w:sz w:val="32"/>
          <w:lang w:val="es-ES"/>
        </w:rPr>
      </w:pPr>
    </w:p>
    <w:p w:rsidR="00D91570" w:rsidRDefault="00D91570" w:rsidP="00D91570">
      <w:pPr>
        <w:spacing w:line="360" w:lineRule="auto"/>
        <w:jc w:val="center"/>
        <w:rPr>
          <w:rFonts w:ascii="Century Gothic" w:hAnsi="Century Gothic" w:cs="Arial"/>
          <w:b/>
          <w:sz w:val="32"/>
          <w:lang w:val="es-ES"/>
        </w:rPr>
      </w:pPr>
      <w:r>
        <w:rPr>
          <w:rFonts w:ascii="Century Gothic" w:hAnsi="Century Gothic" w:cs="Arial"/>
          <w:b/>
          <w:sz w:val="32"/>
          <w:lang w:val="es-ES"/>
        </w:rPr>
        <w:t>ESCUELA NORMAL DE EDUACIÓN PREESCOLAR</w:t>
      </w:r>
    </w:p>
    <w:p w:rsidR="00D91570" w:rsidRDefault="00D91570" w:rsidP="00D91570">
      <w:pPr>
        <w:spacing w:line="360" w:lineRule="auto"/>
        <w:jc w:val="center"/>
        <w:rPr>
          <w:rFonts w:ascii="Century Gothic" w:hAnsi="Century Gothic" w:cs="Arial"/>
          <w:sz w:val="32"/>
          <w:lang w:val="es-ES"/>
        </w:rPr>
      </w:pPr>
    </w:p>
    <w:p w:rsidR="00D91570" w:rsidRDefault="00D91570" w:rsidP="00D91570">
      <w:pPr>
        <w:spacing w:line="360" w:lineRule="auto"/>
        <w:jc w:val="center"/>
        <w:rPr>
          <w:rFonts w:ascii="Century Gothic" w:hAnsi="Century Gothic" w:cs="Arial"/>
          <w:sz w:val="32"/>
        </w:rPr>
      </w:pPr>
      <w:r>
        <w:rPr>
          <w:rFonts w:ascii="Century Gothic" w:hAnsi="Century Gothic" w:cs="Arial"/>
          <w:sz w:val="32"/>
          <w:lang w:val="es-ES"/>
        </w:rPr>
        <w:t>CICLO ESCOLAR</w:t>
      </w:r>
    </w:p>
    <w:p w:rsidR="00D91570" w:rsidRDefault="00D91570" w:rsidP="00D91570">
      <w:pPr>
        <w:jc w:val="center"/>
        <w:rPr>
          <w:rFonts w:ascii="Century Gothic" w:hAnsi="Century Gothic" w:cs="Arial"/>
          <w:sz w:val="32"/>
          <w:lang w:val="es-ES"/>
        </w:rPr>
      </w:pPr>
      <w:r>
        <w:rPr>
          <w:rFonts w:ascii="Century Gothic" w:hAnsi="Century Gothic" w:cs="Arial"/>
          <w:sz w:val="32"/>
          <w:lang w:val="es-ES"/>
        </w:rPr>
        <w:t>2020 – 2021</w:t>
      </w:r>
    </w:p>
    <w:p w:rsidR="00D91570" w:rsidRDefault="00D91570" w:rsidP="00D91570">
      <w:pPr>
        <w:jc w:val="center"/>
        <w:rPr>
          <w:rFonts w:ascii="Century Gothic" w:hAnsi="Century Gothic" w:cs="Arial"/>
          <w:sz w:val="32"/>
          <w:lang w:val="es-ES"/>
        </w:rPr>
      </w:pPr>
    </w:p>
    <w:p w:rsidR="00D91570" w:rsidRDefault="00D91570" w:rsidP="00D91570">
      <w:pPr>
        <w:jc w:val="center"/>
        <w:rPr>
          <w:rFonts w:ascii="Century Gothic" w:hAnsi="Century Gothic" w:cs="Arial"/>
          <w:sz w:val="32"/>
          <w:lang w:val="es-ES"/>
        </w:rPr>
      </w:pPr>
      <w:r>
        <w:rPr>
          <w:rFonts w:ascii="Century Gothic" w:hAnsi="Century Gothic" w:cs="Arial"/>
          <w:sz w:val="32"/>
          <w:lang w:val="es-ES"/>
        </w:rPr>
        <w:t xml:space="preserve">Curso: literatura  infantil </w:t>
      </w:r>
    </w:p>
    <w:p w:rsidR="00D91570" w:rsidRDefault="00D91570" w:rsidP="00D91570">
      <w:pPr>
        <w:jc w:val="center"/>
        <w:rPr>
          <w:rFonts w:ascii="Century Gothic" w:hAnsi="Century Gothic" w:cs="Arial"/>
          <w:sz w:val="32"/>
          <w:lang w:val="es-ES"/>
        </w:rPr>
      </w:pPr>
    </w:p>
    <w:p w:rsidR="00D91570" w:rsidRDefault="00D91570" w:rsidP="00D91570">
      <w:pPr>
        <w:jc w:val="center"/>
        <w:rPr>
          <w:rFonts w:ascii="Century Gothic" w:hAnsi="Century Gothic" w:cs="Arial"/>
          <w:sz w:val="32"/>
          <w:lang w:val="es-ES"/>
        </w:rPr>
      </w:pPr>
      <w:r>
        <w:rPr>
          <w:rFonts w:ascii="Century Gothic" w:hAnsi="Century Gothic" w:cs="Arial"/>
          <w:sz w:val="32"/>
          <w:lang w:val="es-ES"/>
        </w:rPr>
        <w:t>3° C</w:t>
      </w:r>
    </w:p>
    <w:p w:rsidR="00D91570" w:rsidRDefault="00D91570" w:rsidP="00D91570">
      <w:pPr>
        <w:jc w:val="center"/>
        <w:rPr>
          <w:rFonts w:ascii="Century Gothic" w:hAnsi="Century Gothic" w:cs="Arial"/>
          <w:sz w:val="32"/>
          <w:lang w:val="es-ES"/>
        </w:rPr>
      </w:pPr>
      <w:r>
        <w:rPr>
          <w:rFonts w:ascii="Century Gothic" w:hAnsi="Century Gothic" w:cs="Arial"/>
          <w:sz w:val="32"/>
          <w:lang w:val="es-ES"/>
        </w:rPr>
        <w:t xml:space="preserve">Mtro. Humberto Valdez Sánchez </w:t>
      </w:r>
    </w:p>
    <w:p w:rsidR="00D91570" w:rsidRDefault="00D91570" w:rsidP="00D91570">
      <w:pPr>
        <w:jc w:val="center"/>
        <w:rPr>
          <w:rFonts w:ascii="Century Gothic" w:hAnsi="Century Gothic" w:cs="Arial"/>
          <w:b/>
          <w:sz w:val="32"/>
          <w:lang w:val="es-ES"/>
        </w:rPr>
      </w:pPr>
      <w:r>
        <w:rPr>
          <w:rFonts w:ascii="Century Gothic" w:hAnsi="Century Gothic" w:cs="Arial"/>
          <w:b/>
          <w:sz w:val="32"/>
          <w:lang w:val="es-ES"/>
        </w:rPr>
        <w:t>Alumna:</w:t>
      </w:r>
    </w:p>
    <w:p w:rsidR="00D91570" w:rsidRDefault="00D91570" w:rsidP="00D91570">
      <w:pPr>
        <w:pStyle w:val="Sinespaciado"/>
        <w:jc w:val="center"/>
        <w:rPr>
          <w:rFonts w:ascii="Century Gothic" w:hAnsi="Century Gothic" w:cs="Arial"/>
          <w:sz w:val="32"/>
        </w:rPr>
      </w:pPr>
      <w:r>
        <w:rPr>
          <w:rFonts w:ascii="Century Gothic" w:hAnsi="Century Gothic" w:cs="Arial"/>
          <w:sz w:val="32"/>
        </w:rPr>
        <w:t>Laura Alejandra Treviño Aguirre N.L 18</w:t>
      </w:r>
    </w:p>
    <w:p w:rsidR="00D91570" w:rsidRDefault="00D91570" w:rsidP="00D91570"/>
    <w:p w:rsidR="00D91570" w:rsidRDefault="00D91570" w:rsidP="00D91570">
      <w:pPr>
        <w:jc w:val="center"/>
      </w:pPr>
    </w:p>
    <w:p w:rsidR="00D91570" w:rsidRDefault="00D91570" w:rsidP="00D91570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D91570">
        <w:rPr>
          <w:rFonts w:ascii="Arial" w:eastAsia="Times New Roman" w:hAnsi="Arial" w:cs="Arial"/>
          <w:bCs/>
          <w:iCs/>
          <w:color w:val="000000"/>
          <w:sz w:val="32"/>
          <w:szCs w:val="32"/>
          <w:lang w:eastAsia="es-MX"/>
        </w:rPr>
        <w:t>SESIÓN 17. ÉTICA LITERATURA INFANTIL Y FORMACIÓN LITERARIA</w:t>
      </w:r>
    </w:p>
    <w:p w:rsidR="00D91570" w:rsidRDefault="00D91570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:rsidR="00D91570" w:rsidRDefault="00D91570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</w:p>
    <w:p w:rsidR="00D91570" w:rsidRDefault="00D91570">
      <w:pPr>
        <w:rPr>
          <w:lang w:val="es-ES"/>
        </w:rPr>
      </w:pPr>
    </w:p>
    <w:p w:rsidR="00D91570" w:rsidRPr="00D91570" w:rsidRDefault="00D91570" w:rsidP="00D915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D91570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MX"/>
        </w:rPr>
        <w:lastRenderedPageBreak/>
        <w:t>ÉTICA, LITERATURA INFANTIL Y FORMACIÓN LITERARIA</w:t>
      </w:r>
    </w:p>
    <w:p w:rsidR="00D91570" w:rsidRPr="00D91570" w:rsidRDefault="00D91570" w:rsidP="00D915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D91570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MX"/>
        </w:rPr>
        <w:t> LEER ÉTICAMENTE</w:t>
      </w:r>
    </w:p>
    <w:p w:rsidR="00D91570" w:rsidRPr="00D91570" w:rsidRDefault="00D91570" w:rsidP="00D915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D91570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MX"/>
        </w:rPr>
        <w:t> PALABRAS Y LIBROS</w:t>
      </w:r>
    </w:p>
    <w:p w:rsidR="00D91570" w:rsidRPr="00D91570" w:rsidRDefault="00D91570" w:rsidP="00D915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D91570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MX"/>
        </w:rPr>
        <w:t> ENTRE LAS LECCIONES Y LAS ACCIONES</w:t>
      </w:r>
    </w:p>
    <w:p w:rsidR="00D91570" w:rsidRPr="00D91570" w:rsidRDefault="00D91570" w:rsidP="00D915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D91570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s-MX"/>
        </w:rPr>
        <w:t> RESPONDER A LA LITERATURA</w:t>
      </w:r>
    </w:p>
    <w:p w:rsidR="00D91570" w:rsidRPr="00D91570" w:rsidRDefault="00D91570" w:rsidP="00D915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  <w:r w:rsidRPr="00D9157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Al terminar responde o complementa los siguientes cuestionamientos:</w:t>
      </w:r>
    </w:p>
    <w:p w:rsidR="00D91570" w:rsidRDefault="00D91570" w:rsidP="00D91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9157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6.- Los lectores dan cuenta de una lectura ética de los textos. Es decir…</w:t>
      </w:r>
    </w:p>
    <w:p w:rsidR="00A54F2C" w:rsidRPr="00D91570" w:rsidRDefault="00A54F2C" w:rsidP="00D915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Cuando hablan de una obra literaria, </w:t>
      </w:r>
      <w:r w:rsidR="00EA36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centran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su atención sobre todo en los </w:t>
      </w:r>
      <w:r w:rsidR="00EA36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comportamientos de los personajes, sus emociones, sus anhelos, sus relaciones, sus conflictos.</w:t>
      </w:r>
    </w:p>
    <w:p w:rsidR="00EA369E" w:rsidRPr="00CD67EC" w:rsidRDefault="00D91570" w:rsidP="00D91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9157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7.- ¿Qué quiere decir el autor al escribir que “Los valores son construcciones sociales e históricas que florecen, se expanden y desaparecen”?</w:t>
      </w:r>
    </w:p>
    <w:p w:rsidR="00CD67EC" w:rsidRPr="00CD67EC" w:rsidRDefault="00CD67EC" w:rsidP="00D91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67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Cada sociedad, cada época, prestigia unas virtudes y desprecia otras. </w:t>
      </w:r>
    </w:p>
    <w:p w:rsidR="004E2F0F" w:rsidRPr="00D91570" w:rsidRDefault="004E2F0F" w:rsidP="00D91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CD67EC" w:rsidRDefault="00D91570" w:rsidP="00D91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9157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8.- El autor dice que “Leer no es una actividad que transmita valores”, entonces… ¿Cómo puede una obra literaria desarrollar valores en los individuos?</w:t>
      </w:r>
    </w:p>
    <w:p w:rsidR="00F64B3E" w:rsidRPr="00D91570" w:rsidRDefault="00CD67EC" w:rsidP="00D91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67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Presenta comportamientos humanos que pueden propiciar emociones, reflexiones íntim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 y diálogos con otros</w:t>
      </w:r>
      <w:bookmarkStart w:id="0" w:name="_GoBack"/>
      <w:bookmarkEnd w:id="0"/>
      <w:r w:rsidRPr="00CD67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esa actividad puede ser el origen de un cambio o una decisión</w:t>
      </w:r>
    </w:p>
    <w:p w:rsidR="00F64B3E" w:rsidRDefault="00D91570" w:rsidP="00D91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9157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9.- El autor habla sobre la “imaginación moral”. ¿Qué es y cuál es su importancia?</w:t>
      </w:r>
    </w:p>
    <w:p w:rsidR="00F64B3E" w:rsidRDefault="00F64B3E" w:rsidP="00F64B3E">
      <w:r w:rsidRPr="00F64B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 la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Pr="00F64B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capacidad de ponerse en el lugar de otro, de poder entender lo que otros sienten, de idear posibilidades de mejora de la experiencia personal y colectiva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su importancia </w:t>
      </w:r>
      <w:r w:rsidRPr="00F64B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facilitan el conocimiento moral desde el momento en que permiten conocer las consecuencias.</w:t>
      </w:r>
    </w:p>
    <w:p w:rsidR="00F64B3E" w:rsidRPr="00F64B3E" w:rsidRDefault="00F64B3E" w:rsidP="00D91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F64B3E" w:rsidRPr="00D91570" w:rsidRDefault="00F64B3E" w:rsidP="00D915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D91570" w:rsidRDefault="00D91570" w:rsidP="00D91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9157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10.- ¿Por qué la literatura infantil es una experiencia de carácter ético para los niños?</w:t>
      </w:r>
    </w:p>
    <w:p w:rsidR="00F64B3E" w:rsidRPr="00D91570" w:rsidRDefault="00F64B3E" w:rsidP="00D91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64B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Permite imaginar posibilidades, ir al encuentro de mundos desconocidos, conocer nuevas formas de pensar y actuar, simular lo que se quiere ser. Y eso, para los niños que están aprendiendo vivir, supone una experiencia de carácter ético.</w:t>
      </w:r>
    </w:p>
    <w:p w:rsidR="00D91570" w:rsidRDefault="00D91570" w:rsidP="00D91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9157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11.- El autor critica los libros infantiles expresamente concebidos y promovidos para trabajar determinados valores o conflictos porque…</w:t>
      </w:r>
    </w:p>
    <w:p w:rsidR="00F64B3E" w:rsidRPr="00F64B3E" w:rsidRDefault="00F64B3E" w:rsidP="00D91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64B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sentimientos, los miedos, la multiculturalidad, laco educación, etc. y que se utilizan para encausar la educación de los niños. Se sostienen esos libros en la creencia errónea de qué ba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sta una lectura o una actividad, exámenes incluidos para que un valor arraigue en la conciencia del lector. </w:t>
      </w:r>
    </w:p>
    <w:p w:rsidR="00F64B3E" w:rsidRPr="00D91570" w:rsidRDefault="00F64B3E" w:rsidP="00D915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CD67EC" w:rsidRDefault="00D91570" w:rsidP="00D91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9157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12.- El autor defiende la buena literatura, en la que los libros ofrezcan las realidades del mundo y los conflictos de los seres humanos sin pensar en lo educativo, porque…</w:t>
      </w:r>
    </w:p>
    <w:p w:rsidR="00CD67EC" w:rsidRPr="00CD67EC" w:rsidRDefault="00CD67EC" w:rsidP="00D91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67EC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Pr="00CD67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Sean un estímulo para pensar y no un utensilio para instruir.</w:t>
      </w:r>
    </w:p>
    <w:p w:rsidR="00F64B3E" w:rsidRPr="00D91570" w:rsidRDefault="00F64B3E" w:rsidP="00D915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D91570" w:rsidRDefault="00D91570" w:rsidP="00D91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9157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13.- En una sola frase define que es “Responder a la literatura”:</w:t>
      </w:r>
    </w:p>
    <w:p w:rsidR="00CD67EC" w:rsidRPr="00CD67EC" w:rsidRDefault="00CD67EC" w:rsidP="00D91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CD67E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Establecer un íntimo dialogo e la obra </w:t>
      </w:r>
    </w:p>
    <w:p w:rsidR="00F64B3E" w:rsidRPr="00D91570" w:rsidRDefault="00F64B3E" w:rsidP="00D9157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es-MX"/>
        </w:rPr>
      </w:pPr>
    </w:p>
    <w:p w:rsidR="00F64B3E" w:rsidRDefault="00D91570" w:rsidP="00D915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D91570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 14.- Leer con otros, o sea el diálogo entre lectores, es el andamiaje del aprendizaje, cuyas ventajas son manifiestas:</w:t>
      </w:r>
    </w:p>
    <w:p w:rsidR="00F64B3E" w:rsidRPr="00F64B3E" w:rsidRDefault="00F64B3E" w:rsidP="00F64B3E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64B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Aviva la inteligencia y la creatividad.</w:t>
      </w:r>
    </w:p>
    <w:p w:rsidR="00F64B3E" w:rsidRPr="00F64B3E" w:rsidRDefault="00F64B3E" w:rsidP="00F64B3E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64B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Anima a compartir palabras y vivencias.</w:t>
      </w:r>
    </w:p>
    <w:p w:rsidR="00F64B3E" w:rsidRPr="00F64B3E" w:rsidRDefault="00F64B3E" w:rsidP="00F64B3E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64B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Afirma la convivencia y la solidaridad.</w:t>
      </w:r>
    </w:p>
    <w:p w:rsidR="00F64B3E" w:rsidRPr="00F64B3E" w:rsidRDefault="00F64B3E" w:rsidP="00F64B3E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64B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Transforma las relaciones entre la gente y su entorno.</w:t>
      </w:r>
    </w:p>
    <w:p w:rsidR="00F64B3E" w:rsidRPr="00F64B3E" w:rsidRDefault="00F64B3E" w:rsidP="00F64B3E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64B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Favorece la creación colectiva de sentido</w:t>
      </w:r>
      <w:r w:rsidRPr="00F64B3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….</w:t>
      </w:r>
    </w:p>
    <w:p w:rsidR="00D91570" w:rsidRPr="00D91570" w:rsidRDefault="00D91570">
      <w:pPr>
        <w:rPr>
          <w:lang w:val="es-ES"/>
        </w:rPr>
      </w:pPr>
    </w:p>
    <w:sectPr w:rsidR="00D91570" w:rsidRPr="00D91570" w:rsidSect="00D91570">
      <w:pgSz w:w="12240" w:h="15840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225F0"/>
    <w:multiLevelType w:val="hybridMultilevel"/>
    <w:tmpl w:val="1CA2B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70"/>
    <w:rsid w:val="00104369"/>
    <w:rsid w:val="004D681C"/>
    <w:rsid w:val="004E2F0F"/>
    <w:rsid w:val="006E45EC"/>
    <w:rsid w:val="00796A9C"/>
    <w:rsid w:val="00A54F2C"/>
    <w:rsid w:val="00CD67EC"/>
    <w:rsid w:val="00D91570"/>
    <w:rsid w:val="00EA369E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157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64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157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6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2021-10-02T01:34:00Z</dcterms:created>
  <dcterms:modified xsi:type="dcterms:W3CDTF">2021-10-02T03:45:00Z</dcterms:modified>
</cp:coreProperties>
</file>