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4B2A3" w14:textId="77777777" w:rsidR="00AB435A" w:rsidRDefault="00AB435A" w:rsidP="00AB435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Mariana Garcia Reyna 3°B</w:t>
      </w:r>
    </w:p>
    <w:p w14:paraId="57556446" w14:textId="73745819" w:rsidR="005F4E19" w:rsidRPr="005F4E19" w:rsidRDefault="005F4E19" w:rsidP="00AB435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5F4E1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En la antología de Literatura Infantil lee los temas:</w:t>
      </w:r>
    </w:p>
    <w:p w14:paraId="01F4BF47" w14:textId="76E8048B" w:rsidR="005F4E19" w:rsidRPr="005F4E19" w:rsidRDefault="00AB435A" w:rsidP="00AB435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5F4E1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s-MX"/>
        </w:rPr>
        <w:t>Ética, Literatura Infantil Y Formación Literaria</w:t>
      </w:r>
    </w:p>
    <w:p w14:paraId="255AC536" w14:textId="3E0346F0" w:rsidR="005F4E19" w:rsidRPr="005F4E19" w:rsidRDefault="00AB435A" w:rsidP="00AB435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5F4E1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s-MX"/>
        </w:rPr>
        <w:t>Leer Éticamente</w:t>
      </w:r>
    </w:p>
    <w:p w14:paraId="264C67DC" w14:textId="1EC53FC7" w:rsidR="005F4E19" w:rsidRPr="005F4E19" w:rsidRDefault="00AB435A" w:rsidP="00AB435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5F4E1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s-MX"/>
        </w:rPr>
        <w:t>Palabras Y Libros</w:t>
      </w:r>
    </w:p>
    <w:p w14:paraId="5C393917" w14:textId="102C7FED" w:rsidR="005F4E19" w:rsidRPr="005F4E19" w:rsidRDefault="00AB435A" w:rsidP="00AB435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5F4E1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s-MX"/>
        </w:rPr>
        <w:t>Entre Las Lecciones Y Las Acciones</w:t>
      </w:r>
    </w:p>
    <w:p w14:paraId="1A4FFCDA" w14:textId="16345748" w:rsidR="005F4E19" w:rsidRPr="005F4E19" w:rsidRDefault="00AB435A" w:rsidP="00AB435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MX"/>
        </w:rPr>
      </w:pPr>
      <w:r w:rsidRPr="005F4E1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es-MX"/>
        </w:rPr>
        <w:t>Responder A La Literatura</w:t>
      </w:r>
    </w:p>
    <w:p w14:paraId="09A3F457" w14:textId="77777777" w:rsidR="005F4E19" w:rsidRPr="005F4E19" w:rsidRDefault="005F4E19" w:rsidP="005F4E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F4E1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Al terminar responde o complementa los siguientes cuestionamientos:</w:t>
      </w:r>
    </w:p>
    <w:p w14:paraId="71E16978" w14:textId="1E9888A2" w:rsidR="005F4E19" w:rsidRPr="005F4E19" w:rsidRDefault="005F4E19" w:rsidP="005F4E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F4E1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6.- Los lectores dan cuenta de una lectura ética de los textos. Es decir…</w:t>
      </w:r>
      <w:r w:rsidR="001C3A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1C3AE9" w:rsidRPr="001C3A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cuando hablan de una obra literaria</w:t>
      </w:r>
      <w:r w:rsidR="001C3A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1C3AE9" w:rsidRPr="001C3A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centran su atención sobre todo en los comportamientos de los personajes</w:t>
      </w:r>
      <w:r w:rsidR="001C3A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1C3AE9" w:rsidRPr="001C3A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sus emociones</w:t>
      </w:r>
      <w:r w:rsidR="001C3A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1C3AE9" w:rsidRPr="001C3A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sus anhelos</w:t>
      </w:r>
      <w:r w:rsidR="001C3A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1C3AE9" w:rsidRPr="001C3A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sus relaciones y sus conflictos</w:t>
      </w:r>
    </w:p>
    <w:p w14:paraId="6F9825D0" w14:textId="4A36F677" w:rsidR="005F4E19" w:rsidRPr="005F4E19" w:rsidRDefault="005F4E19" w:rsidP="005F4E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F4E1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7.- ¿Qué quiere decir el autor al escribir que “Los valores son construcciones sociales e históricas que florecen, se expanden y desaparecen”?</w:t>
      </w:r>
      <w:r w:rsidR="00152BA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152BAE" w:rsidRPr="00152BA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refiere</w:t>
      </w:r>
      <w:r w:rsidR="00152BA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152BAE" w:rsidRPr="00152BA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</w:t>
      </w:r>
      <w:r w:rsidR="00152BA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que </w:t>
      </w:r>
      <w:r w:rsidR="00152BAE" w:rsidRPr="00152BA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algunos valores</w:t>
      </w:r>
      <w:r w:rsidR="00152BA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</w:t>
      </w:r>
      <w:r w:rsidR="00152BAE" w:rsidRPr="00152BA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esaparecen con el paso del tiempo</w:t>
      </w:r>
      <w:r w:rsidR="00152BA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3AEF9B44" w14:textId="154B4903" w:rsidR="005F4E19" w:rsidRPr="005F4E19" w:rsidRDefault="005F4E19" w:rsidP="005F4E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F4E1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5F4E1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8.- El autor dice que “Leer no es una actividad que transmita valores”, entonces… ¿Cómo puede una obra literaria desarrollar valores en los individuos?</w:t>
      </w:r>
      <w:r w:rsidR="00AA56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AA56C5" w:rsidRPr="00AA56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Una obra literaria presenta comportamientos humanos que pueden proporcionar emociones</w:t>
      </w:r>
      <w:r w:rsidR="00AA56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AA56C5" w:rsidRPr="00AA56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reflexiones íntimas y diálogos con </w:t>
      </w:r>
      <w:proofErr w:type="gramStart"/>
      <w:r w:rsidR="00AA56C5" w:rsidRPr="00AA56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otros</w:t>
      </w:r>
      <w:proofErr w:type="gramEnd"/>
      <w:r w:rsidR="00AA56C5" w:rsidRPr="00AA56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pero lo que ocurre después depende siempre del lector</w:t>
      </w:r>
      <w:r w:rsidR="00AA56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AA56C5" w:rsidRPr="00AA56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del sentido y el carácter de sus lecturas</w:t>
      </w:r>
      <w:r w:rsidR="00AA56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15245F8A" w14:textId="3F175672" w:rsidR="005F4E19" w:rsidRPr="005F4E19" w:rsidRDefault="005F4E19" w:rsidP="005F4E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F4E1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5F4E1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9.- El autor habla sobre la “imaginación moral”. ¿Qué es y cuál es su importancia?</w:t>
      </w:r>
      <w:r w:rsidR="00AA56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AA56C5" w:rsidRPr="00AA56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la capacidad de ponerse en el lugar de otros</w:t>
      </w:r>
      <w:r w:rsidR="00AA56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AA56C5" w:rsidRPr="00AA56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poder entender lo que otros sienten</w:t>
      </w:r>
      <w:r w:rsidR="00AA56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AA56C5" w:rsidRPr="00AA56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idear posibilidades de mejora de la experiencia personal y colectiva</w:t>
      </w:r>
    </w:p>
    <w:p w14:paraId="2F71F0D3" w14:textId="1C3A0C1D" w:rsidR="005F4E19" w:rsidRPr="005F4E19" w:rsidRDefault="005F4E19" w:rsidP="005F4E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F4E1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10.- ¿Por qué la literatura infantil es una experiencia de carácter ético para los niños?</w:t>
      </w:r>
      <w:r w:rsidR="00AA56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AA56C5" w:rsidRPr="00AA56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Porque permite imaginar posibilidades</w:t>
      </w:r>
      <w:r w:rsidR="00AA56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AA56C5" w:rsidRPr="00AA56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ir al encuentro de mundos desconocidos</w:t>
      </w:r>
      <w:r w:rsidR="00AA56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AA56C5" w:rsidRPr="00AA56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conocer nuevas formas de pensar y actuar</w:t>
      </w:r>
      <w:r w:rsidR="00AA56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AA56C5" w:rsidRPr="00AA56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simular lo que se quiere ser</w:t>
      </w:r>
      <w:r w:rsidR="00AA56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;</w:t>
      </w:r>
      <w:r w:rsidR="00AA56C5" w:rsidRPr="00AA56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esto para los niños es una manera de aprender a vivir</w:t>
      </w:r>
    </w:p>
    <w:p w14:paraId="41309144" w14:textId="5DC9EE0A" w:rsidR="005F4E19" w:rsidRPr="005F4E19" w:rsidRDefault="005F4E19" w:rsidP="005F4E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F4E1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11.- El autor critica los libros infantiles expresamente concebidos y promovidos para trabajar determinados valores o conflictos porque…</w:t>
      </w:r>
      <w:r w:rsidR="00AA56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AA56C5" w:rsidRPr="00AA56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sostien</w:t>
      </w:r>
      <w:r w:rsidR="00AA56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</w:t>
      </w:r>
      <w:r w:rsidR="00AA56C5" w:rsidRPr="00AA56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esos libros en la creencia errónea de que basta una lectura o una </w:t>
      </w:r>
      <w:r w:rsidR="00AA56C5" w:rsidRPr="00AA56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actividad</w:t>
      </w:r>
      <w:r w:rsidR="00AA56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AA56C5" w:rsidRPr="00AA56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exámenes incluidos</w:t>
      </w:r>
      <w:r w:rsidR="00AA56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AA56C5" w:rsidRPr="00AA56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para que un valor a</w:t>
      </w:r>
      <w:r w:rsidR="00AA56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</w:t>
      </w:r>
      <w:r w:rsidR="00AA56C5" w:rsidRPr="00AA56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raigue en la conciencia del lector</w:t>
      </w:r>
      <w:r w:rsidR="00AA56C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7F41A388" w14:textId="459EC601" w:rsidR="005F4E19" w:rsidRPr="005F4E19" w:rsidRDefault="005F4E19" w:rsidP="005F4E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F4E1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12.- El autor defiende la buena literatura, en la que los libros ofrezcan las realidades del mundo y los conflictos de los seres humanos sin pensar en lo educativo, porque…</w:t>
      </w:r>
      <w:r w:rsidR="00AB435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AB435A" w:rsidRPr="00AB435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toma los libros para que sean un estímulo para pensar y no un utensilio para instruir </w:t>
      </w:r>
    </w:p>
    <w:p w14:paraId="142BA3B3" w14:textId="4DFC53E5" w:rsidR="005F4E19" w:rsidRPr="005F4E19" w:rsidRDefault="005F4E19" w:rsidP="005F4E1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5F4E1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Pr="005F4E1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13.- En una sola frase define que es “Responder a la literatura”:</w:t>
      </w:r>
      <w:r w:rsidR="00D804A3" w:rsidRPr="00D804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D804A3" w:rsidRPr="00D804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establecer un íntimo diálogo con la obra</w:t>
      </w:r>
      <w:r w:rsidR="00D804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</w:t>
      </w:r>
      <w:r w:rsidR="00D804A3" w:rsidRPr="00D804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la manera en que lector construye significados</w:t>
      </w:r>
      <w:r w:rsidR="00D804A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14:paraId="6933D747" w14:textId="760FF04E" w:rsidR="005F4E19" w:rsidRPr="00AB435A" w:rsidRDefault="005F4E19" w:rsidP="005F4E1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5F4E1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 14.- Leer con otros, o sea el diálogo entre lectores, es el andamiaje del aprendizaje, cuyas ventajas son manifiestas:</w:t>
      </w:r>
      <w:r w:rsidR="00AB435A" w:rsidRPr="00AB435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</w:p>
    <w:p w14:paraId="5C82D4D9" w14:textId="33B621AA" w:rsidR="00AB435A" w:rsidRPr="00AB435A" w:rsidRDefault="00AB435A" w:rsidP="00AB435A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B435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Aviva la inteligencia y la creatividad</w:t>
      </w:r>
    </w:p>
    <w:p w14:paraId="6D364CEC" w14:textId="6A60FE1A" w:rsidR="00AB435A" w:rsidRPr="00AB435A" w:rsidRDefault="00AB435A" w:rsidP="00AB435A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B435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Anima a compartir palabras y vivencias</w:t>
      </w:r>
    </w:p>
    <w:p w14:paraId="5E6A9552" w14:textId="11C14159" w:rsidR="00AB435A" w:rsidRPr="00AB435A" w:rsidRDefault="00AB435A" w:rsidP="00AB435A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B435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Afirma la convivencia y la solidaridad</w:t>
      </w:r>
    </w:p>
    <w:p w14:paraId="444EFE9B" w14:textId="6EA19A01" w:rsidR="00AB435A" w:rsidRPr="00AB435A" w:rsidRDefault="00AB435A" w:rsidP="00AB435A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B435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Transforma las relaciones entre la gente y su entorno</w:t>
      </w:r>
    </w:p>
    <w:p w14:paraId="54315889" w14:textId="73ED86BF" w:rsidR="00AB435A" w:rsidRPr="00AB435A" w:rsidRDefault="00AB435A" w:rsidP="00AB435A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B435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Favorece la creación colectiva del sentido</w:t>
      </w:r>
    </w:p>
    <w:p w14:paraId="4FC7C12E" w14:textId="77777777" w:rsidR="00BF491D" w:rsidRDefault="00BF491D"/>
    <w:sectPr w:rsidR="00BF491D" w:rsidSect="005F4E19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72353"/>
    <w:multiLevelType w:val="hybridMultilevel"/>
    <w:tmpl w:val="BD04DEA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19"/>
    <w:rsid w:val="00152BAE"/>
    <w:rsid w:val="001C3AE9"/>
    <w:rsid w:val="005F4E19"/>
    <w:rsid w:val="00AA56C5"/>
    <w:rsid w:val="00AB435A"/>
    <w:rsid w:val="00BF491D"/>
    <w:rsid w:val="00D8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9140E"/>
  <w15:chartTrackingRefBased/>
  <w15:docId w15:val="{0EC05703-06CD-4EB4-B245-563A6315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4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1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Garcia Reyna</dc:creator>
  <cp:keywords/>
  <dc:description/>
  <cp:lastModifiedBy>Mariana Garcia Reyna</cp:lastModifiedBy>
  <cp:revision>1</cp:revision>
  <dcterms:created xsi:type="dcterms:W3CDTF">2021-09-27T14:00:00Z</dcterms:created>
  <dcterms:modified xsi:type="dcterms:W3CDTF">2021-09-27T19:45:00Z</dcterms:modified>
</cp:coreProperties>
</file>