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D1" w:rsidRDefault="004F6CD1" w:rsidP="004F6CD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88305" wp14:editId="75373500">
                <wp:simplePos x="0" y="0"/>
                <wp:positionH relativeFrom="margin">
                  <wp:posOffset>-391160</wp:posOffset>
                </wp:positionH>
                <wp:positionV relativeFrom="paragraph">
                  <wp:posOffset>-390838</wp:posOffset>
                </wp:positionV>
                <wp:extent cx="1828800" cy="687705"/>
                <wp:effectExtent l="0" t="0" r="952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770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F6CD1" w:rsidRPr="00CB10B3" w:rsidRDefault="004F6CD1" w:rsidP="004F6CD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0B3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-30.8pt;margin-top:-30.75pt;width:2in;height:54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" fillcolor="#b9cde5" stroked="f">
                <v:textbox>
                  <w:txbxContent>
                    <w:p w:rsidR="004F6CD1" w:rsidRPr="00CB10B3" w:rsidRDefault="004F6CD1" w:rsidP="004F6CD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10B3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1F92733" wp14:editId="2E61C671">
            <wp:extent cx="1440000" cy="1294177"/>
            <wp:effectExtent l="0" t="0" r="8255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9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D1" w:rsidRDefault="004F6CD1" w:rsidP="004F6CD1">
      <w:pPr>
        <w:jc w:val="center"/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Escuela Normal de Educación Preescolar</w:t>
      </w:r>
    </w:p>
    <w:p w:rsidR="004F6CD1" w:rsidRDefault="004F6CD1" w:rsidP="004F6CD1">
      <w:pPr>
        <w:jc w:val="center"/>
      </w:pPr>
    </w:p>
    <w:p w:rsidR="004F6CD1" w:rsidRDefault="004F6CD1" w:rsidP="004F6CD1">
      <w:pPr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Licenciatura en Educación Preescolar</w:t>
      </w:r>
    </w:p>
    <w:p w:rsidR="004F6CD1" w:rsidRPr="00C36F41" w:rsidRDefault="004F6CD1" w:rsidP="004F6CD1">
      <w:pPr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Curso: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Estudio del mundo natural</w:t>
      </w: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Andrea Vallejo De Los Santos</w:t>
      </w:r>
    </w:p>
    <w:p w:rsidR="004F6CD1" w:rsidRPr="00C36F4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Como enseñar ciencias en preescolar</w:t>
      </w:r>
    </w:p>
    <w:p w:rsidR="004F6CD1" w:rsidRPr="00C36F4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Seamy Citlali Rodriguez San Miguel</w:t>
      </w:r>
    </w:p>
    <w:p w:rsidR="004F6CD1" w:rsidRPr="00C36F4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center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Semestre:1    Seccion:A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N° de lista: 22</w:t>
      </w: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>Saltillo Coahuila de Zaragoza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                                                          Septiembre del 2021</w:t>
      </w: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       </w:t>
      </w: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Default="004F6CD1" w:rsidP="004F6CD1">
      <w:pPr>
        <w:spacing w:before="30"/>
        <w:jc w:val="right"/>
        <w:rPr>
          <w:rFonts w:ascii="Times New Roman" w:hAnsi="Times New Roman" w:cs="Times New Roman"/>
          <w:noProof/>
          <w:sz w:val="24"/>
          <w:szCs w:val="24"/>
          <w:lang w:eastAsia="es-MX"/>
        </w:rPr>
      </w:pPr>
    </w:p>
    <w:p w:rsidR="004F6CD1" w:rsidRPr="004F6CD1" w:rsidRDefault="004F6CD1" w:rsidP="004F6CD1">
      <w:pPr>
        <w:pStyle w:val="Ttulo2"/>
        <w:spacing w:before="75" w:after="75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val="es-MX" w:eastAsia="es-MX"/>
        </w:rPr>
      </w:pPr>
      <w:r w:rsidRPr="004F6CD1">
        <w:rPr>
          <w:rFonts w:ascii="Arial" w:eastAsia="Times New Roman" w:hAnsi="Arial" w:cs="Arial"/>
          <w:i/>
          <w:iCs/>
          <w:color w:val="000000"/>
          <w:sz w:val="32"/>
          <w:szCs w:val="32"/>
          <w:lang w:val="es-MX" w:eastAsia="es-MX"/>
        </w:rPr>
        <w:t>Aprendizajes Clave "Exploración Y comprensión del mundo natural Y social en preescolar"</w:t>
      </w:r>
    </w:p>
    <w:p w:rsidR="004F6CD1" w:rsidRPr="00AB756F" w:rsidRDefault="004F6CD1" w:rsidP="004F6CD1">
      <w:pPr>
        <w:spacing w:before="30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C36F41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    </w:t>
      </w:r>
    </w:p>
    <w:p w:rsidR="0085004C" w:rsidRDefault="004F6CD1" w:rsidP="004F6CD1">
      <w:r>
        <w:t>Esta asignatura promueve que los alumnos desarrollen su curiosidad, imaginación e interés por aprender acerca de sí mismos, de las personas con quienes conviven y de los lugares en que se desenvuelven</w:t>
      </w:r>
      <w:r>
        <w:t>.</w:t>
      </w:r>
    </w:p>
    <w:p w:rsidR="002D6751" w:rsidRPr="002D6751" w:rsidRDefault="002D6751" w:rsidP="002D6751">
      <w:pPr>
        <w:jc w:val="center"/>
        <w:rPr>
          <w:b/>
          <w:sz w:val="24"/>
          <w:szCs w:val="24"/>
        </w:rPr>
      </w:pPr>
      <w:r w:rsidRPr="002D6751">
        <w:rPr>
          <w:b/>
          <w:sz w:val="24"/>
          <w:szCs w:val="24"/>
        </w:rPr>
        <w:t>PROPÓSITOS GENERALES</w:t>
      </w:r>
    </w:p>
    <w:p w:rsidR="004F6CD1" w:rsidRDefault="004F6CD1" w:rsidP="004F6CD1">
      <w:r w:rsidRPr="00704756">
        <w:rPr>
          <w:color w:val="C00000"/>
        </w:rPr>
        <w:t>Mostrar</w:t>
      </w:r>
      <w:r>
        <w:t xml:space="preserve"> curiosidad y asombro al explorar el entorno cercano, plantear preguntas, registrar información, elaborar representaciones sencillas y ampliar su conocimiento del mundo. </w:t>
      </w:r>
    </w:p>
    <w:p w:rsidR="004F6CD1" w:rsidRDefault="004F6CD1" w:rsidP="004F6CD1">
      <w:r w:rsidRPr="00704756">
        <w:rPr>
          <w:color w:val="C00000"/>
        </w:rPr>
        <w:t>Reconocer</w:t>
      </w:r>
      <w:r>
        <w:t xml:space="preserve"> algunos fenómenos del mundo natural y social que le permitan comprender lo que sucede en su entorno</w:t>
      </w:r>
      <w:r>
        <w:t>.</w:t>
      </w:r>
    </w:p>
    <w:p w:rsidR="002D6751" w:rsidRPr="002D6751" w:rsidRDefault="002D6751" w:rsidP="002D6751">
      <w:pPr>
        <w:jc w:val="center"/>
        <w:rPr>
          <w:b/>
          <w:sz w:val="28"/>
          <w:szCs w:val="28"/>
        </w:rPr>
      </w:pPr>
      <w:r w:rsidRPr="002D6751">
        <w:rPr>
          <w:b/>
          <w:sz w:val="28"/>
          <w:szCs w:val="28"/>
        </w:rPr>
        <w:t>Propósitos para la educación preescolar</w:t>
      </w:r>
    </w:p>
    <w:p w:rsidR="002D6751" w:rsidRDefault="002D6751" w:rsidP="004F6CD1"/>
    <w:p w:rsidR="002D6751" w:rsidRDefault="004F6CD1" w:rsidP="004F6CD1">
      <w:r>
        <w:t>El campo Exploración y Comprensión del Mundo Natural y Social está orientado a favorecer el desarrollo de las capacidades y actitudes que caracter</w:t>
      </w:r>
      <w:r>
        <w:t xml:space="preserve">izan al pensamiento reflexivo. </w:t>
      </w:r>
    </w:p>
    <w:p w:rsidR="004F6CD1" w:rsidRDefault="002D6751" w:rsidP="004F6CD1">
      <w:r>
        <w:t xml:space="preserve"> Se espera que en su tránsito por la educación preescolar, en cualquier modalidad</w:t>
      </w:r>
      <w:r>
        <w:t xml:space="preserve"> </w:t>
      </w:r>
      <w:r>
        <w:t xml:space="preserve">los niños vivan experiencias que contribuyan a sus procesos de </w:t>
      </w:r>
      <w:r>
        <w:t>desarrollo y aprendizaje, y gradualmente:</w:t>
      </w:r>
    </w:p>
    <w:p w:rsidR="002D6751" w:rsidRDefault="002D6751" w:rsidP="004F6CD1">
      <w:r w:rsidRPr="00704756">
        <w:rPr>
          <w:color w:val="C00000"/>
        </w:rPr>
        <w:t>Interesarse</w:t>
      </w:r>
      <w:r>
        <w:t xml:space="preserve"> en la observación de los seres vivos y descubrir características que comparten.</w:t>
      </w:r>
    </w:p>
    <w:p w:rsidR="002D6751" w:rsidRDefault="002D6751" w:rsidP="004F6CD1">
      <w:r w:rsidRPr="00704756">
        <w:rPr>
          <w:color w:val="C00000"/>
        </w:rPr>
        <w:t>Describir</w:t>
      </w:r>
      <w:r>
        <w:t>, plantear preguntas, comparar, registrar información y elaborar explicaciones sobre procesos que observen y sobre los que puedan experimentar para poner a prueba sus ideas.</w:t>
      </w:r>
    </w:p>
    <w:p w:rsidR="002D6751" w:rsidRDefault="002D6751" w:rsidP="004F6CD1">
      <w:r w:rsidRPr="00704756">
        <w:rPr>
          <w:color w:val="C00000"/>
        </w:rPr>
        <w:t xml:space="preserve"> </w:t>
      </w:r>
      <w:r w:rsidRPr="00704756">
        <w:rPr>
          <w:color w:val="C00000"/>
        </w:rPr>
        <w:t xml:space="preserve">Adquirir </w:t>
      </w:r>
      <w:r>
        <w:t>actitudes favorables hacia el cuidado del medioambiente.</w:t>
      </w:r>
    </w:p>
    <w:p w:rsidR="002D6751" w:rsidRPr="002D6751" w:rsidRDefault="002D6751" w:rsidP="002D6751">
      <w:pPr>
        <w:jc w:val="center"/>
        <w:rPr>
          <w:b/>
          <w:sz w:val="28"/>
          <w:szCs w:val="28"/>
        </w:rPr>
      </w:pPr>
      <w:r w:rsidRPr="002D6751">
        <w:rPr>
          <w:b/>
          <w:sz w:val="28"/>
          <w:szCs w:val="28"/>
        </w:rPr>
        <w:t xml:space="preserve">Características </w:t>
      </w:r>
    </w:p>
    <w:p w:rsidR="002D6751" w:rsidRDefault="002D6751" w:rsidP="004F6CD1"/>
    <w:p w:rsidR="002D6751" w:rsidRDefault="002D6751" w:rsidP="004F6CD1">
      <w:r>
        <w:t>Las experiencias que hay que ofrecer a los niños son, por un lado, aquellas que se realizan directamente sobre los objetos, como observar, experimentar</w:t>
      </w:r>
      <w:r>
        <w:t>,</w:t>
      </w:r>
      <w:r>
        <w:t xml:space="preserve"> registrar, representar y obt</w:t>
      </w:r>
      <w:r>
        <w:t>ener información complementaria.</w:t>
      </w:r>
    </w:p>
    <w:p w:rsidR="002D6751" w:rsidRDefault="002D6751" w:rsidP="004F6CD1">
      <w:r>
        <w:t>En sus procesos de aprendizaje los niños construyen progresivamente nociones relevantes que les permiten explicarse y entender cómo es y cómo</w:t>
      </w:r>
      <w:r>
        <w:t xml:space="preserve"> funciona el mundo.</w:t>
      </w:r>
    </w:p>
    <w:p w:rsidR="002D6751" w:rsidRDefault="002D6751" w:rsidP="004F6CD1">
      <w:r>
        <w:lastRenderedPageBreak/>
        <w:t>E</w:t>
      </w:r>
      <w:r>
        <w:t>n este nivel, el cuidado de la salud se relaciona con un desarrollo físico sano (hacer ejercicio regularmente, mantener un peso adecuado, alimentarse en forma sana).</w:t>
      </w:r>
    </w:p>
    <w:p w:rsidR="002D6751" w:rsidRDefault="002D6751" w:rsidP="004F6CD1">
      <w:r>
        <w:t xml:space="preserve"> Implica que los niños practiquen hábitos de higiene personal, comprendan que una alimentación correcta y medidas básicas para evitar enfermedades contribuyen a lograr estilos de vida saludables en los ámbitos personal y social, y que aprendan a actuar para mejorarla y tener un mejor control de </w:t>
      </w:r>
      <w:r>
        <w:t>ella.</w:t>
      </w:r>
    </w:p>
    <w:p w:rsidR="002D6751" w:rsidRDefault="002D6751" w:rsidP="004F6CD1">
      <w:r>
        <w:t xml:space="preserve"> Q</w:t>
      </w:r>
      <w:r>
        <w:t xml:space="preserve">ue tomen decisiones que estén a su alcance para prevenir accidentes y riesgos a los que pueden estar expuestos en casa, en la escuela y en lugares públicos, lo que favorece el cuidado de sí mismos. </w:t>
      </w:r>
    </w:p>
    <w:p w:rsidR="002D6751" w:rsidRDefault="002D6751" w:rsidP="004F6CD1">
      <w:r>
        <w:t>El medioambiente tiene impacto sobre la salud de los niños y ellos, mediante buenas prácticas de higiene, contribuyen a mantener limpio y sano el medioambiente en el que viven.</w:t>
      </w:r>
    </w:p>
    <w:p w:rsidR="00704756" w:rsidRDefault="00704756" w:rsidP="004F6CD1"/>
    <w:p w:rsidR="002D6751" w:rsidRPr="00704756" w:rsidRDefault="00704756" w:rsidP="004F6CD1">
      <w:pPr>
        <w:rPr>
          <w:b/>
        </w:rPr>
      </w:pPr>
      <w:r w:rsidRPr="00704756">
        <w:rPr>
          <w:b/>
        </w:rPr>
        <w:t>Las situaciones en la escuela deben ser oportun</w:t>
      </w:r>
      <w:r w:rsidRPr="00704756">
        <w:rPr>
          <w:b/>
        </w:rPr>
        <w:t>idades que permitan a los niños:</w:t>
      </w:r>
    </w:p>
    <w:p w:rsidR="002D6751" w:rsidRDefault="002D6751" w:rsidP="002D6751">
      <w:r>
        <w:t xml:space="preserve"> </w:t>
      </w:r>
      <w:r w:rsidRPr="00704756">
        <w:rPr>
          <w:color w:val="C00000"/>
        </w:rPr>
        <w:t>Tener</w:t>
      </w:r>
      <w:r>
        <w:t xml:space="preserve"> interacciones directas con el tópico u objeto de exploración (los niños no debe</w:t>
      </w:r>
      <w:r>
        <w:t xml:space="preserve">n   considerarse espectadores). </w:t>
      </w:r>
    </w:p>
    <w:p w:rsidR="002D6751" w:rsidRDefault="002D6751" w:rsidP="002D6751">
      <w:r>
        <w:t xml:space="preserve"> </w:t>
      </w:r>
      <w:r w:rsidRPr="00704756">
        <w:rPr>
          <w:color w:val="C00000"/>
        </w:rPr>
        <w:t>Observar</w:t>
      </w:r>
      <w:r>
        <w:t xml:space="preserve"> con suficiente precisión, describir y registrar, por ejemplo, cambios en el crecimiento de plantas o en el</w:t>
      </w:r>
      <w:r>
        <w:t xml:space="preserve"> crecimiento de las personas. </w:t>
      </w:r>
    </w:p>
    <w:p w:rsidR="002D6751" w:rsidRDefault="002D6751" w:rsidP="002D6751">
      <w:r>
        <w:t xml:space="preserve"> </w:t>
      </w:r>
      <w:r w:rsidRPr="00704756">
        <w:rPr>
          <w:color w:val="C00000"/>
        </w:rPr>
        <w:t>Representarse</w:t>
      </w:r>
      <w:r>
        <w:t xml:space="preserve"> mentalmente el hecho o fenómeno y entender la explicación o explicaciones que se van construyendo con otros y con la maestra.</w:t>
      </w:r>
    </w:p>
    <w:p w:rsidR="00704756" w:rsidRDefault="00704756" w:rsidP="002D6751">
      <w:r w:rsidRPr="00704756">
        <w:rPr>
          <w:color w:val="C00000"/>
        </w:rPr>
        <w:t>Plantearse</w:t>
      </w:r>
      <w:r>
        <w:t xml:space="preserve"> preguntas que detonen la interacción con el hecho o fenómeno al relacionar lo que observan, la información que consultan y la</w:t>
      </w:r>
      <w:r>
        <w:t>s nuevas preguntas que surgen.</w:t>
      </w:r>
    </w:p>
    <w:p w:rsidR="00704756" w:rsidRDefault="00704756" w:rsidP="002D6751">
      <w:r>
        <w:t xml:space="preserve"> </w:t>
      </w:r>
      <w:r w:rsidRPr="00704756">
        <w:rPr>
          <w:color w:val="C00000"/>
        </w:rPr>
        <w:t>Manipular</w:t>
      </w:r>
      <w:r>
        <w:t xml:space="preserve">, </w:t>
      </w:r>
      <w:r w:rsidRPr="00704756">
        <w:rPr>
          <w:color w:val="C00000"/>
        </w:rPr>
        <w:t>experimentar</w:t>
      </w:r>
      <w:r>
        <w:t xml:space="preserve"> y </w:t>
      </w:r>
      <w:r w:rsidRPr="00704756">
        <w:rPr>
          <w:color w:val="C00000"/>
        </w:rPr>
        <w:t>modificar</w:t>
      </w:r>
      <w:r>
        <w:t xml:space="preserve"> condiciones (en situaciones donde sea posib</w:t>
      </w:r>
      <w:r>
        <w:t>le) para “ver qué pasa si…”</w:t>
      </w:r>
    </w:p>
    <w:p w:rsidR="00704756" w:rsidRDefault="00704756" w:rsidP="002D6751">
      <w:r w:rsidRPr="00704756">
        <w:rPr>
          <w:color w:val="C00000"/>
        </w:rPr>
        <w:t>Explorar</w:t>
      </w:r>
      <w:r>
        <w:t xml:space="preserve"> con atención diversas fuentes como revistas, libros, enciclopedias, sitios web, entre otros, para consultar información relacionada con los aspectos naturales y sociales, lo que además favorece que aprendan a reconocer la información relevante y</w:t>
      </w:r>
      <w:r>
        <w:t xml:space="preserve"> confiable de la que no lo es.</w:t>
      </w:r>
      <w:bookmarkStart w:id="0" w:name="_GoBack"/>
      <w:bookmarkEnd w:id="0"/>
    </w:p>
    <w:p w:rsidR="00704756" w:rsidRDefault="00704756" w:rsidP="002D6751">
      <w:r w:rsidRPr="00704756">
        <w:rPr>
          <w:color w:val="C00000"/>
        </w:rPr>
        <w:t>Tener</w:t>
      </w:r>
      <w:r>
        <w:t xml:space="preserve"> tiempo y orientación para realizar prácticas de exploración y poder reflexionar, rep</w:t>
      </w:r>
      <w:r>
        <w:t xml:space="preserve">resentar, hablar y discutir. </w:t>
      </w:r>
    </w:p>
    <w:p w:rsidR="00704756" w:rsidRDefault="00704756" w:rsidP="002D6751">
      <w:r w:rsidRPr="00704756">
        <w:rPr>
          <w:color w:val="C00000"/>
        </w:rPr>
        <w:t xml:space="preserve">Practicar </w:t>
      </w:r>
      <w:r>
        <w:t>medidas higiénicas y comprender las razones de su realización en función de la salud. Indagar acerca del tipo de alimentos de la local</w:t>
      </w:r>
      <w:r>
        <w:t>idad que aportan nutrientes.</w:t>
      </w:r>
    </w:p>
    <w:p w:rsidR="00704756" w:rsidRDefault="00704756" w:rsidP="002D6751">
      <w:r w:rsidRPr="00704756">
        <w:rPr>
          <w:color w:val="C00000"/>
        </w:rPr>
        <w:t>Participar</w:t>
      </w:r>
      <w:r>
        <w:t xml:space="preserve"> en actividades colectivas relacionadas con la salud, para evitar enfermedades y prevenir riesgos en ámbitos en los que la experiencia sea comprensible para los niños y su participación sea también aprovechable.</w:t>
      </w:r>
    </w:p>
    <w:sectPr w:rsidR="00704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1"/>
    <w:rsid w:val="000C2C31"/>
    <w:rsid w:val="002D6751"/>
    <w:rsid w:val="004F6CD1"/>
    <w:rsid w:val="00704756"/>
    <w:rsid w:val="00E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D1"/>
    <w:rPr>
      <w:lang w:val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CD1"/>
    <w:rPr>
      <w:rFonts w:ascii="Tahoma" w:hAnsi="Tahoma" w:cs="Tahoma"/>
      <w:sz w:val="16"/>
      <w:szCs w:val="16"/>
      <w:lang w:val="es-V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D1"/>
    <w:rPr>
      <w:lang w:val="es-V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CD1"/>
    <w:rPr>
      <w:rFonts w:ascii="Tahoma" w:hAnsi="Tahoma" w:cs="Tahoma"/>
      <w:sz w:val="16"/>
      <w:szCs w:val="16"/>
      <w:lang w:val="es-V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manuel yescas mata</dc:creator>
  <cp:lastModifiedBy>omar manuel yescas mata</cp:lastModifiedBy>
  <cp:revision>1</cp:revision>
  <dcterms:created xsi:type="dcterms:W3CDTF">2021-09-23T04:06:00Z</dcterms:created>
  <dcterms:modified xsi:type="dcterms:W3CDTF">2021-09-23T04:32:00Z</dcterms:modified>
</cp:coreProperties>
</file>