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CE67" w14:textId="77777777" w:rsidR="00132CC8" w:rsidRDefault="00132CC8" w:rsidP="00132CC8">
      <w:pPr>
        <w:spacing w:after="0" w:line="256" w:lineRule="auto"/>
        <w:ind w:left="0" w:right="1595" w:firstLine="0"/>
        <w:jc w:val="right"/>
      </w:pPr>
      <w:r>
        <w:rPr>
          <w:b/>
          <w:sz w:val="28"/>
        </w:rPr>
        <w:t xml:space="preserve">  Escuela Normal de Educación Preescolar                                           </w:t>
      </w:r>
    </w:p>
    <w:p w14:paraId="6AB748FD" w14:textId="7AECD79C" w:rsidR="00132CC8" w:rsidRDefault="00132CC8" w:rsidP="00132CC8">
      <w:pPr>
        <w:spacing w:after="7" w:line="256" w:lineRule="auto"/>
        <w:ind w:left="3398" w:right="0" w:firstLine="0"/>
        <w:jc w:val="left"/>
      </w:pPr>
      <w:r>
        <w:rPr>
          <w:noProof/>
        </w:rPr>
        <w:drawing>
          <wp:inline distT="0" distB="0" distL="0" distR="0" wp14:anchorId="2E222B88" wp14:editId="170B7677">
            <wp:extent cx="1295400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D58A7">
        <w:t xml:space="preserve">     </w:t>
      </w:r>
    </w:p>
    <w:p w14:paraId="1478109E" w14:textId="77777777" w:rsidR="00132CC8" w:rsidRDefault="00132CC8" w:rsidP="00132CC8">
      <w:pPr>
        <w:spacing w:after="111" w:line="256" w:lineRule="auto"/>
        <w:ind w:left="3121" w:right="0"/>
      </w:pPr>
      <w:r>
        <w:rPr>
          <w:sz w:val="24"/>
        </w:rPr>
        <w:t xml:space="preserve">Ciclo Escolar 2020-2021         </w:t>
      </w:r>
      <w:r>
        <w:rPr>
          <w:b/>
          <w:sz w:val="28"/>
        </w:rPr>
        <w:t xml:space="preserve">  </w:t>
      </w:r>
    </w:p>
    <w:p w14:paraId="5D2236CB" w14:textId="548B5BF4" w:rsidR="00132CC8" w:rsidRDefault="00132CC8" w:rsidP="00132CC8">
      <w:pPr>
        <w:spacing w:after="152" w:line="256" w:lineRule="auto"/>
        <w:ind w:left="2413" w:right="0"/>
      </w:pPr>
      <w:r>
        <w:rPr>
          <w:sz w:val="24"/>
        </w:rPr>
        <w:t xml:space="preserve">Licenciatura en Educación Preescolar         </w:t>
      </w:r>
      <w:r>
        <w:rPr>
          <w:sz w:val="24"/>
        </w:rPr>
        <w:t xml:space="preserve"> </w:t>
      </w:r>
      <w:r w:rsidR="00CD58A7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                                      </w:t>
      </w:r>
    </w:p>
    <w:p w14:paraId="049CE8D6" w14:textId="77777777" w:rsidR="00132CC8" w:rsidRDefault="00132CC8" w:rsidP="00132CC8">
      <w:pPr>
        <w:spacing w:after="151" w:line="256" w:lineRule="auto"/>
        <w:ind w:left="0" w:right="9" w:firstLine="0"/>
        <w:jc w:val="center"/>
      </w:pPr>
      <w:r>
        <w:rPr>
          <w:sz w:val="24"/>
        </w:rPr>
        <w:t xml:space="preserve">Séptimo Semestre           </w:t>
      </w:r>
    </w:p>
    <w:p w14:paraId="129CFA1D" w14:textId="77777777" w:rsidR="00132CC8" w:rsidRDefault="00132CC8" w:rsidP="00132CC8">
      <w:pPr>
        <w:spacing w:after="0" w:line="256" w:lineRule="auto"/>
        <w:ind w:left="4073" w:right="0"/>
        <w:jc w:val="left"/>
      </w:pPr>
      <w:r>
        <w:rPr>
          <w:b/>
          <w:sz w:val="24"/>
        </w:rPr>
        <w:t xml:space="preserve">Curso    </w:t>
      </w:r>
    </w:p>
    <w:p w14:paraId="2B33EFFF" w14:textId="64E1EFE0" w:rsidR="00132CC8" w:rsidRDefault="00132CC8" w:rsidP="00132CC8">
      <w:pPr>
        <w:spacing w:after="152" w:line="256" w:lineRule="auto"/>
        <w:ind w:right="0"/>
      </w:pPr>
      <w:r>
        <w:rPr>
          <w:sz w:val="24"/>
        </w:rPr>
        <w:t xml:space="preserve">                     Gestión educativa centrada en la mejora del aprendizaje </w:t>
      </w:r>
    </w:p>
    <w:p w14:paraId="21B659FE" w14:textId="77777777" w:rsidR="00132CC8" w:rsidRDefault="00132CC8" w:rsidP="00132CC8">
      <w:pPr>
        <w:spacing w:after="0" w:line="256" w:lineRule="auto"/>
        <w:ind w:left="4073" w:right="0"/>
        <w:jc w:val="left"/>
      </w:pPr>
      <w:r>
        <w:rPr>
          <w:b/>
          <w:sz w:val="24"/>
        </w:rPr>
        <w:t xml:space="preserve">Titular    </w:t>
      </w:r>
    </w:p>
    <w:p w14:paraId="285C3B11" w14:textId="5131C424" w:rsidR="00132CC8" w:rsidRPr="00132CC8" w:rsidRDefault="00132CC8" w:rsidP="00132CC8">
      <w:pPr>
        <w:spacing w:after="152" w:line="256" w:lineRule="auto"/>
        <w:ind w:left="2547" w:right="0"/>
        <w:rPr>
          <w:sz w:val="24"/>
        </w:rPr>
      </w:pPr>
      <w:r>
        <w:rPr>
          <w:sz w:val="24"/>
        </w:rPr>
        <w:t xml:space="preserve">              Fabiola Valero Torres</w:t>
      </w:r>
    </w:p>
    <w:p w14:paraId="04A9C3B7" w14:textId="3EF9C57D" w:rsidR="00132CC8" w:rsidRDefault="00132CC8" w:rsidP="00132CC8">
      <w:pPr>
        <w:spacing w:after="202" w:line="391" w:lineRule="auto"/>
        <w:ind w:left="0" w:right="1824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  <w:r>
        <w:rPr>
          <w:b/>
          <w:sz w:val="24"/>
        </w:rPr>
        <w:t xml:space="preserve">UNIDAD DE APRENDIZAJE l         </w:t>
      </w:r>
      <w:r>
        <w:rPr>
          <w:b/>
          <w:sz w:val="24"/>
        </w:rPr>
        <w:br/>
      </w:r>
      <w:r>
        <w:rPr>
          <w:sz w:val="24"/>
        </w:rPr>
        <w:t xml:space="preserve">                              La gestión educativa  </w:t>
      </w:r>
    </w:p>
    <w:p w14:paraId="7FC5E3C5" w14:textId="77777777" w:rsidR="00132CC8" w:rsidRDefault="00132CC8" w:rsidP="00132CC8">
      <w:pPr>
        <w:spacing w:after="343" w:line="256" w:lineRule="auto"/>
        <w:ind w:left="718" w:right="0"/>
        <w:jc w:val="left"/>
      </w:pPr>
      <w:r>
        <w:rPr>
          <w:b/>
          <w:sz w:val="24"/>
        </w:rPr>
        <w:t xml:space="preserve">                                           Competencias  </w:t>
      </w:r>
    </w:p>
    <w:p w14:paraId="65C007C8" w14:textId="77777777" w:rsidR="00132CC8" w:rsidRDefault="00132CC8" w:rsidP="00132CC8">
      <w:pPr>
        <w:pStyle w:val="Prrafodelista"/>
        <w:numPr>
          <w:ilvl w:val="0"/>
          <w:numId w:val="1"/>
        </w:numPr>
        <w:spacing w:after="248" w:line="256" w:lineRule="auto"/>
        <w:ind w:right="0"/>
      </w:pPr>
      <w:r>
        <w:rPr>
          <w:sz w:val="24"/>
        </w:rPr>
        <w:t xml:space="preserve">Integra recursos de la investigación educativa para enriquecer su práctica profesional, expresando su interés por el conocimiento, la ciencia y la mejora de la educación.  </w:t>
      </w:r>
    </w:p>
    <w:p w14:paraId="12F77061" w14:textId="77777777" w:rsidR="00132CC8" w:rsidRDefault="00132CC8" w:rsidP="00132CC8">
      <w:pPr>
        <w:spacing w:after="153" w:line="256" w:lineRule="auto"/>
        <w:ind w:left="4073" w:right="0"/>
        <w:jc w:val="left"/>
      </w:pPr>
      <w:r>
        <w:rPr>
          <w:b/>
          <w:sz w:val="24"/>
        </w:rPr>
        <w:t xml:space="preserve">TEMA </w:t>
      </w:r>
    </w:p>
    <w:p w14:paraId="72DDF68A" w14:textId="4847F09D" w:rsidR="00132CC8" w:rsidRDefault="00132CC8" w:rsidP="00132CC8">
      <w:pPr>
        <w:spacing w:after="0" w:line="256" w:lineRule="auto"/>
        <w:ind w:right="0"/>
        <w:jc w:val="center"/>
        <w:rPr>
          <w:sz w:val="24"/>
        </w:rPr>
      </w:pPr>
      <w:r>
        <w:rPr>
          <w:sz w:val="24"/>
        </w:rPr>
        <w:t>Cuadro sinóptico gestión educativa:</w:t>
      </w:r>
    </w:p>
    <w:p w14:paraId="399F0238" w14:textId="0AE680D8" w:rsidR="00132CC8" w:rsidRDefault="00132CC8" w:rsidP="00132CC8">
      <w:pPr>
        <w:spacing w:after="0" w:line="256" w:lineRule="auto"/>
        <w:ind w:right="0"/>
        <w:jc w:val="center"/>
      </w:pPr>
      <w:r>
        <w:rPr>
          <w:sz w:val="24"/>
        </w:rPr>
        <w:t>Nuevos paradigmas y enfoques de la gestión educativa</w:t>
      </w:r>
    </w:p>
    <w:p w14:paraId="2424F50A" w14:textId="77777777" w:rsidR="00132CC8" w:rsidRDefault="00132CC8" w:rsidP="00132CC8">
      <w:pPr>
        <w:spacing w:after="153" w:line="256" w:lineRule="auto"/>
        <w:ind w:left="4419" w:right="0" w:firstLine="0"/>
        <w:jc w:val="left"/>
      </w:pPr>
      <w:r>
        <w:rPr>
          <w:sz w:val="24"/>
        </w:rPr>
        <w:t xml:space="preserve"> </w:t>
      </w:r>
    </w:p>
    <w:p w14:paraId="38D93A2E" w14:textId="77777777" w:rsidR="00132CC8" w:rsidRDefault="00132CC8" w:rsidP="00132CC8">
      <w:pPr>
        <w:spacing w:after="0" w:line="256" w:lineRule="auto"/>
        <w:ind w:left="3987" w:right="0"/>
        <w:jc w:val="left"/>
      </w:pPr>
      <w:r>
        <w:rPr>
          <w:b/>
          <w:sz w:val="24"/>
        </w:rPr>
        <w:t xml:space="preserve">Alumna </w:t>
      </w:r>
    </w:p>
    <w:p w14:paraId="0099BD5F" w14:textId="19DB7FD7" w:rsidR="00132CC8" w:rsidRDefault="00132CC8" w:rsidP="00132CC8">
      <w:pPr>
        <w:spacing w:after="190" w:line="256" w:lineRule="auto"/>
        <w:ind w:left="2900" w:right="0"/>
        <w:rPr>
          <w:sz w:val="24"/>
        </w:rPr>
      </w:pPr>
      <w:r>
        <w:rPr>
          <w:sz w:val="24"/>
        </w:rPr>
        <w:t xml:space="preserve">Alexa Carrizales Ramírez #2     </w:t>
      </w:r>
    </w:p>
    <w:p w14:paraId="14C41D45" w14:textId="624EB05F" w:rsidR="00132CC8" w:rsidRDefault="00917212" w:rsidP="00132CC8">
      <w:pPr>
        <w:spacing w:after="190" w:line="256" w:lineRule="auto"/>
        <w:ind w:left="2900" w:right="0"/>
      </w:pPr>
      <w:r>
        <w:t xml:space="preserve"> </w:t>
      </w:r>
    </w:p>
    <w:p w14:paraId="66152825" w14:textId="71D52AE5" w:rsidR="00132CC8" w:rsidRPr="00132CC8" w:rsidRDefault="00132CC8" w:rsidP="00132CC8">
      <w:pPr>
        <w:spacing w:after="152" w:line="256" w:lineRule="auto"/>
        <w:ind w:right="0"/>
        <w:rPr>
          <w:b/>
          <w:bCs/>
          <w:sz w:val="24"/>
        </w:rPr>
      </w:pPr>
      <w:r>
        <w:rPr>
          <w:sz w:val="24"/>
        </w:rPr>
        <w:t xml:space="preserve">                                                     </w:t>
      </w:r>
      <w:r w:rsidRPr="00132CC8">
        <w:rPr>
          <w:b/>
          <w:bCs/>
          <w:sz w:val="24"/>
        </w:rPr>
        <w:t xml:space="preserve">Grado y sección: </w:t>
      </w:r>
    </w:p>
    <w:p w14:paraId="2502A401" w14:textId="47E98EB9" w:rsidR="00132CC8" w:rsidRDefault="00132CC8" w:rsidP="00132CC8">
      <w:pPr>
        <w:spacing w:after="152" w:line="256" w:lineRule="auto"/>
        <w:ind w:left="4119" w:right="0"/>
      </w:pPr>
      <w:r>
        <w:rPr>
          <w:sz w:val="24"/>
        </w:rPr>
        <w:t xml:space="preserve">4° “B”   </w:t>
      </w:r>
    </w:p>
    <w:p w14:paraId="38034DF3" w14:textId="70A25440" w:rsidR="00132CC8" w:rsidRDefault="00132CC8" w:rsidP="00132CC8">
      <w:pPr>
        <w:spacing w:after="153" w:line="256" w:lineRule="auto"/>
        <w:ind w:left="4419" w:right="0" w:firstLine="0"/>
        <w:jc w:val="left"/>
      </w:pPr>
      <w:r>
        <w:rPr>
          <w:sz w:val="24"/>
        </w:rPr>
        <w:t xml:space="preserve">     </w:t>
      </w:r>
      <w:r>
        <w:t xml:space="preserve"> </w:t>
      </w:r>
    </w:p>
    <w:p w14:paraId="03F94548" w14:textId="6C7FE107" w:rsidR="006A67DC" w:rsidRDefault="00132CC8" w:rsidP="00132CC8">
      <w:pPr>
        <w:spacing w:after="152" w:line="256" w:lineRule="auto"/>
        <w:ind w:left="-5" w:right="0"/>
        <w:rPr>
          <w:sz w:val="24"/>
        </w:rPr>
      </w:pPr>
      <w:r>
        <w:rPr>
          <w:sz w:val="24"/>
        </w:rPr>
        <w:t>Saltillo, Coahuila                                                                       Septiembre del 2021</w:t>
      </w:r>
    </w:p>
    <w:p w14:paraId="10D26F4D" w14:textId="49FC65D8" w:rsidR="006A67DC" w:rsidRDefault="00CD58A7" w:rsidP="00CD58A7">
      <w:pPr>
        <w:spacing w:after="152" w:line="256" w:lineRule="auto"/>
        <w:ind w:left="-5" w:right="0"/>
        <w:jc w:val="center"/>
        <w:rPr>
          <w:rFonts w:ascii="Modern Love" w:hAnsi="Modern Love"/>
          <w:b/>
          <w:bCs/>
          <w:sz w:val="28"/>
          <w:szCs w:val="24"/>
        </w:rPr>
      </w:pPr>
      <w:r w:rsidRPr="00CD58A7">
        <w:rPr>
          <w:rFonts w:ascii="Modern Love" w:hAnsi="Modern Love"/>
          <w:b/>
          <w:bCs/>
          <w:sz w:val="28"/>
          <w:szCs w:val="24"/>
        </w:rPr>
        <w:lastRenderedPageBreak/>
        <w:t>LINK AL CUADRO SINÓPTICO</w:t>
      </w:r>
    </w:p>
    <w:p w14:paraId="72DBEF13" w14:textId="373D1984" w:rsidR="00CD58A7" w:rsidRPr="00CD58A7" w:rsidRDefault="00CD58A7" w:rsidP="00CD58A7">
      <w:pPr>
        <w:spacing w:after="0" w:line="256" w:lineRule="auto"/>
        <w:ind w:right="0"/>
        <w:jc w:val="center"/>
        <w:rPr>
          <w:rFonts w:ascii="Modern Love" w:hAnsi="Modern Love"/>
        </w:rPr>
      </w:pPr>
      <w:r>
        <w:rPr>
          <w:rFonts w:ascii="Modern Love" w:hAnsi="Modern Love"/>
          <w:sz w:val="24"/>
        </w:rPr>
        <w:t>“</w:t>
      </w:r>
      <w:r w:rsidRPr="00CD58A7">
        <w:rPr>
          <w:rFonts w:ascii="Modern Love" w:hAnsi="Modern Love"/>
          <w:sz w:val="24"/>
        </w:rPr>
        <w:t>NUEVOS PARADIGMAS Y ENFOQUES DE LA GESTIÓN EDUCATIVA</w:t>
      </w:r>
      <w:r>
        <w:rPr>
          <w:rFonts w:ascii="Modern Love" w:hAnsi="Modern Love"/>
          <w:sz w:val="24"/>
        </w:rPr>
        <w:t>"</w:t>
      </w:r>
    </w:p>
    <w:p w14:paraId="71C9B38B" w14:textId="5F9DAFA5" w:rsidR="006A67DC" w:rsidRDefault="00CD58A7" w:rsidP="00CD58A7">
      <w:pPr>
        <w:spacing w:after="152" w:line="256" w:lineRule="auto"/>
        <w:ind w:left="-5" w:right="0"/>
        <w:jc w:val="center"/>
        <w:rPr>
          <w:sz w:val="24"/>
        </w:rPr>
      </w:pPr>
      <w:hyperlink r:id="rId6" w:history="1">
        <w:r w:rsidRPr="00ED193A">
          <w:rPr>
            <w:rStyle w:val="Hipervnculo"/>
            <w:sz w:val="24"/>
          </w:rPr>
          <w:t>https://drive.google.com/file/d/1r5epO2VU0QlDRzfok9dZ45QzYPdD4f9k/view?usp=sharing</w:t>
        </w:r>
      </w:hyperlink>
    </w:p>
    <w:p w14:paraId="4A82275C" w14:textId="77777777" w:rsidR="006A67DC" w:rsidRDefault="006A67DC" w:rsidP="00132CC8">
      <w:pPr>
        <w:spacing w:after="152" w:line="256" w:lineRule="auto"/>
        <w:ind w:left="-5" w:right="0"/>
        <w:rPr>
          <w:sz w:val="24"/>
        </w:rPr>
      </w:pPr>
    </w:p>
    <w:p w14:paraId="171FDB75" w14:textId="77777777" w:rsidR="006A67DC" w:rsidRDefault="006A67DC" w:rsidP="00132CC8">
      <w:pPr>
        <w:spacing w:after="152" w:line="256" w:lineRule="auto"/>
        <w:ind w:left="-5" w:right="0"/>
        <w:rPr>
          <w:sz w:val="24"/>
        </w:rPr>
      </w:pPr>
    </w:p>
    <w:p w14:paraId="02AA9BFB" w14:textId="3DCBF539" w:rsidR="006A67DC" w:rsidRDefault="00CD58A7" w:rsidP="00132CC8">
      <w:pPr>
        <w:spacing w:after="152" w:line="256" w:lineRule="auto"/>
        <w:ind w:left="-5" w:right="0"/>
        <w:rPr>
          <w:sz w:val="24"/>
        </w:rPr>
      </w:pPr>
      <w:r>
        <w:rPr>
          <w:sz w:val="24"/>
        </w:rPr>
        <w:t xml:space="preserve"> </w:t>
      </w:r>
    </w:p>
    <w:p w14:paraId="26FD5912" w14:textId="77777777" w:rsidR="006A67DC" w:rsidRDefault="006A67DC" w:rsidP="00132CC8">
      <w:pPr>
        <w:spacing w:after="152" w:line="256" w:lineRule="auto"/>
        <w:ind w:left="-5" w:right="0"/>
        <w:rPr>
          <w:sz w:val="24"/>
        </w:rPr>
      </w:pPr>
    </w:p>
    <w:p w14:paraId="482431B8" w14:textId="337DE79C" w:rsidR="006A67DC" w:rsidRDefault="00CD58A7" w:rsidP="00132CC8">
      <w:pPr>
        <w:spacing w:after="152" w:line="256" w:lineRule="auto"/>
        <w:ind w:left="-5" w:right="0"/>
        <w:rPr>
          <w:sz w:val="24"/>
        </w:rPr>
      </w:pPr>
      <w:r>
        <w:rPr>
          <w:sz w:val="24"/>
        </w:rPr>
        <w:t xml:space="preserve">            </w:t>
      </w:r>
    </w:p>
    <w:p w14:paraId="647E5FDB" w14:textId="77777777" w:rsidR="006A67DC" w:rsidRDefault="006A67DC" w:rsidP="00132CC8">
      <w:pPr>
        <w:spacing w:after="152" w:line="256" w:lineRule="auto"/>
        <w:ind w:left="-5" w:right="0"/>
        <w:rPr>
          <w:sz w:val="24"/>
        </w:rPr>
      </w:pPr>
    </w:p>
    <w:p w14:paraId="5A4504A0" w14:textId="09CE05BE" w:rsidR="006A67DC" w:rsidRDefault="00CD58A7" w:rsidP="00132CC8">
      <w:pPr>
        <w:spacing w:after="152" w:line="256" w:lineRule="auto"/>
        <w:ind w:left="-5" w:right="0"/>
        <w:rPr>
          <w:sz w:val="24"/>
        </w:rPr>
      </w:pPr>
      <w:r>
        <w:rPr>
          <w:sz w:val="24"/>
        </w:rPr>
        <w:t xml:space="preserve">   </w:t>
      </w:r>
    </w:p>
    <w:p w14:paraId="4116A8BC" w14:textId="77777777" w:rsidR="006A67DC" w:rsidRDefault="006A67DC" w:rsidP="00132CC8">
      <w:pPr>
        <w:spacing w:after="152" w:line="256" w:lineRule="auto"/>
        <w:ind w:left="-5" w:right="0"/>
        <w:rPr>
          <w:sz w:val="24"/>
        </w:rPr>
      </w:pPr>
    </w:p>
    <w:p w14:paraId="3E94F088" w14:textId="77777777" w:rsidR="006A67DC" w:rsidRDefault="006A67DC" w:rsidP="00132CC8">
      <w:pPr>
        <w:spacing w:after="152" w:line="256" w:lineRule="auto"/>
        <w:ind w:left="-5" w:right="0"/>
        <w:rPr>
          <w:sz w:val="24"/>
        </w:rPr>
      </w:pPr>
    </w:p>
    <w:p w14:paraId="0C16CC8E" w14:textId="77777777" w:rsidR="006A67DC" w:rsidRDefault="006A67DC" w:rsidP="00132CC8">
      <w:pPr>
        <w:spacing w:after="152" w:line="256" w:lineRule="auto"/>
        <w:ind w:left="-5" w:right="0"/>
        <w:rPr>
          <w:sz w:val="24"/>
        </w:rPr>
      </w:pPr>
    </w:p>
    <w:p w14:paraId="08DDCA78" w14:textId="77777777" w:rsidR="006A67DC" w:rsidRDefault="006A67DC" w:rsidP="00132CC8">
      <w:pPr>
        <w:spacing w:after="152" w:line="256" w:lineRule="auto"/>
        <w:ind w:left="-5" w:right="0"/>
        <w:rPr>
          <w:sz w:val="24"/>
        </w:rPr>
      </w:pPr>
    </w:p>
    <w:p w14:paraId="6F579B7B" w14:textId="77777777" w:rsidR="006A67DC" w:rsidRDefault="006A67DC" w:rsidP="00132CC8">
      <w:pPr>
        <w:spacing w:after="152" w:line="256" w:lineRule="auto"/>
        <w:ind w:left="-5" w:right="0"/>
        <w:rPr>
          <w:sz w:val="24"/>
        </w:rPr>
      </w:pPr>
    </w:p>
    <w:p w14:paraId="5DCF4317" w14:textId="77777777" w:rsidR="006A67DC" w:rsidRDefault="006A67DC" w:rsidP="00132CC8">
      <w:pPr>
        <w:spacing w:after="152" w:line="256" w:lineRule="auto"/>
        <w:ind w:left="-5" w:right="0"/>
        <w:rPr>
          <w:sz w:val="24"/>
        </w:rPr>
      </w:pPr>
    </w:p>
    <w:p w14:paraId="06BC4CD8" w14:textId="77777777" w:rsidR="006A67DC" w:rsidRDefault="006A67DC" w:rsidP="00132CC8">
      <w:pPr>
        <w:spacing w:after="152" w:line="256" w:lineRule="auto"/>
        <w:ind w:left="-5" w:right="0"/>
        <w:rPr>
          <w:sz w:val="24"/>
        </w:rPr>
      </w:pPr>
    </w:p>
    <w:p w14:paraId="2F545434" w14:textId="77777777" w:rsidR="006A67DC" w:rsidRDefault="006A67DC" w:rsidP="00132CC8">
      <w:pPr>
        <w:spacing w:after="152" w:line="256" w:lineRule="auto"/>
        <w:ind w:left="-5" w:right="0"/>
        <w:rPr>
          <w:sz w:val="24"/>
        </w:rPr>
      </w:pPr>
    </w:p>
    <w:p w14:paraId="28DF6690" w14:textId="66C3DE76" w:rsidR="005D586B" w:rsidRPr="006A67DC" w:rsidRDefault="006A67DC" w:rsidP="006A67DC">
      <w:pPr>
        <w:spacing w:after="152" w:line="256" w:lineRule="auto"/>
        <w:ind w:left="0" w:right="0" w:firstLine="0"/>
        <w:jc w:val="center"/>
        <w:rPr>
          <w:b/>
          <w:bCs/>
        </w:rPr>
      </w:pPr>
      <w:r w:rsidRPr="006A67DC">
        <w:rPr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27005708" wp14:editId="23E0164A">
            <wp:simplePos x="0" y="0"/>
            <wp:positionH relativeFrom="margin">
              <wp:posOffset>-523240</wp:posOffset>
            </wp:positionH>
            <wp:positionV relativeFrom="paragraph">
              <wp:posOffset>340360</wp:posOffset>
            </wp:positionV>
            <wp:extent cx="6722745" cy="3724275"/>
            <wp:effectExtent l="0" t="0" r="1905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274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7DC">
        <w:rPr>
          <w:b/>
          <w:bCs/>
          <w:sz w:val="40"/>
          <w:szCs w:val="40"/>
          <w:lang w:val="es-ES"/>
        </w:rPr>
        <w:t>Rúbrica</w:t>
      </w:r>
      <w:r>
        <w:rPr>
          <w:b/>
          <w:bCs/>
          <w:sz w:val="40"/>
          <w:szCs w:val="40"/>
          <w:lang w:val="es-ES"/>
        </w:rPr>
        <w:t xml:space="preserve"> </w:t>
      </w:r>
      <w:r w:rsidR="00CE6C22">
        <w:rPr>
          <w:b/>
          <w:bCs/>
          <w:sz w:val="40"/>
          <w:szCs w:val="40"/>
          <w:lang w:val="es-ES"/>
        </w:rPr>
        <w:t xml:space="preserve"> </w:t>
      </w:r>
      <w:r w:rsidR="00CD58A7">
        <w:rPr>
          <w:b/>
          <w:bCs/>
          <w:sz w:val="40"/>
          <w:szCs w:val="40"/>
          <w:lang w:val="es-ES"/>
        </w:rPr>
        <w:t xml:space="preserve"> </w:t>
      </w:r>
    </w:p>
    <w:sectPr w:rsidR="005D586B" w:rsidRPr="006A67DC" w:rsidSect="00CD58A7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DF"/>
    <w:multiLevelType w:val="hybridMultilevel"/>
    <w:tmpl w:val="2860587A"/>
    <w:lvl w:ilvl="0" w:tplc="9C7A61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C8"/>
    <w:rsid w:val="00132CC8"/>
    <w:rsid w:val="005D586B"/>
    <w:rsid w:val="006A67DC"/>
    <w:rsid w:val="006E7F09"/>
    <w:rsid w:val="00917212"/>
    <w:rsid w:val="00CD58A7"/>
    <w:rsid w:val="00C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98219C"/>
  <w15:chartTrackingRefBased/>
  <w15:docId w15:val="{25869FB5-8278-407C-A68F-473BC9B1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C8"/>
    <w:pPr>
      <w:spacing w:after="155" w:line="360" w:lineRule="auto"/>
      <w:ind w:left="10" w:right="1" w:hanging="10"/>
      <w:jc w:val="both"/>
    </w:pPr>
    <w:rPr>
      <w:rFonts w:ascii="Arial" w:eastAsia="Arial" w:hAnsi="Arial" w:cs="Arial"/>
      <w:color w:val="00000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C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58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58A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D58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r5epO2VU0QlDRzfok9dZ45QzYPdD4f9k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2021-09-25T02:46:00Z</dcterms:created>
  <dcterms:modified xsi:type="dcterms:W3CDTF">2021-09-25T18:34:00Z</dcterms:modified>
</cp:coreProperties>
</file>