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4D2E3" w14:textId="77777777" w:rsidR="00AD6E4F" w:rsidRPr="00AD6E4F" w:rsidRDefault="00AD6E4F" w:rsidP="00AD6E4F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83570236"/>
      <w:r w:rsidRPr="00AD6E4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A0E6050" wp14:editId="1491DA0C">
            <wp:simplePos x="0" y="0"/>
            <wp:positionH relativeFrom="column">
              <wp:posOffset>-365760</wp:posOffset>
            </wp:positionH>
            <wp:positionV relativeFrom="paragraph">
              <wp:posOffset>-3810</wp:posOffset>
            </wp:positionV>
            <wp:extent cx="1460281" cy="1085850"/>
            <wp:effectExtent l="0" t="0" r="0" b="0"/>
            <wp:wrapNone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281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E4F">
        <w:rPr>
          <w:rFonts w:ascii="Arial" w:hAnsi="Arial" w:cs="Arial"/>
          <w:b/>
          <w:bCs/>
          <w:sz w:val="28"/>
          <w:szCs w:val="28"/>
        </w:rPr>
        <w:t>Escuela Normal de Educación Preescolar</w:t>
      </w:r>
    </w:p>
    <w:p w14:paraId="1BFB1773" w14:textId="77777777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  <w:r w:rsidRPr="00AD6E4F">
        <w:rPr>
          <w:rFonts w:ascii="Arial" w:hAnsi="Arial" w:cs="Arial"/>
          <w:sz w:val="28"/>
          <w:szCs w:val="28"/>
        </w:rPr>
        <w:t>Licenciatura en Educación Preescolar</w:t>
      </w:r>
    </w:p>
    <w:p w14:paraId="0ABF471C" w14:textId="77777777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  <w:r w:rsidRPr="00AD6E4F">
        <w:rPr>
          <w:rFonts w:ascii="Arial" w:hAnsi="Arial" w:cs="Arial"/>
          <w:sz w:val="28"/>
          <w:szCs w:val="28"/>
        </w:rPr>
        <w:t>Ciclo escolar 2021-2022</w:t>
      </w:r>
    </w:p>
    <w:p w14:paraId="6717B6B7" w14:textId="77777777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</w:p>
    <w:p w14:paraId="13C97781" w14:textId="02611166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  <w:r w:rsidRPr="00AD6E4F">
        <w:rPr>
          <w:rFonts w:ascii="Arial" w:hAnsi="Arial" w:cs="Arial"/>
          <w:b/>
          <w:bCs/>
          <w:sz w:val="28"/>
          <w:szCs w:val="28"/>
        </w:rPr>
        <w:t>Curso:</w:t>
      </w:r>
      <w:r w:rsidRPr="00AD6E4F">
        <w:rPr>
          <w:rFonts w:ascii="Arial" w:hAnsi="Arial" w:cs="Arial"/>
          <w:sz w:val="28"/>
          <w:szCs w:val="28"/>
        </w:rPr>
        <w:t xml:space="preserve"> </w:t>
      </w:r>
      <w:r w:rsidRPr="00AD6E4F">
        <w:rPr>
          <w:rFonts w:ascii="Arial" w:hAnsi="Arial" w:cs="Arial"/>
          <w:sz w:val="28"/>
          <w:szCs w:val="28"/>
        </w:rPr>
        <w:t>Gestión educativa centrada en la mejora del aprendizaje</w:t>
      </w:r>
    </w:p>
    <w:p w14:paraId="32FA4E5B" w14:textId="4AAFA0DE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  <w:r w:rsidRPr="00AD6E4F">
        <w:rPr>
          <w:rFonts w:ascii="Arial" w:hAnsi="Arial" w:cs="Arial"/>
          <w:b/>
          <w:bCs/>
          <w:sz w:val="28"/>
          <w:szCs w:val="28"/>
        </w:rPr>
        <w:t>Maestra:</w:t>
      </w:r>
      <w:r w:rsidRPr="00AD6E4F">
        <w:rPr>
          <w:rFonts w:ascii="Arial" w:hAnsi="Arial" w:cs="Arial"/>
          <w:sz w:val="28"/>
          <w:szCs w:val="28"/>
        </w:rPr>
        <w:t xml:space="preserve"> </w:t>
      </w:r>
      <w:r w:rsidRPr="00AD6E4F">
        <w:rPr>
          <w:rFonts w:ascii="Arial" w:hAnsi="Arial" w:cs="Arial"/>
          <w:sz w:val="28"/>
          <w:szCs w:val="28"/>
        </w:rPr>
        <w:t>Fabiola Valero Torres</w:t>
      </w:r>
    </w:p>
    <w:p w14:paraId="479CBF44" w14:textId="77777777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  <w:r w:rsidRPr="00AD6E4F">
        <w:rPr>
          <w:rFonts w:ascii="Arial" w:hAnsi="Arial" w:cs="Arial"/>
          <w:b/>
          <w:bCs/>
          <w:sz w:val="28"/>
          <w:szCs w:val="28"/>
        </w:rPr>
        <w:t>Alumna:</w:t>
      </w:r>
      <w:r w:rsidRPr="00AD6E4F">
        <w:rPr>
          <w:rFonts w:ascii="Arial" w:hAnsi="Arial" w:cs="Arial"/>
          <w:sz w:val="28"/>
          <w:szCs w:val="28"/>
        </w:rPr>
        <w:t xml:space="preserve"> Aneth Giselle Saavedra Salais</w:t>
      </w:r>
    </w:p>
    <w:p w14:paraId="6362751C" w14:textId="77777777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  <w:r w:rsidRPr="00AD6E4F">
        <w:rPr>
          <w:rFonts w:ascii="Arial" w:hAnsi="Arial" w:cs="Arial"/>
          <w:b/>
          <w:bCs/>
          <w:sz w:val="28"/>
          <w:szCs w:val="28"/>
        </w:rPr>
        <w:t>Número de lista:</w:t>
      </w:r>
      <w:r w:rsidRPr="00AD6E4F">
        <w:rPr>
          <w:rFonts w:ascii="Arial" w:hAnsi="Arial" w:cs="Arial"/>
          <w:sz w:val="28"/>
          <w:szCs w:val="28"/>
        </w:rPr>
        <w:t xml:space="preserve"> 19      </w:t>
      </w:r>
      <w:r w:rsidRPr="00AD6E4F">
        <w:rPr>
          <w:rFonts w:ascii="Arial" w:hAnsi="Arial" w:cs="Arial"/>
          <w:b/>
          <w:bCs/>
          <w:sz w:val="28"/>
          <w:szCs w:val="28"/>
        </w:rPr>
        <w:t>Grupo:</w:t>
      </w:r>
      <w:r w:rsidRPr="00AD6E4F">
        <w:rPr>
          <w:rFonts w:ascii="Arial" w:hAnsi="Arial" w:cs="Arial"/>
          <w:sz w:val="28"/>
          <w:szCs w:val="28"/>
        </w:rPr>
        <w:t xml:space="preserve"> 4°B</w:t>
      </w:r>
    </w:p>
    <w:p w14:paraId="5333921B" w14:textId="77777777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</w:p>
    <w:p w14:paraId="7C78F4F7" w14:textId="4BACCC43" w:rsidR="00AD6E4F" w:rsidRPr="00AD6E4F" w:rsidRDefault="00AD6E4F" w:rsidP="00AD6E4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6E4F">
        <w:rPr>
          <w:rFonts w:ascii="Arial" w:hAnsi="Arial" w:cs="Arial"/>
          <w:b/>
          <w:bCs/>
          <w:sz w:val="28"/>
          <w:szCs w:val="28"/>
        </w:rPr>
        <w:t xml:space="preserve">Unidad de aprendizaje I. </w:t>
      </w:r>
      <w:r w:rsidRPr="00AD6E4F">
        <w:rPr>
          <w:rFonts w:ascii="Arial" w:hAnsi="Arial" w:cs="Arial"/>
          <w:b/>
          <w:bCs/>
          <w:sz w:val="28"/>
          <w:szCs w:val="28"/>
        </w:rPr>
        <w:t>La gestión educativa</w:t>
      </w:r>
    </w:p>
    <w:p w14:paraId="475A9BCB" w14:textId="77777777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  <w:r w:rsidRPr="00AD6E4F">
        <w:rPr>
          <w:rFonts w:ascii="Arial" w:hAnsi="Arial" w:cs="Arial"/>
          <w:sz w:val="28"/>
          <w:szCs w:val="28"/>
        </w:rPr>
        <w:t xml:space="preserve">Competencias de unidad de aprendizaje: </w:t>
      </w:r>
    </w:p>
    <w:p w14:paraId="041DE451" w14:textId="1390F86D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  <w:r w:rsidRPr="00AD6E4F">
        <w:rPr>
          <w:rFonts w:ascii="Arial" w:hAnsi="Arial" w:cs="Arial"/>
          <w:sz w:val="28"/>
          <w:szCs w:val="28"/>
        </w:rPr>
        <w:t>• Integra recursos de la investigación educativa para enriquecer su práctica profesional, expresando su interés por el conocimiento, la ciencia y la mejora de la educación.</w:t>
      </w:r>
    </w:p>
    <w:p w14:paraId="50ADB402" w14:textId="77777777" w:rsidR="00AD6E4F" w:rsidRPr="00AD6E4F" w:rsidRDefault="00AD6E4F" w:rsidP="00AD6E4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F1A5208" w14:textId="4314E48E" w:rsidR="00AD6E4F" w:rsidRPr="00AD6E4F" w:rsidRDefault="00AD6E4F" w:rsidP="00AD6E4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6E4F">
        <w:rPr>
          <w:rFonts w:ascii="Arial" w:hAnsi="Arial" w:cs="Arial"/>
          <w:b/>
          <w:bCs/>
          <w:sz w:val="28"/>
          <w:szCs w:val="28"/>
        </w:rPr>
        <w:t>ACTIVIDAD 2 CUADRO SINÓPTICO GESTIÓN EDUCATIVA: NUEVOS PARADIGMAS Y ENFOQUES DE LA GESTIÓN EDUCATI</w:t>
      </w:r>
      <w:r w:rsidRPr="00AD6E4F">
        <w:rPr>
          <w:rFonts w:ascii="Arial" w:hAnsi="Arial" w:cs="Arial"/>
          <w:b/>
          <w:bCs/>
          <w:sz w:val="28"/>
          <w:szCs w:val="28"/>
        </w:rPr>
        <w:t>VA</w:t>
      </w:r>
    </w:p>
    <w:p w14:paraId="4868E9A6" w14:textId="77777777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</w:p>
    <w:p w14:paraId="52D5B25C" w14:textId="246E2F23" w:rsidR="00AD6E4F" w:rsidRPr="00AD6E4F" w:rsidRDefault="00AD6E4F" w:rsidP="00AD6E4F">
      <w:pPr>
        <w:jc w:val="center"/>
        <w:rPr>
          <w:rFonts w:ascii="Arial" w:hAnsi="Arial" w:cs="Arial"/>
          <w:sz w:val="28"/>
          <w:szCs w:val="28"/>
        </w:rPr>
      </w:pPr>
      <w:r w:rsidRPr="00AD6E4F">
        <w:rPr>
          <w:rFonts w:ascii="Arial" w:hAnsi="Arial" w:cs="Arial"/>
          <w:b/>
          <w:bCs/>
          <w:sz w:val="28"/>
          <w:szCs w:val="28"/>
        </w:rPr>
        <w:t>Fecha</w:t>
      </w:r>
      <w:r w:rsidRPr="00AD6E4F">
        <w:rPr>
          <w:rFonts w:ascii="Arial" w:hAnsi="Arial" w:cs="Arial"/>
          <w:sz w:val="28"/>
          <w:szCs w:val="28"/>
        </w:rPr>
        <w:t>: 2</w:t>
      </w:r>
      <w:r w:rsidRPr="00AD6E4F">
        <w:rPr>
          <w:rFonts w:ascii="Arial" w:hAnsi="Arial" w:cs="Arial"/>
          <w:sz w:val="28"/>
          <w:szCs w:val="28"/>
        </w:rPr>
        <w:t>8</w:t>
      </w:r>
      <w:r w:rsidRPr="00AD6E4F">
        <w:rPr>
          <w:rFonts w:ascii="Arial" w:hAnsi="Arial" w:cs="Arial"/>
          <w:sz w:val="28"/>
          <w:szCs w:val="28"/>
        </w:rPr>
        <w:t xml:space="preserve"> de septiembre del 2021</w:t>
      </w:r>
    </w:p>
    <w:p w14:paraId="32130BB6" w14:textId="5963901E" w:rsidR="00AD6E4F" w:rsidRDefault="00AD6E4F" w:rsidP="00AD6E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B9CBF70" wp14:editId="3BADE857">
            <wp:simplePos x="0" y="0"/>
            <wp:positionH relativeFrom="page">
              <wp:posOffset>387350</wp:posOffset>
            </wp:positionH>
            <wp:positionV relativeFrom="paragraph">
              <wp:posOffset>-193502</wp:posOffset>
            </wp:positionV>
            <wp:extent cx="9337895" cy="600182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7895" cy="6001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689DE" w14:textId="77777777" w:rsidR="00AD6E4F" w:rsidRDefault="00AD6E4F" w:rsidP="00AD6E4F">
      <w:pPr>
        <w:jc w:val="center"/>
        <w:rPr>
          <w:rFonts w:ascii="Arial" w:hAnsi="Arial" w:cs="Arial"/>
          <w:sz w:val="24"/>
          <w:szCs w:val="24"/>
        </w:rPr>
      </w:pPr>
    </w:p>
    <w:bookmarkEnd w:id="0"/>
    <w:p w14:paraId="6B2857D3" w14:textId="77777777" w:rsidR="00AD6E4F" w:rsidRDefault="00AD6E4F" w:rsidP="00AD6E4F">
      <w:pPr>
        <w:jc w:val="center"/>
        <w:rPr>
          <w:rFonts w:ascii="Arial" w:hAnsi="Arial" w:cs="Arial"/>
          <w:sz w:val="24"/>
          <w:szCs w:val="24"/>
        </w:rPr>
      </w:pPr>
    </w:p>
    <w:p w14:paraId="05BE22C8" w14:textId="77777777" w:rsidR="00AD6E4F" w:rsidRDefault="00AD6E4F" w:rsidP="00AD6E4F">
      <w:pPr>
        <w:jc w:val="center"/>
        <w:rPr>
          <w:rFonts w:ascii="Arial" w:hAnsi="Arial" w:cs="Arial"/>
          <w:sz w:val="24"/>
          <w:szCs w:val="24"/>
        </w:rPr>
      </w:pPr>
    </w:p>
    <w:p w14:paraId="6A490023" w14:textId="77777777" w:rsidR="00AD6E4F" w:rsidRDefault="00AD6E4F" w:rsidP="00AD6E4F">
      <w:pPr>
        <w:jc w:val="center"/>
        <w:rPr>
          <w:rFonts w:ascii="Arial" w:hAnsi="Arial" w:cs="Arial"/>
          <w:sz w:val="24"/>
          <w:szCs w:val="24"/>
        </w:rPr>
      </w:pPr>
    </w:p>
    <w:p w14:paraId="0D97225F" w14:textId="77777777" w:rsidR="00AD6E4F" w:rsidRDefault="00AD6E4F" w:rsidP="00AD6E4F">
      <w:pPr>
        <w:jc w:val="center"/>
        <w:rPr>
          <w:rFonts w:ascii="Arial" w:hAnsi="Arial" w:cs="Arial"/>
          <w:sz w:val="24"/>
          <w:szCs w:val="24"/>
        </w:rPr>
      </w:pPr>
    </w:p>
    <w:p w14:paraId="6FD9C661" w14:textId="4DE35520" w:rsidR="00AD6E4F" w:rsidRDefault="00AD6E4F"/>
    <w:p w14:paraId="25457DA0" w14:textId="447DDC13" w:rsidR="00AD6E4F" w:rsidRDefault="00AD6E4F"/>
    <w:p w14:paraId="2B70912E" w14:textId="2359C150" w:rsidR="00AD6E4F" w:rsidRDefault="00AD6E4F"/>
    <w:p w14:paraId="4559EF2E" w14:textId="77777777" w:rsidR="00AD6E4F" w:rsidRDefault="00AD6E4F">
      <w:r>
        <w:br w:type="page"/>
      </w:r>
    </w:p>
    <w:tbl>
      <w:tblPr>
        <w:tblpPr w:leftFromText="141" w:rightFromText="141" w:horzAnchor="margin" w:tblpY="-593"/>
        <w:tblW w:w="129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98"/>
        <w:gridCol w:w="3596"/>
        <w:gridCol w:w="3329"/>
        <w:gridCol w:w="3063"/>
        <w:gridCol w:w="1158"/>
      </w:tblGrid>
      <w:tr w:rsidR="00AD6E4F" w:rsidRPr="00AD6E4F" w14:paraId="246A1941" w14:textId="77777777" w:rsidTr="00AD6E4F">
        <w:trPr>
          <w:trHeight w:val="979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601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ADF728" w14:textId="77777777" w:rsidR="00AD6E4F" w:rsidRPr="00AD6E4F" w:rsidRDefault="00AD6E4F" w:rsidP="00AD6E4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b/>
                <w:bCs/>
                <w:color w:val="FFFFFF"/>
                <w:kern w:val="24"/>
                <w:sz w:val="18"/>
                <w:szCs w:val="18"/>
                <w:lang w:val="es-ES" w:eastAsia="es-MX"/>
              </w:rPr>
              <w:lastRenderedPageBreak/>
              <w:t>Valoración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601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EF8295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b/>
                <w:bCs/>
                <w:color w:val="FFFFFF"/>
                <w:kern w:val="24"/>
                <w:sz w:val="18"/>
                <w:szCs w:val="18"/>
                <w:lang w:val="es-ES" w:eastAsia="es-MX"/>
              </w:rPr>
              <w:t>2 puntos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601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719226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b/>
                <w:bCs/>
                <w:color w:val="FFFFFF"/>
                <w:kern w:val="24"/>
                <w:sz w:val="18"/>
                <w:szCs w:val="18"/>
                <w:lang w:val="es-ES" w:eastAsia="es-MX"/>
              </w:rPr>
              <w:t>1 punto</w:t>
            </w:r>
          </w:p>
        </w:tc>
        <w:tc>
          <w:tcPr>
            <w:tcW w:w="30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601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00BE1B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b/>
                <w:bCs/>
                <w:color w:val="FFFFFF"/>
                <w:kern w:val="24"/>
                <w:sz w:val="18"/>
                <w:szCs w:val="18"/>
                <w:lang w:val="es-ES" w:eastAsia="es-MX"/>
              </w:rPr>
              <w:t>0 puntos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601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89E6DA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b/>
                <w:bCs/>
                <w:color w:val="FFFFFF"/>
                <w:kern w:val="24"/>
                <w:sz w:val="18"/>
                <w:szCs w:val="18"/>
                <w:lang w:val="es-ES" w:eastAsia="es-MX"/>
              </w:rPr>
              <w:t>Total</w:t>
            </w:r>
          </w:p>
        </w:tc>
      </w:tr>
      <w:tr w:rsidR="00AD6E4F" w:rsidRPr="00AD6E4F" w14:paraId="71DA06D4" w14:textId="77777777" w:rsidTr="00AD6E4F">
        <w:trPr>
          <w:trHeight w:val="979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57A75C" w14:textId="77777777" w:rsidR="00AD6E4F" w:rsidRPr="00AD6E4F" w:rsidRDefault="00AD6E4F" w:rsidP="00AD6E4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Profundización del tema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BC389B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Descripción clara y sustancial del esquema y buena cantidad de detalles. 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D47762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Descripción ambigua del esquema, algunos detalles que no clarifican el tema. </w:t>
            </w:r>
          </w:p>
        </w:tc>
        <w:tc>
          <w:tcPr>
            <w:tcW w:w="30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F4EC13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Descripción incorrecta del esquema, sin detalles significativos o escasos. </w:t>
            </w:r>
          </w:p>
        </w:tc>
        <w:tc>
          <w:tcPr>
            <w:tcW w:w="1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11904F" w14:textId="77777777" w:rsidR="00AD6E4F" w:rsidRPr="00AD6E4F" w:rsidRDefault="00AD6E4F" w:rsidP="00AD6E4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AD6E4F" w:rsidRPr="00AD6E4F" w14:paraId="76DCC536" w14:textId="77777777" w:rsidTr="00AD6E4F">
        <w:trPr>
          <w:trHeight w:val="1149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44F4F1" w14:textId="77777777" w:rsidR="00AD6E4F" w:rsidRPr="00AD6E4F" w:rsidRDefault="00AD6E4F" w:rsidP="00AD6E4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Aclaración sobre el tema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759A30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Esquema bien organizado y claramente </w:t>
            </w:r>
            <w:proofErr w:type="gramStart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presentado</w:t>
            </w:r>
            <w:proofErr w:type="gramEnd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 así como de fácil seguimiento..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A91F11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Esquema bien </w:t>
            </w:r>
            <w:proofErr w:type="gramStart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focalizado</w:t>
            </w:r>
            <w:proofErr w:type="gramEnd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 pero no suficientemente organizado</w:t>
            </w:r>
          </w:p>
        </w:tc>
        <w:tc>
          <w:tcPr>
            <w:tcW w:w="3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19C44B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Esquema impreciso y poco claro, sin coherencia entre las partes que lo componen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8C210E" w14:textId="77777777" w:rsidR="00AD6E4F" w:rsidRPr="00AD6E4F" w:rsidRDefault="00AD6E4F" w:rsidP="00AD6E4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AD6E4F" w:rsidRPr="00AD6E4F" w14:paraId="40442E5A" w14:textId="77777777" w:rsidTr="00AD6E4F">
        <w:trPr>
          <w:trHeight w:val="116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86B27D" w14:textId="77777777" w:rsidR="00AD6E4F" w:rsidRPr="00AD6E4F" w:rsidRDefault="00AD6E4F" w:rsidP="00AD6E4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Alta calidad del diseño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7A2147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Esquema sobresaliente y atractivo que cumple con los criterios de diseño planteados, sin errores de ortografía.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5B7FA7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Esquema simple pero bien organizado con al menos tres errores de ortografía. </w:t>
            </w:r>
          </w:p>
        </w:tc>
        <w:tc>
          <w:tcPr>
            <w:tcW w:w="3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3D01DB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Esquema mal planteado que no cumple con los criterios de diseño planteados y con más de tres errores de ortografía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7D26BF" w14:textId="77777777" w:rsidR="00AD6E4F" w:rsidRPr="00AD6E4F" w:rsidRDefault="00AD6E4F" w:rsidP="00AD6E4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AD6E4F" w:rsidRPr="00AD6E4F" w14:paraId="0695E9C9" w14:textId="77777777" w:rsidTr="00AD6E4F">
        <w:trPr>
          <w:trHeight w:val="1378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B2F8AE" w14:textId="77777777" w:rsidR="00AD6E4F" w:rsidRPr="00AD6E4F" w:rsidRDefault="00AD6E4F" w:rsidP="00AD6E4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Elementos propios del esquema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FAF7B6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Se usaron frases cortas, se destacaron títulos/subtítulos de la misma forma y la alineación de las ideas fue correcta.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FDEC6B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Las frases utilizadas fueron extensas, aunque si hubo alineación correcta de las ideas.</w:t>
            </w:r>
          </w:p>
        </w:tc>
        <w:tc>
          <w:tcPr>
            <w:tcW w:w="3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637C8A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No se destacaron títulos/subtítulos, la alineación no muestra orden y no existieron títulos/subtítulos destacados. 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ADB8C3" w14:textId="77777777" w:rsidR="00AD6E4F" w:rsidRPr="00AD6E4F" w:rsidRDefault="00AD6E4F" w:rsidP="00AD6E4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AD6E4F" w:rsidRPr="00AD6E4F" w14:paraId="72036DBE" w14:textId="77777777" w:rsidTr="00AD6E4F">
        <w:trPr>
          <w:trHeight w:val="1378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36686F" w14:textId="77777777" w:rsidR="00AD6E4F" w:rsidRPr="00AD6E4F" w:rsidRDefault="00AD6E4F" w:rsidP="00AD6E4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Presentación del esquema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514ECF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La presentación/exposición fue hecha en tiempo y forma, además se </w:t>
            </w:r>
            <w:proofErr w:type="spellStart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entrego</w:t>
            </w:r>
            <w:proofErr w:type="spellEnd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 de forma limpia en el formato </w:t>
            </w:r>
            <w:proofErr w:type="gramStart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pre establecido</w:t>
            </w:r>
            <w:proofErr w:type="gramEnd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 (papel o digital).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48FE92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La presentación/exposición fue hecha en tiempo y forma, aunque la entrega no fue en el formato </w:t>
            </w:r>
            <w:proofErr w:type="gramStart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pre establecido</w:t>
            </w:r>
            <w:proofErr w:type="gramEnd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. </w:t>
            </w:r>
          </w:p>
        </w:tc>
        <w:tc>
          <w:tcPr>
            <w:tcW w:w="3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5AD053" w14:textId="77777777" w:rsidR="00AD6E4F" w:rsidRPr="00AD6E4F" w:rsidRDefault="00AD6E4F" w:rsidP="00AD6E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La presentación/exposición no fue hecha en tiempo y forma, además la entrega no se dio de la forma </w:t>
            </w:r>
            <w:proofErr w:type="gramStart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>pre establecida</w:t>
            </w:r>
            <w:proofErr w:type="gramEnd"/>
            <w:r w:rsidRPr="00AD6E4F">
              <w:rPr>
                <w:rFonts w:ascii="Segoe Print" w:eastAsia="Times New Roman" w:hAnsi="Segoe Print" w:cs="Arial"/>
                <w:color w:val="9A5315"/>
                <w:kern w:val="24"/>
                <w:sz w:val="18"/>
                <w:szCs w:val="18"/>
                <w:lang w:eastAsia="es-MX"/>
              </w:rPr>
              <w:t xml:space="preserve"> por el docente. </w:t>
            </w:r>
          </w:p>
        </w:tc>
        <w:tc>
          <w:tcPr>
            <w:tcW w:w="1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F6F435" w14:textId="77777777" w:rsidR="00AD6E4F" w:rsidRPr="00AD6E4F" w:rsidRDefault="00AD6E4F" w:rsidP="00AD6E4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14:paraId="534F46BE" w14:textId="77777777" w:rsidR="00AD6E4F" w:rsidRDefault="00AD6E4F"/>
    <w:sectPr w:rsidR="00AD6E4F" w:rsidSect="00AD6E4F">
      <w:pgSz w:w="15840" w:h="12240" w:orient="landscape"/>
      <w:pgMar w:top="1701" w:right="1417" w:bottom="1701" w:left="1417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C6779C" w14:textId="77777777" w:rsidR="00D7153E" w:rsidRDefault="00D7153E" w:rsidP="00AD6E4F">
      <w:pPr>
        <w:spacing w:after="0" w:line="240" w:lineRule="auto"/>
      </w:pPr>
      <w:r>
        <w:separator/>
      </w:r>
    </w:p>
  </w:endnote>
  <w:endnote w:type="continuationSeparator" w:id="0">
    <w:p w14:paraId="4DD741DC" w14:textId="77777777" w:rsidR="00D7153E" w:rsidRDefault="00D7153E" w:rsidP="00AD6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799DD" w14:textId="77777777" w:rsidR="00D7153E" w:rsidRDefault="00D7153E" w:rsidP="00AD6E4F">
      <w:pPr>
        <w:spacing w:after="0" w:line="240" w:lineRule="auto"/>
      </w:pPr>
      <w:r>
        <w:separator/>
      </w:r>
    </w:p>
  </w:footnote>
  <w:footnote w:type="continuationSeparator" w:id="0">
    <w:p w14:paraId="7A10ED00" w14:textId="77777777" w:rsidR="00D7153E" w:rsidRDefault="00D7153E" w:rsidP="00AD6E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4F"/>
    <w:rsid w:val="00AD6E4F"/>
    <w:rsid w:val="00D7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C1C00"/>
  <w15:chartTrackingRefBased/>
  <w15:docId w15:val="{7EF56256-7AC6-4027-A64C-AA9BABF70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E4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6E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E4F"/>
  </w:style>
  <w:style w:type="paragraph" w:styleId="Piedepgina">
    <w:name w:val="footer"/>
    <w:basedOn w:val="Normal"/>
    <w:link w:val="PiedepginaCar"/>
    <w:uiPriority w:val="99"/>
    <w:unhideWhenUsed/>
    <w:rsid w:val="00AD6E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71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357</Words>
  <Characters>1968</Characters>
  <Application>Microsoft Office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Aneth Saavedra Salais</dc:creator>
  <cp:keywords/>
  <dc:description/>
  <cp:lastModifiedBy>Aneth Saavedra Salais</cp:lastModifiedBy>
  <cp:revision>1</cp:revision>
  <dcterms:created xsi:type="dcterms:W3CDTF">2021-09-29T04:42:00Z</dcterms:created>
  <dcterms:modified xsi:type="dcterms:W3CDTF">2021-09-29T04:54:00Z</dcterms:modified>
</cp:coreProperties>
</file>