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34BD8F61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6F1979E0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3F658574" w14:textId="77777777" w:rsidR="0044264F" w:rsidRPr="004D56AC" w:rsidRDefault="004C796B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2021 2022</w:t>
                </w:r>
              </w:p>
            </w:tc>
          </w:sdtContent>
        </w:sdt>
      </w:tr>
    </w:tbl>
    <w:p w14:paraId="673246B7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0ECFC974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EE23E68" wp14:editId="48811397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01AFD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4C796B">
        <w:rPr>
          <w:rFonts w:ascii="Arial" w:hAnsi="Arial" w:cs="Arial"/>
          <w:b/>
          <w:sz w:val="28"/>
          <w:szCs w:val="28"/>
        </w:rPr>
        <w:t>INICIACIÓN</w:t>
      </w:r>
      <w:r w:rsidR="00985D39">
        <w:rPr>
          <w:rFonts w:ascii="Arial" w:hAnsi="Arial" w:cs="Arial"/>
          <w:b/>
          <w:sz w:val="28"/>
          <w:szCs w:val="28"/>
        </w:rPr>
        <w:t xml:space="preserve">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6BC8506C" w14:textId="4D1733C7" w:rsidR="0044264F" w:rsidRPr="00BA2AA3" w:rsidRDefault="0089271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TERCER SEMBRE</w:t>
      </w:r>
      <w:r w:rsidR="004C796B">
        <w:rPr>
          <w:rFonts w:ascii="Arial" w:hAnsi="Arial" w:cs="Arial"/>
          <w:b/>
          <w:sz w:val="28"/>
          <w:szCs w:val="28"/>
        </w:rPr>
        <w:t>, Sección B</w:t>
      </w:r>
      <w:r w:rsidR="0044264F" w:rsidRPr="00BA2AA3">
        <w:rPr>
          <w:rFonts w:ascii="Arial" w:hAnsi="Arial" w:cs="Arial"/>
          <w:b/>
          <w:sz w:val="28"/>
          <w:szCs w:val="28"/>
        </w:rPr>
        <w:t>.</w:t>
      </w:r>
    </w:p>
    <w:p w14:paraId="7EC22A61" w14:textId="77777777" w:rsidR="0044264F" w:rsidRPr="00BA2AA3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79E0C1D9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3E79905A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33B25E5D" w14:textId="77777777" w:rsidR="00B540C0" w:rsidRDefault="00F163CB" w:rsidP="00F163CB">
      <w:pPr>
        <w:spacing w:after="0" w:line="240" w:lineRule="auto"/>
        <w:jc w:val="both"/>
      </w:pPr>
      <w:r>
        <w:t xml:space="preserve">Establece relaciones entre los principios, conceptos disciplinarios y contenidos del plan y programas de estudio en función del logro de aprendizaje de sus alumnos, asegurando la coherencia y continuidad entre los distintos grados y niveles educativos. </w:t>
      </w:r>
    </w:p>
    <w:p w14:paraId="56F6957C" w14:textId="77777777" w:rsidR="00B540C0" w:rsidRDefault="00F163CB" w:rsidP="00F163CB">
      <w:pPr>
        <w:spacing w:after="0" w:line="240" w:lineRule="auto"/>
        <w:jc w:val="both"/>
      </w:pPr>
      <w:r>
        <w:t>• Utiliza metodologías pertinentes y actualizadas para promover el aprendizaje de los alumnos en los diferentes campos, áreas y ámbitos que propone el currículum, considerando los contextos y su desarrollo.</w:t>
      </w:r>
    </w:p>
    <w:p w14:paraId="58A3A389" w14:textId="5CDAF505" w:rsidR="0044264F" w:rsidRDefault="00F163CB" w:rsidP="00F163CB">
      <w:pPr>
        <w:spacing w:after="0" w:line="240" w:lineRule="auto"/>
        <w:jc w:val="both"/>
      </w:pPr>
      <w:r>
        <w:t xml:space="preserve"> • Incorpora los recursos y medios didácticos idóneos para favorecer el aprendizaje de acuerdo con el conocimiento de los procesos de desarrollo cognitivo y socioemocio</w:t>
      </w:r>
      <w:r w:rsidR="004C796B">
        <w:t xml:space="preserve">nal de los alumnos. </w:t>
      </w:r>
    </w:p>
    <w:p w14:paraId="18C5AC9E" w14:textId="77777777" w:rsidR="004C796B" w:rsidRDefault="004C796B" w:rsidP="00F163CB">
      <w:pPr>
        <w:spacing w:after="0" w:line="240" w:lineRule="auto"/>
        <w:jc w:val="both"/>
      </w:pPr>
    </w:p>
    <w:p w14:paraId="727BE7D0" w14:textId="77777777" w:rsidR="004C796B" w:rsidRPr="00F163CB" w:rsidRDefault="004C796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78FC2B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LA ESCUELA Y</w:t>
      </w:r>
      <w:r w:rsidR="00687325">
        <w:rPr>
          <w:rFonts w:ascii="Arial" w:hAnsi="Arial" w:cs="Arial"/>
          <w:b/>
          <w:sz w:val="24"/>
          <w:szCs w:val="24"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EL TRABAJO DOCENTE</w:t>
      </w:r>
    </w:p>
    <w:p w14:paraId="3A6EBCC9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54D4994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410C9572" w14:textId="404D360D" w:rsidR="0044264F" w:rsidRPr="00C548AB" w:rsidRDefault="0044264F" w:rsidP="0044264F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Pr="00C233F7">
        <w:rPr>
          <w:sz w:val="18"/>
          <w:szCs w:val="20"/>
        </w:rPr>
        <w:t>:</w:t>
      </w:r>
      <w:r>
        <w:rPr>
          <w:sz w:val="18"/>
          <w:szCs w:val="20"/>
        </w:rPr>
        <w:t xml:space="preserve">  </w:t>
      </w:r>
      <w:r w:rsidRPr="005E470D">
        <w:rPr>
          <w:sz w:val="24"/>
          <w:szCs w:val="24"/>
        </w:rPr>
        <w:t>_</w:t>
      </w:r>
      <w:r w:rsidR="00B540C0" w:rsidRPr="00B540C0">
        <w:rPr>
          <w:rFonts w:ascii="Arial" w:hAnsi="Arial" w:cs="Arial"/>
          <w:sz w:val="24"/>
          <w:szCs w:val="24"/>
        </w:rPr>
        <w:t>Daisy Carolina Perez Nuncio.</w:t>
      </w:r>
      <w:r w:rsidR="00B540C0" w:rsidRPr="005E470D">
        <w:rPr>
          <w:sz w:val="24"/>
          <w:szCs w:val="24"/>
        </w:rPr>
        <w:t xml:space="preserve"> _</w:t>
      </w:r>
      <w:r w:rsidRPr="005E470D">
        <w:rPr>
          <w:sz w:val="24"/>
          <w:szCs w:val="24"/>
        </w:rPr>
        <w:t>_____   No. de lista:</w:t>
      </w:r>
      <w:r w:rsidRPr="00C233F7">
        <w:rPr>
          <w:sz w:val="18"/>
          <w:szCs w:val="20"/>
        </w:rPr>
        <w:t xml:space="preserve"> __</w:t>
      </w:r>
      <w:r w:rsidR="00B540C0" w:rsidRPr="00B540C0">
        <w:rPr>
          <w:rFonts w:ascii="Arial" w:hAnsi="Arial" w:cs="Arial"/>
          <w:szCs w:val="24"/>
        </w:rPr>
        <w:t>15</w:t>
      </w:r>
      <w:r w:rsidRPr="00B540C0">
        <w:rPr>
          <w:rFonts w:ascii="Arial" w:hAnsi="Arial" w:cs="Arial"/>
          <w:szCs w:val="24"/>
        </w:rPr>
        <w:t>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</w:p>
    <w:p w14:paraId="1ACE18B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F9730AB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6330A8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F28BBEF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8BE8B34" w14:textId="77777777" w:rsidR="004C796B" w:rsidRDefault="004C796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0EF1963" w14:textId="77777777" w:rsidR="00F163CB" w:rsidRDefault="00F163CB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FADE07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5C8894C9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EC0CA44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51C9E72" w14:textId="77777777" w:rsidR="007A4E19" w:rsidRDefault="007A4E19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1AD972C8" wp14:editId="23151DDA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75F74C1C" w14:textId="77777777" w:rsidR="007A4E19" w:rsidRPr="005913A9" w:rsidRDefault="007A4E19" w:rsidP="007A4E1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2B2FC011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2A876CC0" w14:textId="77777777" w:rsidTr="00CC6834">
        <w:tc>
          <w:tcPr>
            <w:tcW w:w="10790" w:type="dxa"/>
            <w:shd w:val="clear" w:color="auto" w:fill="E7E6E6" w:themeFill="background2"/>
          </w:tcPr>
          <w:p w14:paraId="61E8033F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1CD17522" w14:textId="77777777" w:rsidR="007A4E19" w:rsidRDefault="004C796B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2021 -2022</w:t>
            </w:r>
          </w:p>
        </w:tc>
      </w:tr>
    </w:tbl>
    <w:p w14:paraId="2863BB99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152098C1" w14:textId="24E7F040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</w:t>
      </w:r>
      <w:r w:rsidR="00B540C0">
        <w:rPr>
          <w:rFonts w:cstheme="minorHAnsi"/>
          <w:szCs w:val="24"/>
        </w:rPr>
        <w:t>Daisy Carolina Perez Nuncio.</w:t>
      </w:r>
      <w:r w:rsidR="00B540C0" w:rsidRPr="00AE55ED">
        <w:rPr>
          <w:rFonts w:cstheme="minorHAnsi"/>
          <w:szCs w:val="24"/>
        </w:rPr>
        <w:t xml:space="preserve"> _</w:t>
      </w:r>
      <w:r w:rsidRPr="00AE55ED">
        <w:rPr>
          <w:rFonts w:cstheme="minorHAnsi"/>
          <w:szCs w:val="24"/>
        </w:rPr>
        <w:t>_______</w:t>
      </w:r>
    </w:p>
    <w:p w14:paraId="1E90D21F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4C796B">
        <w:rPr>
          <w:rFonts w:cstheme="minorHAnsi"/>
          <w:szCs w:val="24"/>
        </w:rPr>
        <w:t xml:space="preserve"> TERCER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4C796B">
        <w:rPr>
          <w:rFonts w:cstheme="minorHAnsi"/>
          <w:szCs w:val="24"/>
        </w:rPr>
        <w:t>visión:  SEPTIEMBRE</w:t>
      </w:r>
      <w:r w:rsidR="00A7050D">
        <w:rPr>
          <w:rFonts w:cstheme="minorHAnsi"/>
          <w:szCs w:val="24"/>
        </w:rPr>
        <w:t xml:space="preserve"> 2021</w:t>
      </w:r>
    </w:p>
    <w:p w14:paraId="34D9B6F8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1F4D1B6B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6C218ABF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2DA3DB8E" w14:textId="77777777" w:rsidTr="00CC6834">
        <w:tc>
          <w:tcPr>
            <w:tcW w:w="4673" w:type="dxa"/>
          </w:tcPr>
          <w:p w14:paraId="5DD4A80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23F5BC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3B0BA7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DEDFA2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6414692F" w14:textId="77777777" w:rsidTr="00CC6834">
        <w:tc>
          <w:tcPr>
            <w:tcW w:w="4673" w:type="dxa"/>
          </w:tcPr>
          <w:p w14:paraId="022AA17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14:paraId="38803123" w14:textId="0613EB75" w:rsidR="007A4E19" w:rsidRPr="00886D9D" w:rsidRDefault="00CC09DD" w:rsidP="00CC09D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8E9D15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D10442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750E23C" w14:textId="77777777" w:rsidTr="00CC6834">
        <w:tc>
          <w:tcPr>
            <w:tcW w:w="4673" w:type="dxa"/>
          </w:tcPr>
          <w:p w14:paraId="7E140D0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14:paraId="6245E23F" w14:textId="453CA698" w:rsidR="007A4E19" w:rsidRPr="00886D9D" w:rsidRDefault="00CC09DD" w:rsidP="00CC09D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E05770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2B365B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C67A7E6" w14:textId="77777777" w:rsidTr="00CC6834">
        <w:tc>
          <w:tcPr>
            <w:tcW w:w="4673" w:type="dxa"/>
          </w:tcPr>
          <w:p w14:paraId="5503F4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14:paraId="13CFA696" w14:textId="42CFECCF" w:rsidR="007A4E19" w:rsidRPr="00886D9D" w:rsidRDefault="00CC09DD" w:rsidP="00CC09D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2036926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9A24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1452909" w14:textId="77777777" w:rsidTr="00CC6834">
        <w:tc>
          <w:tcPr>
            <w:tcW w:w="4673" w:type="dxa"/>
          </w:tcPr>
          <w:p w14:paraId="2FA1141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14:paraId="518BD792" w14:textId="3DBCA800" w:rsidR="007A4E19" w:rsidRPr="00886D9D" w:rsidRDefault="00CC09DD" w:rsidP="00CC09DD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567" w:type="dxa"/>
          </w:tcPr>
          <w:p w14:paraId="7CD9DE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D397B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AC01900" w14:textId="77777777" w:rsidTr="00CC6834">
        <w:tc>
          <w:tcPr>
            <w:tcW w:w="4673" w:type="dxa"/>
          </w:tcPr>
          <w:p w14:paraId="4544182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14:paraId="60609B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54290BF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15B7E45A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3524E0BC" w14:textId="77777777" w:rsidTr="00CC6834">
        <w:tc>
          <w:tcPr>
            <w:tcW w:w="4673" w:type="dxa"/>
          </w:tcPr>
          <w:p w14:paraId="468BF9B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14:paraId="02F74D0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452C8D4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56EF4B34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1BDFA8DF" w14:textId="77777777" w:rsidTr="00CC6834">
        <w:tc>
          <w:tcPr>
            <w:tcW w:w="4673" w:type="dxa"/>
          </w:tcPr>
          <w:p w14:paraId="62CE53C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14:paraId="2070DE1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5043E25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2ED0D09B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70F14B70" w14:textId="77777777" w:rsidTr="00CC6834">
        <w:tc>
          <w:tcPr>
            <w:tcW w:w="4673" w:type="dxa"/>
          </w:tcPr>
          <w:p w14:paraId="6E5E2F5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14:paraId="2E4A8BD3" w14:textId="77777777" w:rsidR="007A4E19" w:rsidRPr="004C796B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CE2DD1D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26499BF8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600C27EB" w14:textId="77777777" w:rsidTr="00CC6834">
        <w:tc>
          <w:tcPr>
            <w:tcW w:w="4673" w:type="dxa"/>
          </w:tcPr>
          <w:p w14:paraId="73E7F9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14:paraId="2558C09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8E1FDCE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70D2BF92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0A9AB725" w14:textId="77777777" w:rsidTr="00CC6834">
        <w:tc>
          <w:tcPr>
            <w:tcW w:w="4673" w:type="dxa"/>
          </w:tcPr>
          <w:p w14:paraId="4D64412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14:paraId="1A246CC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26CFE0F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2A5B460A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4EBB9CA2" w14:textId="77777777" w:rsidTr="00CC6834">
        <w:tc>
          <w:tcPr>
            <w:tcW w:w="4673" w:type="dxa"/>
          </w:tcPr>
          <w:p w14:paraId="6C70B1D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14:paraId="3A62CC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B395957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536" w:type="dxa"/>
          </w:tcPr>
          <w:p w14:paraId="62255F08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561740BC" w14:textId="77777777" w:rsidTr="00CC6834">
        <w:tc>
          <w:tcPr>
            <w:tcW w:w="4673" w:type="dxa"/>
          </w:tcPr>
          <w:p w14:paraId="0E74CD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14:paraId="3208920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DD7253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1BB361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51B5C77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15B717DA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3ECFFFB1" w14:textId="77777777" w:rsidTr="00CC6834">
        <w:tc>
          <w:tcPr>
            <w:tcW w:w="4673" w:type="dxa"/>
          </w:tcPr>
          <w:p w14:paraId="2C1AB8C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82F4EB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9EB5A3B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4F17988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2D8F8A76" w14:textId="77777777" w:rsidTr="00CC6834">
        <w:tc>
          <w:tcPr>
            <w:tcW w:w="4673" w:type="dxa"/>
          </w:tcPr>
          <w:p w14:paraId="4C91065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72ADE83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4B161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3F3E405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536" w:type="dxa"/>
          </w:tcPr>
          <w:p w14:paraId="6E7F87F4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0D12E4FC" w14:textId="77777777" w:rsidTr="00CC6834">
        <w:tc>
          <w:tcPr>
            <w:tcW w:w="4673" w:type="dxa"/>
          </w:tcPr>
          <w:p w14:paraId="76BF9D3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425" w:type="dxa"/>
          </w:tcPr>
          <w:p w14:paraId="2FFF4AB5" w14:textId="0E2A33E2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6FE1C1D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2D5546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1F74125" w14:textId="77777777" w:rsidTr="00CC6834">
        <w:tc>
          <w:tcPr>
            <w:tcW w:w="4673" w:type="dxa"/>
          </w:tcPr>
          <w:p w14:paraId="28E73F8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3BD4EF7A" w14:textId="77777777" w:rsidR="007A4E1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4A7E2AA3" w14:textId="72F3ED4A" w:rsidR="00B540C0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6536995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AA473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864162C" w14:textId="77777777" w:rsidTr="00CC6834">
        <w:tc>
          <w:tcPr>
            <w:tcW w:w="4673" w:type="dxa"/>
          </w:tcPr>
          <w:p w14:paraId="558AD50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lastRenderedPageBreak/>
              <w:t>Incluye el organizador curricular 1</w:t>
            </w:r>
          </w:p>
          <w:p w14:paraId="4A1B23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0E3EA973" w14:textId="12E32526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8"/>
                <w:szCs w:val="32"/>
              </w:rPr>
              <w:t>x</w:t>
            </w:r>
          </w:p>
        </w:tc>
        <w:tc>
          <w:tcPr>
            <w:tcW w:w="567" w:type="dxa"/>
          </w:tcPr>
          <w:p w14:paraId="14F74C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E40009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9B2A9F1" w14:textId="77777777" w:rsidTr="00CC6834">
        <w:tc>
          <w:tcPr>
            <w:tcW w:w="4673" w:type="dxa"/>
          </w:tcPr>
          <w:p w14:paraId="22B3642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571557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8CA9999" w14:textId="498FF9D0" w:rsidR="007A4E19" w:rsidRPr="00B540C0" w:rsidRDefault="00B540C0" w:rsidP="00B540C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3F73631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8AD416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62E4BC2" w14:textId="77777777" w:rsidR="007A4E19" w:rsidRPr="00886D9D" w:rsidRDefault="00F163CB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="007A4E19" w:rsidRPr="00886D9D">
        <w:rPr>
          <w:rFonts w:cstheme="minorHAnsi"/>
          <w:b/>
          <w:sz w:val="24"/>
          <w:szCs w:val="24"/>
          <w:u w:val="single"/>
        </w:rPr>
        <w:t xml:space="preserve"> didáctica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886D9D" w14:paraId="596AE86D" w14:textId="77777777" w:rsidTr="00CC6834">
        <w:tc>
          <w:tcPr>
            <w:tcW w:w="4673" w:type="dxa"/>
          </w:tcPr>
          <w:p w14:paraId="091D16B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BFD17A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7819C89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25F346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6DF994A" w14:textId="77777777" w:rsidTr="00CC6834">
        <w:tc>
          <w:tcPr>
            <w:tcW w:w="4673" w:type="dxa"/>
          </w:tcPr>
          <w:p w14:paraId="75638B9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6EF1293" w14:textId="109E7E85" w:rsidR="007A4E19" w:rsidRPr="00B540C0" w:rsidRDefault="00B540C0" w:rsidP="00B540C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1CA8487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EF1373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90C06DE" w14:textId="77777777" w:rsidTr="00CC6834">
        <w:tc>
          <w:tcPr>
            <w:tcW w:w="4673" w:type="dxa"/>
          </w:tcPr>
          <w:p w14:paraId="4B0865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1C3652F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B19EAB4" w14:textId="2B687009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5C4DE9D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41086B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5F5B24C" w14:textId="77777777" w:rsidTr="00CC6834">
        <w:tc>
          <w:tcPr>
            <w:tcW w:w="4673" w:type="dxa"/>
          </w:tcPr>
          <w:p w14:paraId="5D70794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3EEA1BD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63A1E82" w14:textId="609EDA31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6EB1252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CEC729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1F8D11" w14:textId="77777777" w:rsidTr="00CC6834">
        <w:tc>
          <w:tcPr>
            <w:tcW w:w="4673" w:type="dxa"/>
          </w:tcPr>
          <w:p w14:paraId="2DC5EF7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1D808A9D" w14:textId="49256A3C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67526F7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08B1E8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93C16B3" w14:textId="77777777" w:rsidTr="00CC6834">
        <w:tc>
          <w:tcPr>
            <w:tcW w:w="4673" w:type="dxa"/>
          </w:tcPr>
          <w:p w14:paraId="5973A57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425" w:type="dxa"/>
          </w:tcPr>
          <w:p w14:paraId="449F630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1A5ED9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599681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14FBE92C" w14:textId="77777777" w:rsidTr="00F163CB">
        <w:trPr>
          <w:trHeight w:val="333"/>
        </w:trPr>
        <w:tc>
          <w:tcPr>
            <w:tcW w:w="4673" w:type="dxa"/>
          </w:tcPr>
          <w:p w14:paraId="013F95A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7F5D5CEA" w14:textId="3B6950DF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3BC28C1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3186641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BBAB69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66BBB50" w14:textId="77777777" w:rsidTr="00CC6834">
        <w:tc>
          <w:tcPr>
            <w:tcW w:w="4673" w:type="dxa"/>
          </w:tcPr>
          <w:p w14:paraId="1F2CEB7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19511935" w14:textId="52504304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5740C0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A33205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26E42A50" w14:textId="77777777" w:rsidTr="00CC6834">
        <w:tc>
          <w:tcPr>
            <w:tcW w:w="4673" w:type="dxa"/>
          </w:tcPr>
          <w:p w14:paraId="2DFDB78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425" w:type="dxa"/>
          </w:tcPr>
          <w:p w14:paraId="7976196B" w14:textId="4AC4A3AD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42BA0F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6E76A4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3F46337" w14:textId="77777777" w:rsidTr="00CC6834">
        <w:tc>
          <w:tcPr>
            <w:tcW w:w="4673" w:type="dxa"/>
          </w:tcPr>
          <w:p w14:paraId="1A380BB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425" w:type="dxa"/>
          </w:tcPr>
          <w:p w14:paraId="73263E59" w14:textId="74C7F0B9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1D32D87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2A80C80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118F1138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7A4E19" w:rsidRPr="005913A9" w14:paraId="1F33426D" w14:textId="77777777" w:rsidTr="00CC6834">
        <w:tc>
          <w:tcPr>
            <w:tcW w:w="4673" w:type="dxa"/>
          </w:tcPr>
          <w:p w14:paraId="38945BD3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2E93764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A2C9C30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4C70D1F3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2C7CD52B" w14:textId="77777777" w:rsidTr="00CC6834">
        <w:tc>
          <w:tcPr>
            <w:tcW w:w="4673" w:type="dxa"/>
          </w:tcPr>
          <w:p w14:paraId="0C881FB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425" w:type="dxa"/>
          </w:tcPr>
          <w:p w14:paraId="5D34D02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E230006" w14:textId="72694ADA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4536" w:type="dxa"/>
          </w:tcPr>
          <w:p w14:paraId="2FC4D06E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B673AA3" w14:textId="77777777" w:rsidTr="00CC6834">
        <w:tc>
          <w:tcPr>
            <w:tcW w:w="4673" w:type="dxa"/>
          </w:tcPr>
          <w:p w14:paraId="4C0A97D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4D70801A" w14:textId="02062B05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Cs w:val="24"/>
              </w:rPr>
              <w:t>x</w:t>
            </w:r>
          </w:p>
        </w:tc>
        <w:tc>
          <w:tcPr>
            <w:tcW w:w="567" w:type="dxa"/>
          </w:tcPr>
          <w:p w14:paraId="6FEF5396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B66A225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7408AEC1" w14:textId="77777777" w:rsidTr="00CC6834">
        <w:tc>
          <w:tcPr>
            <w:tcW w:w="4673" w:type="dxa"/>
          </w:tcPr>
          <w:p w14:paraId="024146D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1D47BF30" w14:textId="3AB00D62" w:rsidR="007A4E19" w:rsidRPr="00B540C0" w:rsidRDefault="00B540C0" w:rsidP="00B540C0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567" w:type="dxa"/>
          </w:tcPr>
          <w:p w14:paraId="647E4B6F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C20DE9A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67D918CF" w14:textId="77777777" w:rsidTr="00CC6834">
        <w:tc>
          <w:tcPr>
            <w:tcW w:w="4673" w:type="dxa"/>
          </w:tcPr>
          <w:p w14:paraId="0C25292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14:paraId="08A7E37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BCEAF44" w14:textId="5BD427ED" w:rsidR="007A4E19" w:rsidRPr="00B540C0" w:rsidRDefault="00B540C0" w:rsidP="00B540C0">
            <w:pPr>
              <w:jc w:val="center"/>
              <w:rPr>
                <w:rFonts w:ascii="Arial" w:hAnsi="Arial" w:cs="Arial"/>
                <w:szCs w:val="24"/>
              </w:rPr>
            </w:pPr>
            <w:r w:rsidRPr="00B540C0">
              <w:rPr>
                <w:rFonts w:ascii="Arial" w:hAnsi="Arial" w:cs="Arial"/>
                <w:sz w:val="24"/>
                <w:szCs w:val="28"/>
              </w:rPr>
              <w:t>x</w:t>
            </w:r>
          </w:p>
        </w:tc>
        <w:tc>
          <w:tcPr>
            <w:tcW w:w="4536" w:type="dxa"/>
          </w:tcPr>
          <w:p w14:paraId="3326856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E99AD38" w14:textId="77777777" w:rsidR="007A4E19" w:rsidRDefault="007A4E19" w:rsidP="007A4E19">
      <w:pPr>
        <w:spacing w:after="0"/>
        <w:jc w:val="both"/>
        <w:rPr>
          <w:rFonts w:cstheme="minorHAnsi"/>
          <w:szCs w:val="24"/>
        </w:rPr>
      </w:pPr>
    </w:p>
    <w:p w14:paraId="14CEF55D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62A7BAD0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57B6A915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15817D92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3BB15F2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5B459877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7C26FAB3" wp14:editId="7E6CA24E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F6E5E0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5DD7147" w14:textId="4D4F343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B540C0">
        <w:rPr>
          <w:rFonts w:ascii="Arial" w:hAnsi="Arial" w:cs="Arial"/>
          <w:sz w:val="24"/>
          <w:szCs w:val="24"/>
        </w:rPr>
        <w:t>Daisy Carolina Perez Nuncio</w:t>
      </w:r>
      <w:r w:rsidR="00F7240B" w:rsidRPr="000F5221">
        <w:rPr>
          <w:rFonts w:ascii="Arial" w:hAnsi="Arial" w:cs="Arial"/>
          <w:sz w:val="24"/>
          <w:szCs w:val="24"/>
        </w:rPr>
        <w:t>__</w:t>
      </w:r>
      <w:r w:rsidRPr="000F5221">
        <w:rPr>
          <w:rFonts w:ascii="Arial" w:hAnsi="Arial" w:cs="Arial"/>
          <w:sz w:val="24"/>
          <w:szCs w:val="24"/>
        </w:rPr>
        <w:t>______</w:t>
      </w:r>
    </w:p>
    <w:p w14:paraId="4B4FA5C1" w14:textId="6A32D741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B540C0">
        <w:rPr>
          <w:rFonts w:ascii="Arial" w:hAnsi="Arial" w:cs="Arial"/>
          <w:sz w:val="24"/>
          <w:szCs w:val="24"/>
        </w:rPr>
        <w:t>2°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</w:t>
      </w:r>
      <w:r w:rsidR="00B540C0" w:rsidRPr="000F5221">
        <w:rPr>
          <w:rFonts w:ascii="Arial" w:hAnsi="Arial" w:cs="Arial"/>
          <w:sz w:val="24"/>
          <w:szCs w:val="24"/>
        </w:rPr>
        <w:t>_</w:t>
      </w:r>
      <w:r w:rsidR="00B540C0">
        <w:rPr>
          <w:rFonts w:ascii="Arial" w:hAnsi="Arial" w:cs="Arial"/>
          <w:sz w:val="24"/>
          <w:szCs w:val="24"/>
        </w:rPr>
        <w:t>” B”</w:t>
      </w:r>
      <w:r w:rsidR="00B540C0" w:rsidRPr="000F5221">
        <w:rPr>
          <w:rFonts w:ascii="Arial" w:hAnsi="Arial" w:cs="Arial"/>
          <w:sz w:val="24"/>
          <w:szCs w:val="24"/>
        </w:rPr>
        <w:t xml:space="preserve"> _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>Número de Lista: __</w:t>
      </w:r>
      <w:r w:rsidR="00B540C0">
        <w:rPr>
          <w:rFonts w:ascii="Arial" w:hAnsi="Arial" w:cs="Arial"/>
          <w:sz w:val="24"/>
          <w:szCs w:val="24"/>
        </w:rPr>
        <w:t>15</w:t>
      </w:r>
      <w:r w:rsidRPr="000F5221">
        <w:rPr>
          <w:rFonts w:ascii="Arial" w:hAnsi="Arial" w:cs="Arial"/>
          <w:sz w:val="24"/>
          <w:szCs w:val="24"/>
        </w:rPr>
        <w:t xml:space="preserve">____ </w:t>
      </w:r>
    </w:p>
    <w:p w14:paraId="4996CBC8" w14:textId="77777777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</w:p>
    <w:p w14:paraId="39149C5C" w14:textId="77777777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041E820" w14:textId="67CB230C" w:rsidR="00B540C0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B540C0">
        <w:rPr>
          <w:rFonts w:ascii="Arial" w:hAnsi="Arial" w:cs="Arial"/>
          <w:sz w:val="24"/>
          <w:szCs w:val="24"/>
        </w:rPr>
        <w:t>Angelica María Rocca Valdez.</w:t>
      </w:r>
    </w:p>
    <w:p w14:paraId="550886BC" w14:textId="153F50A0" w:rsidR="005B7C6F" w:rsidRPr="000F5221" w:rsidRDefault="00B540C0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6D2A3B">
        <w:rPr>
          <w:rFonts w:ascii="Arial" w:hAnsi="Arial" w:cs="Arial"/>
          <w:sz w:val="24"/>
          <w:szCs w:val="24"/>
        </w:rPr>
        <w:t xml:space="preserve"> </w:t>
      </w:r>
      <w:r w:rsidR="005B7C6F" w:rsidRPr="000F5221">
        <w:rPr>
          <w:rFonts w:ascii="Arial" w:hAnsi="Arial" w:cs="Arial"/>
          <w:sz w:val="24"/>
          <w:szCs w:val="24"/>
        </w:rPr>
        <w:t xml:space="preserve">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 w:rsidR="00F163CB"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 w:rsidR="00F163CB"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</w:p>
    <w:p w14:paraId="4325B87B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</w:t>
      </w:r>
      <w:r w:rsidR="00687325">
        <w:rPr>
          <w:rFonts w:ascii="Arial" w:hAnsi="Arial" w:cs="Arial"/>
          <w:sz w:val="24"/>
          <w:szCs w:val="24"/>
        </w:rPr>
        <w:t>ica:  PRIMER PERIODO DE INMERSIÓN-AYUDANTIA 4 AL 6 DE OCTUBRE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19232CE3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57DD103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6C8440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BE73FD2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8855CB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D5CD31B" w14:textId="77777777" w:rsidTr="006D2A3B">
        <w:tc>
          <w:tcPr>
            <w:tcW w:w="1709" w:type="pct"/>
            <w:vMerge w:val="restart"/>
            <w:shd w:val="clear" w:color="auto" w:fill="00B0F0"/>
          </w:tcPr>
          <w:p w14:paraId="16504C5A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Campo de Formación Académica</w:t>
            </w:r>
          </w:p>
          <w:p w14:paraId="218DD910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59CCEF69" w14:textId="77777777" w:rsidR="00EA435D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6097C9E" w14:textId="77777777" w:rsidR="002A13F0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4FE7B56" w14:textId="77777777" w:rsidR="002A13F0" w:rsidRPr="008E5B4B" w:rsidRDefault="002A13F0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1CE661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62F3DA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D3C79D0" w14:textId="77777777" w:rsidTr="006D2A3B">
        <w:tc>
          <w:tcPr>
            <w:tcW w:w="1709" w:type="pct"/>
            <w:vMerge/>
            <w:shd w:val="clear" w:color="auto" w:fill="00B0F0"/>
          </w:tcPr>
          <w:p w14:paraId="6D1BAFC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A33B152" w14:textId="5CA39B40" w:rsidR="00EA435D" w:rsidRPr="000F5221" w:rsidRDefault="006D2A3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0C268802" w14:textId="5F04C68A" w:rsidR="00EA435D" w:rsidRPr="000F5221" w:rsidRDefault="006D2A3B" w:rsidP="006D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3B">
              <w:rPr>
                <w:rFonts w:ascii="Arial" w:hAnsi="Arial" w:cs="Arial"/>
                <w:sz w:val="24"/>
                <w:szCs w:val="24"/>
                <w:lang w:val="es-ES"/>
              </w:rPr>
              <w:t>Explica sucesos, procesos y sus causas. Comparte acuerdos o desacuerdos con otras personas para realizar actividades y armar objetos.</w:t>
            </w:r>
          </w:p>
        </w:tc>
      </w:tr>
      <w:tr w:rsidR="00EA435D" w:rsidRPr="000F5221" w14:paraId="02B800DF" w14:textId="77777777" w:rsidTr="006D2A3B">
        <w:tc>
          <w:tcPr>
            <w:tcW w:w="1709" w:type="pct"/>
            <w:vMerge/>
            <w:shd w:val="clear" w:color="auto" w:fill="00B0F0"/>
          </w:tcPr>
          <w:p w14:paraId="5419E62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009FF60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3AD844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A023F1B" w14:textId="77777777" w:rsidTr="006D2A3B">
        <w:trPr>
          <w:trHeight w:val="342"/>
        </w:trPr>
        <w:tc>
          <w:tcPr>
            <w:tcW w:w="1709" w:type="pct"/>
            <w:vMerge/>
            <w:shd w:val="clear" w:color="auto" w:fill="00B0F0"/>
          </w:tcPr>
          <w:p w14:paraId="680613A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C2D15C6" w14:textId="74BDCCEB" w:rsidR="00EA435D" w:rsidRPr="000F5221" w:rsidRDefault="006D2A3B" w:rsidP="006D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Explicación</w:t>
            </w:r>
          </w:p>
        </w:tc>
        <w:tc>
          <w:tcPr>
            <w:tcW w:w="1694" w:type="pct"/>
            <w:vMerge/>
          </w:tcPr>
          <w:p w14:paraId="78A917C8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3BB492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4F81A744" w14:textId="77777777" w:rsidTr="006D2A3B">
        <w:tc>
          <w:tcPr>
            <w:tcW w:w="1709" w:type="pct"/>
            <w:vMerge w:val="restart"/>
            <w:shd w:val="clear" w:color="auto" w:fill="FFC000"/>
          </w:tcPr>
          <w:p w14:paraId="748AFCA2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30ACA84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007E094" w14:textId="77777777" w:rsidR="00EA435D" w:rsidRPr="006D2A3B" w:rsidRDefault="00EA435D" w:rsidP="008E5B4B">
            <w:pPr>
              <w:ind w:left="360"/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93F513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D1AFDA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D7CA834" w14:textId="77777777" w:rsidTr="006D2A3B">
        <w:tc>
          <w:tcPr>
            <w:tcW w:w="1709" w:type="pct"/>
            <w:vMerge/>
            <w:shd w:val="clear" w:color="auto" w:fill="FFC000"/>
          </w:tcPr>
          <w:p w14:paraId="3BFAAD0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CBB5EA" w14:textId="75A014E5" w:rsidR="00EA435D" w:rsidRPr="000F5221" w:rsidRDefault="006D2A3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1F712F46" w14:textId="77777777" w:rsidR="006D2A3B" w:rsidRPr="006D2A3B" w:rsidRDefault="006D2A3B" w:rsidP="006D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3B">
              <w:rPr>
                <w:rFonts w:ascii="Arial" w:hAnsi="Arial" w:cs="Arial"/>
                <w:sz w:val="24"/>
                <w:szCs w:val="24"/>
                <w:lang w:val="es-ES"/>
              </w:rPr>
              <w:t>Usa unidades no convencionales para medir la capacidad con distintos propósitos.</w:t>
            </w:r>
          </w:p>
          <w:p w14:paraId="140E8E7A" w14:textId="77777777" w:rsidR="00EA435D" w:rsidRPr="000F5221" w:rsidRDefault="00EA435D" w:rsidP="006D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F0C0C94" w14:textId="77777777" w:rsidTr="006D2A3B">
        <w:tc>
          <w:tcPr>
            <w:tcW w:w="1709" w:type="pct"/>
            <w:vMerge/>
            <w:shd w:val="clear" w:color="auto" w:fill="FFC000"/>
          </w:tcPr>
          <w:p w14:paraId="024D8A1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B84F5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0C9213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7CA8AD4" w14:textId="77777777" w:rsidTr="006D2A3B">
        <w:trPr>
          <w:trHeight w:val="342"/>
        </w:trPr>
        <w:tc>
          <w:tcPr>
            <w:tcW w:w="1709" w:type="pct"/>
            <w:vMerge/>
            <w:shd w:val="clear" w:color="auto" w:fill="FFC000"/>
          </w:tcPr>
          <w:p w14:paraId="4C4B5C3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21C7B40" w14:textId="2A46B525" w:rsidR="00EA435D" w:rsidRPr="000F5221" w:rsidRDefault="006D2A3B" w:rsidP="006D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Magnitudes y medidas</w:t>
            </w:r>
          </w:p>
        </w:tc>
        <w:tc>
          <w:tcPr>
            <w:tcW w:w="1694" w:type="pct"/>
            <w:vMerge/>
          </w:tcPr>
          <w:p w14:paraId="19B1099D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D3A347B" w14:textId="77777777" w:rsidTr="006D2A3B">
        <w:trPr>
          <w:trHeight w:val="342"/>
        </w:trPr>
        <w:tc>
          <w:tcPr>
            <w:tcW w:w="1709" w:type="pct"/>
            <w:vMerge/>
            <w:shd w:val="clear" w:color="auto" w:fill="FFC000"/>
          </w:tcPr>
          <w:p w14:paraId="703CB9BC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4AE4F84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E2D5C4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FC5C54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42132ABD" w14:textId="77777777" w:rsidTr="006D2A3B">
        <w:tc>
          <w:tcPr>
            <w:tcW w:w="1709" w:type="pct"/>
            <w:vMerge w:val="restart"/>
            <w:shd w:val="clear" w:color="auto" w:fill="92D050"/>
          </w:tcPr>
          <w:p w14:paraId="386ECFEB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E2B3634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ACB1579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C039FB8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4A18FF29" w14:textId="77777777" w:rsidTr="006D2A3B">
        <w:tc>
          <w:tcPr>
            <w:tcW w:w="1709" w:type="pct"/>
            <w:vMerge/>
            <w:shd w:val="clear" w:color="auto" w:fill="92D050"/>
          </w:tcPr>
          <w:p w14:paraId="745B66C7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182E37D" w14:textId="0DF42C20" w:rsidR="008E5B4B" w:rsidRPr="000F5221" w:rsidRDefault="006D2A3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 w:val="restart"/>
          </w:tcPr>
          <w:p w14:paraId="633434B0" w14:textId="77777777" w:rsidR="006D2A3B" w:rsidRPr="006D2A3B" w:rsidRDefault="006D2A3B" w:rsidP="006D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3B">
              <w:rPr>
                <w:rFonts w:ascii="Arial" w:hAnsi="Arial" w:cs="Arial"/>
                <w:sz w:val="24"/>
                <w:szCs w:val="24"/>
                <w:lang w:val="es-ES"/>
              </w:rPr>
              <w:t>Experimenta con objetos y materiales para poner a prueba ideas y supuestos.</w:t>
            </w:r>
          </w:p>
          <w:p w14:paraId="455E34B6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8424519" w14:textId="77777777" w:rsidTr="006D2A3B">
        <w:tc>
          <w:tcPr>
            <w:tcW w:w="1709" w:type="pct"/>
            <w:vMerge/>
            <w:shd w:val="clear" w:color="auto" w:fill="92D050"/>
          </w:tcPr>
          <w:p w14:paraId="3C01A7F4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2695103D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F9CAA6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739D5A39" w14:textId="77777777" w:rsidTr="006D2A3B">
        <w:trPr>
          <w:trHeight w:val="342"/>
        </w:trPr>
        <w:tc>
          <w:tcPr>
            <w:tcW w:w="1709" w:type="pct"/>
            <w:vMerge/>
            <w:shd w:val="clear" w:color="auto" w:fill="92D050"/>
          </w:tcPr>
          <w:p w14:paraId="2161D0D0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40947170" w14:textId="306B4BB5" w:rsidR="008E5B4B" w:rsidRPr="000F5221" w:rsidRDefault="006D2A3B" w:rsidP="006D2A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/>
          </w:tcPr>
          <w:p w14:paraId="19D0A02B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F56E50A" w14:textId="77777777" w:rsidTr="006D2A3B">
        <w:trPr>
          <w:trHeight w:val="342"/>
        </w:trPr>
        <w:tc>
          <w:tcPr>
            <w:tcW w:w="1709" w:type="pct"/>
            <w:vMerge/>
            <w:shd w:val="clear" w:color="auto" w:fill="92D050"/>
          </w:tcPr>
          <w:p w14:paraId="769B3D4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C8AE7AC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7E67658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D66A7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28781373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218EE325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01ACB70C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6E81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3315BF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D62B3B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45778A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7C277A" w14:textId="011CB8BC" w:rsidR="000F5221" w:rsidRDefault="000F522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E7AEB5" w14:textId="77777777" w:rsidR="00BE7DB1" w:rsidRDefault="00BE7DB1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035806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3822"/>
        <w:gridCol w:w="3267"/>
        <w:gridCol w:w="2126"/>
        <w:gridCol w:w="2384"/>
        <w:gridCol w:w="2294"/>
      </w:tblGrid>
      <w:tr w:rsidR="00CC09DD" w14:paraId="50D1DF38" w14:textId="77777777" w:rsidTr="00CC09DD">
        <w:tc>
          <w:tcPr>
            <w:tcW w:w="3822" w:type="dxa"/>
            <w:shd w:val="clear" w:color="auto" w:fill="FFFFFF" w:themeFill="background1"/>
          </w:tcPr>
          <w:p w14:paraId="7A54BCD0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Actividad/consignas</w:t>
            </w:r>
          </w:p>
        </w:tc>
        <w:tc>
          <w:tcPr>
            <w:tcW w:w="3267" w:type="dxa"/>
            <w:shd w:val="clear" w:color="auto" w:fill="FFFFFF" w:themeFill="background1"/>
          </w:tcPr>
          <w:p w14:paraId="1FDC614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648D12BF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84" w:type="dxa"/>
            <w:shd w:val="clear" w:color="auto" w:fill="FFFFFF" w:themeFill="background1"/>
          </w:tcPr>
          <w:p w14:paraId="13151270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294" w:type="dxa"/>
            <w:shd w:val="clear" w:color="auto" w:fill="FFFFFF" w:themeFill="background1"/>
          </w:tcPr>
          <w:p w14:paraId="2A711F7E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D27279" w14:paraId="1FCEF4DD" w14:textId="77777777" w:rsidTr="00CC09DD">
        <w:tc>
          <w:tcPr>
            <w:tcW w:w="3822" w:type="dxa"/>
            <w:shd w:val="clear" w:color="auto" w:fill="92D050"/>
          </w:tcPr>
          <w:p w14:paraId="68A72376" w14:textId="2D35DAB4" w:rsidR="00BE7DB1" w:rsidRPr="00BE7DB1" w:rsidRDefault="006D2A3B" w:rsidP="00CC09DD">
            <w:pPr>
              <w:pStyle w:val="NormalWeb"/>
              <w:spacing w:before="0" w:beforeAutospacing="0" w:after="160" w:afterAutospacing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val="es-ES"/>
              </w:rPr>
            </w:pPr>
            <w:r w:rsidRPr="00BE7DB1">
              <w:rPr>
                <w:rFonts w:ascii="Arial" w:eastAsia="Calibri" w:hAnsi="Arial" w:cs="Arial"/>
                <w:b/>
                <w:bCs/>
                <w:color w:val="000000"/>
                <w:lang w:val="es-ES"/>
              </w:rPr>
              <w:t>Inicio:</w:t>
            </w:r>
          </w:p>
          <w:p w14:paraId="2D7C5214" w14:textId="0BD79621" w:rsidR="00812A09" w:rsidRDefault="006D2A3B" w:rsidP="00812A09">
            <w:pPr>
              <w:pStyle w:val="NormalWeb"/>
              <w:spacing w:before="0" w:beforeAutospacing="0" w:after="160" w:afterAutospacing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</w:pP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Contestaran el 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siguiente cuestionario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¿Que son las mezclas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?, ¿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Las conocen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?, ¿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Han hecho alguna?, ¿Cuál?, ¿Si conocen cuales son las principales dos 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mezclas?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                                                                                      Escucharan una 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pequeña platica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sobre que son las mezclas homogéneas y heterogéneas y observaran algunos ejemplos proyectando en un pequeño video acerca de este 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tema.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                                                                  Al terminar el video 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pueden preguntar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a su educadora si tienes alguna duda sobre el tema para que puedan comprender mejor los conceptos y 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observaran ilustraciones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de ejemplos de cada mezcla</w:t>
            </w:r>
            <w:r w:rsid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  <w:p w14:paraId="2EB0CEBB" w14:textId="77777777" w:rsidR="00D27279" w:rsidRDefault="00812A09" w:rsidP="00BE7DB1">
            <w:pPr>
              <w:pStyle w:val="NormalWeb"/>
              <w:spacing w:before="0" w:beforeAutospacing="0" w:after="160" w:afterAutospacing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</w:pP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Observaran ejemplos 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como ilustración</w:t>
            </w:r>
            <w:r w:rsidRPr="00812A09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de café y ver como a pesar de tener varios ingredientes estos no logran observarse y observar también una ensalada donde podemos ver cada uno de los ingredientes que tiene.</w:t>
            </w:r>
          </w:p>
          <w:p w14:paraId="1E6D34E6" w14:textId="1F417EF9" w:rsidR="00BE7DB1" w:rsidRPr="00BE7DB1" w:rsidRDefault="00BE7DB1" w:rsidP="00BE7DB1">
            <w:pPr>
              <w:pStyle w:val="NormalWeb"/>
              <w:spacing w:before="0" w:beforeAutospacing="0" w:after="160" w:afterAutospacing="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00CC99"/>
          </w:tcPr>
          <w:p w14:paraId="20F1E0A6" w14:textId="77777777" w:rsidR="00812A09" w:rsidRDefault="00812A09" w:rsidP="00812A09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14:paraId="20F99722" w14:textId="77777777" w:rsidR="00812A09" w:rsidRDefault="00812A09" w:rsidP="00812A09">
            <w:pPr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14:paraId="24C4C371" w14:textId="3CCA7DAE" w:rsidR="00812A09" w:rsidRPr="00812A09" w:rsidRDefault="00812A09" w:rsidP="00812A09">
            <w:pPr>
              <w:spacing w:line="276" w:lineRule="auto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Explica sucesos, procesos y sus causas. Comparte acuerdos o desacuerdos con otras personas para realizar actividades y armar objetos.</w:t>
            </w:r>
          </w:p>
          <w:p w14:paraId="5E930EF4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000"/>
          </w:tcPr>
          <w:p w14:paraId="5CBF4D06" w14:textId="77777777" w:rsidR="00812A09" w:rsidRDefault="00812A09" w:rsidP="00812A0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7F7B2E3A" w14:textId="77777777" w:rsidR="00812A09" w:rsidRDefault="00812A09" w:rsidP="00812A0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066A08E8" w14:textId="77777777" w:rsidR="00812A09" w:rsidRDefault="00812A09" w:rsidP="00812A09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14:paraId="022EB4C8" w14:textId="33A9713D" w:rsidR="00812A09" w:rsidRPr="00812A09" w:rsidRDefault="00812A09" w:rsidP="00812A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2A09">
              <w:rPr>
                <w:rFonts w:ascii="Arial" w:hAnsi="Arial" w:cs="Arial"/>
                <w:bCs/>
                <w:sz w:val="24"/>
                <w:szCs w:val="24"/>
                <w:lang w:val="es-ES"/>
              </w:rPr>
              <w:t>Grupal</w:t>
            </w:r>
          </w:p>
          <w:p w14:paraId="4AB197B5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FFCCFF"/>
          </w:tcPr>
          <w:p w14:paraId="29236394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777088" w14:textId="77777777" w:rsidR="00812A09" w:rsidRPr="00812A09" w:rsidRDefault="00812A09" w:rsidP="00812A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/>
                <w:sz w:val="24"/>
                <w:szCs w:val="24"/>
                <w:lang w:val="es-ES"/>
              </w:rPr>
              <w:t>-</w:t>
            </w:r>
            <w:r w:rsidRPr="00812A09">
              <w:rPr>
                <w:rFonts w:ascii="Arial" w:hAnsi="Arial" w:cs="Arial"/>
                <w:bCs/>
                <w:lang w:val="es-ES"/>
              </w:rPr>
              <w:t>Cuestionamientos a realizar a los pequeños.</w:t>
            </w:r>
          </w:p>
          <w:p w14:paraId="6724CF72" w14:textId="77777777" w:rsidR="00812A09" w:rsidRPr="00812A09" w:rsidRDefault="00812A09" w:rsidP="00812A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 Enlace de video.</w:t>
            </w:r>
          </w:p>
          <w:p w14:paraId="0A37318B" w14:textId="77777777" w:rsidR="00812A09" w:rsidRPr="00812A09" w:rsidRDefault="00812A09" w:rsidP="00812A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 Reproductor de video.</w:t>
            </w:r>
          </w:p>
          <w:p w14:paraId="02744EE8" w14:textId="77777777" w:rsidR="00812A09" w:rsidRPr="00812A09" w:rsidRDefault="00812A09" w:rsidP="00812A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 Proyector.</w:t>
            </w:r>
          </w:p>
          <w:p w14:paraId="4303D09B" w14:textId="77777777" w:rsidR="00812A09" w:rsidRPr="00812A09" w:rsidRDefault="00812A09" w:rsidP="00812A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 Bocinas.</w:t>
            </w:r>
          </w:p>
          <w:p w14:paraId="0466983E" w14:textId="77777777" w:rsidR="00812A09" w:rsidRPr="00812A09" w:rsidRDefault="00812A09" w:rsidP="00812A0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  Ilustraciones de ejemplos de ambas mezclas.</w:t>
            </w:r>
          </w:p>
          <w:p w14:paraId="1A15D844" w14:textId="2EA27305" w:rsidR="00812A09" w:rsidRDefault="00812A0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CCCCFF"/>
          </w:tcPr>
          <w:p w14:paraId="11F533A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16768E" w14:textId="09E30875" w:rsidR="00812A09" w:rsidRPr="00812A09" w:rsidRDefault="00812A09" w:rsidP="00812A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2A09">
              <w:rPr>
                <w:rFonts w:ascii="Arial" w:hAnsi="Arial" w:cs="Arial"/>
                <w:bCs/>
              </w:rPr>
              <w:t>10 – 15 minutos.</w:t>
            </w:r>
          </w:p>
        </w:tc>
      </w:tr>
      <w:tr w:rsidR="00D27279" w14:paraId="32106EE3" w14:textId="77777777" w:rsidTr="00CC09DD">
        <w:tc>
          <w:tcPr>
            <w:tcW w:w="3822" w:type="dxa"/>
            <w:shd w:val="clear" w:color="auto" w:fill="92D050"/>
          </w:tcPr>
          <w:p w14:paraId="6E1E6625" w14:textId="77777777" w:rsidR="00BE7DB1" w:rsidRDefault="00BE7DB1" w:rsidP="00BE7DB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49C5B10" w14:textId="68B97120" w:rsidR="00BE7DB1" w:rsidRDefault="00812A09" w:rsidP="00CC09DD">
            <w:pPr>
              <w:spacing w:line="276" w:lineRule="auto"/>
              <w:jc w:val="center"/>
              <w:rPr>
                <w:rFonts w:ascii="Arial" w:hAnsi="Arial" w:cs="Arial"/>
                <w:lang w:val="es-ES"/>
              </w:rPr>
            </w:pPr>
            <w:r w:rsidRPr="00812A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Desarrollo:</w:t>
            </w:r>
          </w:p>
          <w:p w14:paraId="65D80FB2" w14:textId="30C08433" w:rsidR="00812A09" w:rsidRPr="00812A09" w:rsidRDefault="00812A09" w:rsidP="00BE7DB1">
            <w:pPr>
              <w:spacing w:line="276" w:lineRule="auto"/>
              <w:rPr>
                <w:rFonts w:ascii="Arial" w:hAnsi="Arial" w:cs="Arial"/>
              </w:rPr>
            </w:pPr>
            <w:r w:rsidRPr="00812A09">
              <w:rPr>
                <w:rFonts w:ascii="Arial" w:hAnsi="Arial" w:cs="Arial"/>
                <w:lang w:val="es-ES"/>
              </w:rPr>
              <w:t xml:space="preserve">Realizaran una tabla Poe en el diario de observación donde mencionaran que creen que pasara al mezclar el agua con el detergente en la mezcla homogénea y que pasa si mezclamos agua y aceite en la mezcla </w:t>
            </w:r>
            <w:r w:rsidRPr="00BE7DB1">
              <w:rPr>
                <w:rFonts w:ascii="Arial" w:hAnsi="Arial" w:cs="Arial"/>
                <w:lang w:val="es-ES"/>
              </w:rPr>
              <w:t>heterogénea.</w:t>
            </w:r>
            <w:r w:rsidRPr="00812A09">
              <w:rPr>
                <w:rFonts w:ascii="Arial" w:hAnsi="Arial" w:cs="Arial"/>
                <w:lang w:val="es-ES"/>
              </w:rPr>
              <w:t xml:space="preserve">                                      Podrán todos sus materiales en una mesa que se encuentra al centro del aula</w:t>
            </w:r>
            <w:r w:rsidRPr="00BE7DB1">
              <w:rPr>
                <w:rFonts w:ascii="Arial" w:hAnsi="Arial" w:cs="Arial"/>
                <w:lang w:val="es-ES"/>
              </w:rPr>
              <w:t>.</w:t>
            </w:r>
          </w:p>
          <w:p w14:paraId="48A99AB4" w14:textId="30E93D11" w:rsidR="00812A09" w:rsidRPr="00812A09" w:rsidRDefault="00812A09" w:rsidP="00BE7DB1">
            <w:pPr>
              <w:spacing w:line="276" w:lineRule="auto"/>
              <w:rPr>
                <w:rFonts w:ascii="Arial" w:hAnsi="Arial" w:cs="Arial"/>
              </w:rPr>
            </w:pPr>
            <w:r w:rsidRPr="00812A09">
              <w:rPr>
                <w:rFonts w:ascii="Arial" w:hAnsi="Arial" w:cs="Arial"/>
                <w:lang w:val="es-ES"/>
              </w:rPr>
              <w:t xml:space="preserve">Todos se </w:t>
            </w:r>
            <w:r w:rsidRPr="00BE7DB1">
              <w:rPr>
                <w:rFonts w:ascii="Arial" w:hAnsi="Arial" w:cs="Arial"/>
                <w:lang w:val="es-ES"/>
              </w:rPr>
              <w:t>acercarán</w:t>
            </w:r>
            <w:r w:rsidRPr="00812A09">
              <w:rPr>
                <w:rFonts w:ascii="Arial" w:hAnsi="Arial" w:cs="Arial"/>
                <w:lang w:val="es-ES"/>
              </w:rPr>
              <w:t xml:space="preserve"> a la mesa que esta al centro del </w:t>
            </w:r>
            <w:r w:rsidRPr="00BE7DB1">
              <w:rPr>
                <w:rFonts w:ascii="Arial" w:hAnsi="Arial" w:cs="Arial"/>
                <w:lang w:val="es-ES"/>
              </w:rPr>
              <w:t>aula,</w:t>
            </w:r>
            <w:r w:rsidRPr="00812A09">
              <w:rPr>
                <w:rFonts w:ascii="Arial" w:hAnsi="Arial" w:cs="Arial"/>
                <w:lang w:val="es-ES"/>
              </w:rPr>
              <w:t xml:space="preserve"> ayudaran a realizar el experimento y observaran que es lo que pasa en el experimento.</w:t>
            </w:r>
          </w:p>
          <w:p w14:paraId="2DA0CC20" w14:textId="190B0EAB" w:rsidR="00812A09" w:rsidRPr="00812A09" w:rsidRDefault="00812A09" w:rsidP="00BE7DB1">
            <w:pPr>
              <w:spacing w:line="276" w:lineRule="auto"/>
              <w:rPr>
                <w:rFonts w:ascii="Arial" w:hAnsi="Arial" w:cs="Arial"/>
              </w:rPr>
            </w:pPr>
            <w:r w:rsidRPr="00812A09">
              <w:rPr>
                <w:rFonts w:ascii="Arial" w:hAnsi="Arial" w:cs="Arial"/>
                <w:lang w:val="es-ES"/>
              </w:rPr>
              <w:t xml:space="preserve">Observar como la educadora comenzara agregando un poco de agua a uno de los vasos cristalizados, después se </w:t>
            </w:r>
            <w:r w:rsidRPr="00BE7DB1">
              <w:rPr>
                <w:rFonts w:ascii="Arial" w:hAnsi="Arial" w:cs="Arial"/>
                <w:lang w:val="es-ES"/>
              </w:rPr>
              <w:t>agregará</w:t>
            </w:r>
            <w:r w:rsidRPr="00812A09">
              <w:rPr>
                <w:rFonts w:ascii="Arial" w:hAnsi="Arial" w:cs="Arial"/>
                <w:lang w:val="es-ES"/>
              </w:rPr>
              <w:t xml:space="preserve"> el detergente y se mezclara con un palito… observando que es lo que pasa con cada material, que ambos se mezclan.</w:t>
            </w:r>
          </w:p>
          <w:p w14:paraId="48D8E275" w14:textId="77777777" w:rsidR="002A13F0" w:rsidRDefault="00812A09" w:rsidP="00BE7DB1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812A09">
              <w:rPr>
                <w:rFonts w:ascii="Arial" w:hAnsi="Arial" w:cs="Arial"/>
                <w:lang w:val="es-ES"/>
              </w:rPr>
              <w:t xml:space="preserve">Después se </w:t>
            </w:r>
            <w:r w:rsidRPr="00BE7DB1">
              <w:rPr>
                <w:rFonts w:ascii="Arial" w:hAnsi="Arial" w:cs="Arial"/>
                <w:lang w:val="es-ES"/>
              </w:rPr>
              <w:t>agregará</w:t>
            </w:r>
            <w:r w:rsidRPr="00812A09">
              <w:rPr>
                <w:rFonts w:ascii="Arial" w:hAnsi="Arial" w:cs="Arial"/>
                <w:lang w:val="es-ES"/>
              </w:rPr>
              <w:t xml:space="preserve"> un poco de agua al otro vaso cristalizado, ahora se </w:t>
            </w:r>
            <w:r w:rsidRPr="00BE7DB1">
              <w:rPr>
                <w:rFonts w:ascii="Arial" w:hAnsi="Arial" w:cs="Arial"/>
                <w:lang w:val="es-ES"/>
              </w:rPr>
              <w:t>agregará el</w:t>
            </w:r>
            <w:r w:rsidRPr="00812A09">
              <w:rPr>
                <w:rFonts w:ascii="Arial" w:hAnsi="Arial" w:cs="Arial"/>
                <w:lang w:val="es-ES"/>
              </w:rPr>
              <w:t xml:space="preserve"> aceite poco a poco y observaran que a pesar de formarse burbujas estos dos materiales no se mezclan, después se procederá a mezclar de igual manera con un </w:t>
            </w:r>
            <w:r w:rsidRPr="00812A09">
              <w:rPr>
                <w:rFonts w:ascii="Arial" w:hAnsi="Arial" w:cs="Arial"/>
                <w:lang w:val="es-ES"/>
              </w:rPr>
              <w:lastRenderedPageBreak/>
              <w:t xml:space="preserve">palito y se observara que ni de esta manera logran mezclarse. </w:t>
            </w:r>
          </w:p>
          <w:p w14:paraId="7E943423" w14:textId="1E3DEDCF" w:rsidR="00BE7DB1" w:rsidRPr="00BE7DB1" w:rsidRDefault="00BE7DB1" w:rsidP="00BE7DB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7" w:type="dxa"/>
            <w:shd w:val="clear" w:color="auto" w:fill="00CC99"/>
          </w:tcPr>
          <w:p w14:paraId="77CC7DAC" w14:textId="77777777" w:rsidR="00D27279" w:rsidRPr="00812A09" w:rsidRDefault="00D27279" w:rsidP="00EA435D">
            <w:pPr>
              <w:rPr>
                <w:rFonts w:ascii="Arial" w:hAnsi="Arial" w:cs="Arial"/>
                <w:bCs/>
              </w:rPr>
            </w:pPr>
          </w:p>
          <w:p w14:paraId="734CE5B3" w14:textId="77777777" w:rsidR="00812A09" w:rsidRPr="00812A09" w:rsidRDefault="00812A09" w:rsidP="00812A09">
            <w:pPr>
              <w:spacing w:line="276" w:lineRule="auto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-Experimenta con objetos y materiales para poner a prueba ideas y supuestos.</w:t>
            </w:r>
          </w:p>
          <w:p w14:paraId="6814FFBB" w14:textId="77777777" w:rsidR="00812A09" w:rsidRPr="00812A09" w:rsidRDefault="00812A09" w:rsidP="00812A09">
            <w:pPr>
              <w:spacing w:line="276" w:lineRule="auto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-Usa unidades no convencionales para medir la capacidad con distintos propósitos.</w:t>
            </w:r>
          </w:p>
          <w:p w14:paraId="08A3A4F2" w14:textId="77777777" w:rsidR="00812A09" w:rsidRPr="00812A09" w:rsidRDefault="00812A09" w:rsidP="00812A09">
            <w:pPr>
              <w:spacing w:line="276" w:lineRule="auto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 xml:space="preserve">-Explica sucesos, procesos y sus causas. </w:t>
            </w:r>
          </w:p>
          <w:p w14:paraId="16A112A9" w14:textId="39727A59" w:rsidR="00812A09" w:rsidRDefault="00812A0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000"/>
          </w:tcPr>
          <w:p w14:paraId="396A8E7B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559F42" w14:textId="0C1852A2" w:rsidR="00812A09" w:rsidRPr="00812A09" w:rsidRDefault="00812A09" w:rsidP="00812A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2A09">
              <w:rPr>
                <w:rFonts w:ascii="Arial" w:hAnsi="Arial" w:cs="Arial"/>
                <w:bCs/>
              </w:rPr>
              <w:t>Grupal.</w:t>
            </w:r>
          </w:p>
        </w:tc>
        <w:tc>
          <w:tcPr>
            <w:tcW w:w="2384" w:type="dxa"/>
            <w:shd w:val="clear" w:color="auto" w:fill="FFCCFF"/>
          </w:tcPr>
          <w:p w14:paraId="736BDBAE" w14:textId="77777777" w:rsidR="00BE7DB1" w:rsidRDefault="00BE7DB1" w:rsidP="00812A09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  <w:p w14:paraId="7D572987" w14:textId="30597861" w:rsidR="00812A09" w:rsidRPr="00812A09" w:rsidRDefault="00812A09" w:rsidP="00812A0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2A09">
              <w:rPr>
                <w:rFonts w:ascii="Arial" w:hAnsi="Arial" w:cs="Arial"/>
                <w:bCs/>
                <w:sz w:val="24"/>
                <w:szCs w:val="24"/>
                <w:lang w:val="es-ES"/>
              </w:rPr>
              <w:t>Tabla Poe.</w:t>
            </w:r>
          </w:p>
          <w:p w14:paraId="13E12591" w14:textId="77777777" w:rsidR="00812A09" w:rsidRPr="00812A09" w:rsidRDefault="00812A09" w:rsidP="00812A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2A09">
              <w:rPr>
                <w:rFonts w:ascii="Arial" w:hAnsi="Arial" w:cs="Arial"/>
                <w:bCs/>
                <w:sz w:val="24"/>
                <w:szCs w:val="24"/>
                <w:lang w:val="es-ES"/>
              </w:rPr>
              <w:t>-Diario de observación.</w:t>
            </w:r>
          </w:p>
          <w:p w14:paraId="05F37F52" w14:textId="4C067B59" w:rsidR="00812A09" w:rsidRPr="00812A09" w:rsidRDefault="00812A09" w:rsidP="00812A0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12A09">
              <w:rPr>
                <w:rFonts w:ascii="Arial" w:hAnsi="Arial" w:cs="Arial"/>
                <w:bCs/>
                <w:sz w:val="24"/>
                <w:szCs w:val="24"/>
                <w:lang w:val="es-ES"/>
              </w:rPr>
              <w:t>-Pluma.</w:t>
            </w:r>
          </w:p>
          <w:p w14:paraId="69682702" w14:textId="77777777" w:rsidR="00812A09" w:rsidRPr="00812A09" w:rsidRDefault="00812A09" w:rsidP="00812A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A09">
              <w:rPr>
                <w:rFonts w:ascii="Arial" w:hAnsi="Arial" w:cs="Arial"/>
                <w:b/>
                <w:sz w:val="24"/>
                <w:szCs w:val="24"/>
                <w:lang w:val="es-ES"/>
              </w:rPr>
              <w:t>Materiales de experimentos:</w:t>
            </w:r>
          </w:p>
          <w:p w14:paraId="3B88130B" w14:textId="77777777" w:rsidR="00D27279" w:rsidRDefault="00812A09" w:rsidP="00812A09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812A09">
              <w:rPr>
                <w:rFonts w:ascii="Arial" w:hAnsi="Arial" w:cs="Arial"/>
                <w:bCs/>
                <w:sz w:val="24"/>
                <w:szCs w:val="24"/>
                <w:lang w:val="es-ES"/>
              </w:rPr>
              <w:t>-</w:t>
            </w:r>
            <w:r w:rsidRPr="00BE7DB1">
              <w:rPr>
                <w:rFonts w:ascii="Arial" w:hAnsi="Arial" w:cs="Arial"/>
                <w:bCs/>
                <w:lang w:val="es-ES"/>
              </w:rPr>
              <w:t>Una jarra de agua con capacidad de medio litro</w:t>
            </w:r>
            <w:r w:rsidRPr="00BE7DB1">
              <w:rPr>
                <w:rFonts w:ascii="Arial" w:hAnsi="Arial" w:cs="Arial"/>
                <w:bCs/>
                <w:lang w:val="es-ES"/>
              </w:rPr>
              <w:t>.</w:t>
            </w:r>
          </w:p>
          <w:p w14:paraId="5DFE7DF0" w14:textId="77777777" w:rsidR="00812A09" w:rsidRPr="00812A09" w:rsidRDefault="00812A09" w:rsidP="00812A09">
            <w:pPr>
              <w:spacing w:line="276" w:lineRule="auto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-Agua para llenar la jarra.</w:t>
            </w:r>
          </w:p>
          <w:p w14:paraId="07324F29" w14:textId="77777777" w:rsidR="00812A09" w:rsidRPr="00812A09" w:rsidRDefault="00812A09" w:rsidP="00812A09">
            <w:pPr>
              <w:spacing w:line="276" w:lineRule="auto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-Detergente o jabón líquido, más o menos 100 ml.</w:t>
            </w:r>
          </w:p>
          <w:p w14:paraId="30138BBF" w14:textId="77777777" w:rsidR="00812A09" w:rsidRPr="00812A09" w:rsidRDefault="00812A09" w:rsidP="00812A09">
            <w:pPr>
              <w:spacing w:line="276" w:lineRule="auto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-Aceite, más o menos 200 ml.</w:t>
            </w:r>
          </w:p>
          <w:p w14:paraId="78E4EC89" w14:textId="77777777" w:rsidR="00812A09" w:rsidRPr="00812A09" w:rsidRDefault="00812A09" w:rsidP="00812A09">
            <w:pPr>
              <w:spacing w:line="276" w:lineRule="auto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-Dos vasos limpios cristalizados o transparentes.</w:t>
            </w:r>
          </w:p>
          <w:p w14:paraId="01532EEC" w14:textId="77777777" w:rsidR="00812A09" w:rsidRPr="00812A09" w:rsidRDefault="00812A09" w:rsidP="00812A09">
            <w:pPr>
              <w:spacing w:line="276" w:lineRule="auto"/>
              <w:rPr>
                <w:rFonts w:ascii="Arial" w:hAnsi="Arial" w:cs="Arial"/>
                <w:bCs/>
              </w:rPr>
            </w:pPr>
            <w:r w:rsidRPr="00812A09">
              <w:rPr>
                <w:rFonts w:ascii="Arial" w:hAnsi="Arial" w:cs="Arial"/>
                <w:bCs/>
                <w:lang w:val="es-ES"/>
              </w:rPr>
              <w:t>-Palos para mezclar ambas mezclas.</w:t>
            </w:r>
          </w:p>
          <w:p w14:paraId="3BCB73DB" w14:textId="59A5750B" w:rsidR="00812A09" w:rsidRPr="00812A09" w:rsidRDefault="00812A09" w:rsidP="00812A0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CCCCFF"/>
          </w:tcPr>
          <w:p w14:paraId="17B5F47A" w14:textId="77777777" w:rsidR="00D27279" w:rsidRDefault="00D27279" w:rsidP="00EA43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78C69" w14:textId="77777777" w:rsidR="00812A09" w:rsidRDefault="00812A09" w:rsidP="00812A0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Pr="00812A09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45</w:t>
            </w:r>
            <w:r w:rsidRPr="00812A09">
              <w:rPr>
                <w:rFonts w:ascii="Arial" w:hAnsi="Arial" w:cs="Arial"/>
                <w:bCs/>
              </w:rPr>
              <w:t xml:space="preserve"> minutos</w:t>
            </w:r>
          </w:p>
          <w:p w14:paraId="37F3BF60" w14:textId="77777777" w:rsidR="00CC09DD" w:rsidRPr="00CC09DD" w:rsidRDefault="00CC09DD" w:rsidP="00CC09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D5628" w14:textId="77777777" w:rsidR="00CC09DD" w:rsidRPr="00CC09DD" w:rsidRDefault="00CC09DD" w:rsidP="00CC09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7F368" w14:textId="77777777" w:rsidR="00CC09DD" w:rsidRDefault="00CC09DD" w:rsidP="00CC09DD">
            <w:pPr>
              <w:rPr>
                <w:rFonts w:ascii="Arial" w:hAnsi="Arial" w:cs="Arial"/>
                <w:bCs/>
              </w:rPr>
            </w:pPr>
          </w:p>
          <w:p w14:paraId="787D6C78" w14:textId="77777777" w:rsidR="00CC09DD" w:rsidRDefault="00CC09DD" w:rsidP="00CC09DD">
            <w:pPr>
              <w:rPr>
                <w:rFonts w:ascii="Arial" w:hAnsi="Arial" w:cs="Arial"/>
                <w:bCs/>
              </w:rPr>
            </w:pPr>
          </w:p>
          <w:p w14:paraId="52102B08" w14:textId="77777777" w:rsidR="00CC09DD" w:rsidRDefault="00CC09DD" w:rsidP="00CC09DD">
            <w:pPr>
              <w:rPr>
                <w:rFonts w:ascii="Arial" w:hAnsi="Arial" w:cs="Arial"/>
                <w:bCs/>
              </w:rPr>
            </w:pPr>
          </w:p>
          <w:p w14:paraId="072859FA" w14:textId="7EB71E3E" w:rsidR="00CC09DD" w:rsidRPr="00CC09DD" w:rsidRDefault="00CC09DD" w:rsidP="00CC09DD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3F0" w14:paraId="7A6734DD" w14:textId="77777777" w:rsidTr="00CC09DD">
        <w:tc>
          <w:tcPr>
            <w:tcW w:w="3822" w:type="dxa"/>
            <w:shd w:val="clear" w:color="auto" w:fill="92D050"/>
          </w:tcPr>
          <w:p w14:paraId="227003B9" w14:textId="77777777" w:rsidR="00BE7DB1" w:rsidRPr="00BE7DB1" w:rsidRDefault="00BE7DB1" w:rsidP="00CC09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Cierre:</w:t>
            </w:r>
          </w:p>
          <w:p w14:paraId="3E4B9810" w14:textId="77777777" w:rsidR="00BE7DB1" w:rsidRPr="00BE7DB1" w:rsidRDefault="00BE7DB1" w:rsidP="00BE7DB1">
            <w:pPr>
              <w:spacing w:line="276" w:lineRule="auto"/>
              <w:rPr>
                <w:rFonts w:ascii="Arial" w:hAnsi="Arial" w:cs="Arial"/>
              </w:rPr>
            </w:pPr>
            <w:r w:rsidRPr="00BE7DB1">
              <w:rPr>
                <w:rFonts w:ascii="Arial" w:hAnsi="Arial" w:cs="Arial"/>
                <w:lang w:val="es-ES"/>
              </w:rPr>
              <w:t>Contestarán una actividad en una hoja de actividades donde se observarán diferentes ejemplos de cada mezcla como, por ejemplo: el café, agua con jabón, una malteada, una ensalada, una pizza y agua con aceite</w:t>
            </w:r>
            <w:r>
              <w:rPr>
                <w:rFonts w:ascii="Arial" w:hAnsi="Arial" w:cs="Arial"/>
                <w:lang w:val="es-ES"/>
              </w:rPr>
              <w:t xml:space="preserve"> etc.</w:t>
            </w:r>
            <w:r w:rsidRPr="00BE7DB1">
              <w:rPr>
                <w:rFonts w:ascii="Arial" w:hAnsi="Arial" w:cs="Arial"/>
                <w:lang w:val="es-ES"/>
              </w:rPr>
              <w:t xml:space="preserve">                                              Después de observar clasificaran con una </w:t>
            </w:r>
            <w:r w:rsidRPr="00BE7DB1">
              <w:rPr>
                <w:rFonts w:ascii="Arial" w:hAnsi="Arial" w:cs="Arial"/>
                <w:lang w:val="es-ES"/>
              </w:rPr>
              <w:sym w:font="Wingdings" w:char="F04A"/>
            </w:r>
            <w:r w:rsidRPr="00BE7DB1">
              <w:rPr>
                <w:rFonts w:ascii="Arial" w:hAnsi="Arial" w:cs="Arial"/>
                <w:lang w:val="es-ES"/>
              </w:rPr>
              <w:t xml:space="preserve"> si logran ver todos los ingredientes de cada mezcla (Mezcla heterogénea) y una </w:t>
            </w:r>
            <w:r w:rsidRPr="00BE7DB1">
              <w:rPr>
                <w:rFonts w:ascii="Arial" w:hAnsi="Arial" w:cs="Arial"/>
                <w:lang w:val="es-ES"/>
              </w:rPr>
              <w:sym w:font="Wingdings" w:char="F04C"/>
            </w:r>
            <w:r w:rsidRPr="00BE7DB1">
              <w:rPr>
                <w:rFonts w:ascii="Arial" w:hAnsi="Arial" w:cs="Arial"/>
                <w:lang w:val="es-ES"/>
              </w:rPr>
              <w:t xml:space="preserve"> si no los logran ver (Mezcla Homogénea).</w:t>
            </w:r>
          </w:p>
          <w:p w14:paraId="3B7AD49B" w14:textId="75157F11" w:rsidR="002A13F0" w:rsidRDefault="00BE7DB1" w:rsidP="00BE7DB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lang w:val="es-ES"/>
              </w:rPr>
              <w:t>Al terminar la actividad regresaran a su tabla Poe y observaran si sus predicciones fueron correctas o no y comentaran sus observaciones</w:t>
            </w:r>
          </w:p>
          <w:p w14:paraId="723B057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E7BAD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7" w:type="dxa"/>
            <w:shd w:val="clear" w:color="auto" w:fill="00CC99"/>
          </w:tcPr>
          <w:p w14:paraId="39EB0FF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452472" w14:textId="77777777" w:rsidR="00BE7DB1" w:rsidRPr="00BE7DB1" w:rsidRDefault="00BE7DB1" w:rsidP="00BE7DB1">
            <w:pPr>
              <w:spacing w:line="276" w:lineRule="auto"/>
              <w:rPr>
                <w:rFonts w:ascii="Arial" w:hAnsi="Arial" w:cs="Arial"/>
                <w:bCs/>
              </w:rPr>
            </w:pPr>
            <w:r w:rsidRPr="00BE7DB1">
              <w:rPr>
                <w:rFonts w:ascii="Arial" w:hAnsi="Arial" w:cs="Arial"/>
                <w:bCs/>
                <w:lang w:val="es-ES"/>
              </w:rPr>
              <w:t>Explica sucesos, procesos y sus causas. Comparte acuerdos o desacuerdos con otras personas para realizar actividades y armar objetos.</w:t>
            </w:r>
          </w:p>
          <w:p w14:paraId="26EB9203" w14:textId="2CA10FE2" w:rsidR="00BE7DB1" w:rsidRDefault="00BE7DB1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C000"/>
          </w:tcPr>
          <w:p w14:paraId="41370AA2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D41BA" w14:textId="5923286B" w:rsidR="00BE7DB1" w:rsidRPr="00BE7DB1" w:rsidRDefault="00BE7DB1" w:rsidP="00BE7D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DB1">
              <w:rPr>
                <w:rFonts w:ascii="Arial" w:hAnsi="Arial" w:cs="Arial"/>
                <w:bCs/>
              </w:rPr>
              <w:t>Individual.</w:t>
            </w:r>
          </w:p>
        </w:tc>
        <w:tc>
          <w:tcPr>
            <w:tcW w:w="2384" w:type="dxa"/>
            <w:shd w:val="clear" w:color="auto" w:fill="FFCCFF"/>
          </w:tcPr>
          <w:p w14:paraId="3B36666C" w14:textId="77777777" w:rsidR="00BE7DB1" w:rsidRPr="00BE7DB1" w:rsidRDefault="00BE7DB1" w:rsidP="00BE7DB1">
            <w:pPr>
              <w:spacing w:line="276" w:lineRule="auto"/>
              <w:rPr>
                <w:rFonts w:ascii="Arial" w:hAnsi="Arial" w:cs="Arial"/>
                <w:bCs/>
              </w:rPr>
            </w:pPr>
            <w:r w:rsidRPr="00BE7DB1">
              <w:rPr>
                <w:rFonts w:ascii="Arial" w:hAnsi="Arial" w:cs="Arial"/>
                <w:bCs/>
                <w:lang w:val="es-ES"/>
              </w:rPr>
              <w:t>-Hojas de actividad.</w:t>
            </w:r>
          </w:p>
          <w:p w14:paraId="31041C52" w14:textId="77777777" w:rsidR="00BE7DB1" w:rsidRPr="00BE7DB1" w:rsidRDefault="00BE7DB1" w:rsidP="00BE7DB1">
            <w:pPr>
              <w:spacing w:line="276" w:lineRule="auto"/>
              <w:rPr>
                <w:rFonts w:ascii="Arial" w:hAnsi="Arial" w:cs="Arial"/>
                <w:bCs/>
              </w:rPr>
            </w:pPr>
            <w:r w:rsidRPr="00BE7DB1">
              <w:rPr>
                <w:rFonts w:ascii="Arial" w:hAnsi="Arial" w:cs="Arial"/>
                <w:bCs/>
                <w:lang w:val="es-ES"/>
              </w:rPr>
              <w:t>-Lápiz para realizarla.</w:t>
            </w:r>
          </w:p>
          <w:p w14:paraId="05BF3C86" w14:textId="77777777" w:rsidR="00BE7DB1" w:rsidRPr="00BE7DB1" w:rsidRDefault="00BE7DB1" w:rsidP="00BE7DB1">
            <w:pPr>
              <w:spacing w:line="276" w:lineRule="auto"/>
              <w:rPr>
                <w:rFonts w:ascii="Arial" w:hAnsi="Arial" w:cs="Arial"/>
                <w:bCs/>
              </w:rPr>
            </w:pPr>
            <w:r w:rsidRPr="00BE7DB1">
              <w:rPr>
                <w:rFonts w:ascii="Arial" w:hAnsi="Arial" w:cs="Arial"/>
                <w:bCs/>
                <w:lang w:val="es-ES"/>
              </w:rPr>
              <w:t>-Tabla Poe.</w:t>
            </w:r>
          </w:p>
          <w:p w14:paraId="5A3960CC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65B817" w14:textId="77777777" w:rsidR="00BE7DB1" w:rsidRDefault="00BE7DB1" w:rsidP="00BE7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1C96C5BB" wp14:editId="5F2C6109">
                  <wp:extent cx="1192663" cy="943986"/>
                  <wp:effectExtent l="0" t="0" r="7620" b="8890"/>
                  <wp:docPr id="6" name="Imagen 5" descr="Ejercicio de Mezclas homogéneas y heterogéneas | Ciencias de la naturaleza,  Enseñanza de química, Mezclas homogene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99778F-D655-4505-A2F5-5C8DBBA21A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Ejercicio de Mezclas homogéneas y heterogéneas | Ciencias de la naturaleza,  Enseñanza de química, Mezclas homogeneas">
                            <a:extLst>
                              <a:ext uri="{FF2B5EF4-FFF2-40B4-BE49-F238E27FC236}">
                                <a16:creationId xmlns:a16="http://schemas.microsoft.com/office/drawing/2014/main" id="{DA99778F-D655-4505-A2F5-5C8DBBA21AE5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69" b="35974"/>
                          <a:stretch/>
                        </pic:blipFill>
                        <pic:spPr bwMode="auto">
                          <a:xfrm>
                            <a:off x="0" y="0"/>
                            <a:ext cx="1192663" cy="94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DF3EBB" w14:textId="138ED6FC" w:rsidR="00BE7DB1" w:rsidRDefault="00BE7DB1" w:rsidP="00BE7D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 wp14:anchorId="2E6151AC" wp14:editId="751F629B">
                  <wp:extent cx="646369" cy="672698"/>
                  <wp:effectExtent l="152400" t="0" r="116205" b="0"/>
                  <wp:docPr id="7" name="Imagen 6" descr="Free lápiz 1204727 PNG with Transparent Backgroun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BB59E0-1B15-40D8-B48A-E7665DD235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 descr="Free lápiz 1204727 PNG with Transparent Background">
                            <a:extLst>
                              <a:ext uri="{FF2B5EF4-FFF2-40B4-BE49-F238E27FC236}">
                                <a16:creationId xmlns:a16="http://schemas.microsoft.com/office/drawing/2014/main" id="{1FBB59E0-1B15-40D8-B48A-E7665DD2352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912562">
                            <a:off x="0" y="0"/>
                            <a:ext cx="646369" cy="67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shd w:val="clear" w:color="auto" w:fill="CCCCFF"/>
          </w:tcPr>
          <w:p w14:paraId="154E78B8" w14:textId="77777777" w:rsidR="002A13F0" w:rsidRDefault="002A13F0" w:rsidP="005256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7674AF" w14:textId="69DA41E8" w:rsidR="00BE7DB1" w:rsidRPr="00BE7DB1" w:rsidRDefault="00BE7DB1" w:rsidP="00BE7DB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</w:rPr>
              <w:drawing>
                <wp:anchor distT="0" distB="0" distL="114300" distR="114300" simplePos="0" relativeHeight="251658239" behindDoc="0" locked="0" layoutInCell="1" allowOverlap="1" wp14:anchorId="7395F40C" wp14:editId="2D5958B8">
                  <wp:simplePos x="0" y="0"/>
                  <wp:positionH relativeFrom="column">
                    <wp:posOffset>128269</wp:posOffset>
                  </wp:positionH>
                  <wp:positionV relativeFrom="page">
                    <wp:posOffset>2362200</wp:posOffset>
                  </wp:positionV>
                  <wp:extent cx="1200150" cy="1280160"/>
                  <wp:effectExtent l="0" t="19050" r="57150" b="34290"/>
                  <wp:wrapSquare wrapText="bothSides"/>
                  <wp:docPr id="60" name="Picture 4" descr="Material científico imagen PNG transparente - Stick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47B096-DCB7-4177-856A-82C5805609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4" descr="Material científico imagen PNG transparente - StickPNG">
                            <a:extLst>
                              <a:ext uri="{FF2B5EF4-FFF2-40B4-BE49-F238E27FC236}">
                                <a16:creationId xmlns:a16="http://schemas.microsoft.com/office/drawing/2014/main" id="{3C47B096-DCB7-4177-856A-82C5805609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15" r="53054"/>
                          <a:stretch/>
                        </pic:blipFill>
                        <pic:spPr bwMode="auto">
                          <a:xfrm rot="20518570">
                            <a:off x="0" y="0"/>
                            <a:ext cx="120015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7DB1">
              <w:rPr>
                <w:rFonts w:ascii="Arial" w:hAnsi="Arial" w:cs="Arial"/>
                <w:bCs/>
                <w:sz w:val="24"/>
                <w:szCs w:val="24"/>
              </w:rPr>
              <w:t>15- 20 minutos.</w:t>
            </w:r>
          </w:p>
        </w:tc>
      </w:tr>
    </w:tbl>
    <w:p w14:paraId="0602E10D" w14:textId="5E1924A1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5D1A9040" w14:textId="77777777" w:rsidTr="00174421">
        <w:tc>
          <w:tcPr>
            <w:tcW w:w="12428" w:type="dxa"/>
          </w:tcPr>
          <w:p w14:paraId="3780722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79F8494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AE26F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0B76CF" w14:textId="14C10705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9A40587" w14:textId="2211AD59" w:rsidR="00BE7DB1" w:rsidRDefault="00BE7DB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57E2B70" w14:textId="74552547" w:rsidR="00BE7DB1" w:rsidRDefault="00BE7DB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183FA7A" w14:textId="75484CD4" w:rsidR="00BE7DB1" w:rsidRDefault="00BE7DB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1EEBEAB" w14:textId="2F156A28" w:rsidR="00BE7DB1" w:rsidRDefault="00BE7DB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2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660"/>
        <w:gridCol w:w="1820"/>
        <w:gridCol w:w="2000"/>
        <w:gridCol w:w="4780"/>
      </w:tblGrid>
      <w:tr w:rsidR="00BE7DB1" w:rsidRPr="00BE7DB1" w14:paraId="4A61C497" w14:textId="77777777" w:rsidTr="00BE7DB1">
        <w:trPr>
          <w:trHeight w:val="333"/>
        </w:trPr>
        <w:tc>
          <w:tcPr>
            <w:tcW w:w="12740" w:type="dxa"/>
            <w:gridSpan w:val="5"/>
            <w:tcBorders>
              <w:top w:val="single" w:sz="8" w:space="0" w:color="FB6A2E"/>
              <w:left w:val="single" w:sz="8" w:space="0" w:color="FB6A2E"/>
              <w:bottom w:val="single" w:sz="18" w:space="0" w:color="FB6A2E"/>
              <w:right w:val="single" w:sz="8" w:space="0" w:color="FB6A2E"/>
            </w:tcBorders>
            <w:shd w:val="clear" w:color="auto" w:fill="FB6A2E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6B08329E" w14:textId="77777777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LISTA DE COTEJO</w:t>
            </w:r>
          </w:p>
          <w:p w14:paraId="348AC2D9" w14:textId="77777777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La materia y los materiales – Mezclas homogénea y heterogénea</w:t>
            </w:r>
          </w:p>
        </w:tc>
      </w:tr>
      <w:tr w:rsidR="00BE7DB1" w:rsidRPr="00BE7DB1" w14:paraId="183582B9" w14:textId="77777777" w:rsidTr="00BE7DB1">
        <w:trPr>
          <w:trHeight w:val="549"/>
        </w:trPr>
        <w:tc>
          <w:tcPr>
            <w:tcW w:w="2480" w:type="dxa"/>
            <w:tcBorders>
              <w:top w:val="single" w:sz="1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FB6A2E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23BFB2D1" w14:textId="77777777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Puntos que se espera que el niño conozca</w:t>
            </w:r>
          </w:p>
        </w:tc>
        <w:tc>
          <w:tcPr>
            <w:tcW w:w="1660" w:type="dxa"/>
            <w:tcBorders>
              <w:top w:val="single" w:sz="1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FB6A2E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0C3BCD3A" w14:textId="580D203A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CE09E" w14:textId="77777777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Lo hace</w:t>
            </w:r>
          </w:p>
        </w:tc>
        <w:tc>
          <w:tcPr>
            <w:tcW w:w="1820" w:type="dxa"/>
            <w:tcBorders>
              <w:top w:val="single" w:sz="1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FB6A2E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381F03A" w14:textId="0A9A42E4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9D163" w14:textId="77777777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En proceso</w:t>
            </w:r>
          </w:p>
        </w:tc>
        <w:tc>
          <w:tcPr>
            <w:tcW w:w="2000" w:type="dxa"/>
            <w:tcBorders>
              <w:top w:val="single" w:sz="1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FB6A2E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3712A785" w14:textId="5B04E065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16A03" w14:textId="77777777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 lo hace</w:t>
            </w:r>
          </w:p>
        </w:tc>
        <w:tc>
          <w:tcPr>
            <w:tcW w:w="4780" w:type="dxa"/>
            <w:tcBorders>
              <w:top w:val="single" w:sz="1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FB6A2E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6E3CE6FA" w14:textId="65216C0A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6089F" w14:textId="77777777" w:rsidR="00BE7DB1" w:rsidRPr="00BE7DB1" w:rsidRDefault="00BE7DB1" w:rsidP="00BE7D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Observaciones</w:t>
            </w:r>
          </w:p>
        </w:tc>
      </w:tr>
      <w:tr w:rsidR="00BE7DB1" w:rsidRPr="00BE7DB1" w14:paraId="5B337D3B" w14:textId="77777777" w:rsidTr="00BE7DB1">
        <w:trPr>
          <w:trHeight w:val="518"/>
        </w:trPr>
        <w:tc>
          <w:tcPr>
            <w:tcW w:w="24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7E4A735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Conoce que es una mezcla</w:t>
            </w:r>
          </w:p>
        </w:tc>
        <w:tc>
          <w:tcPr>
            <w:tcW w:w="166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9EF7856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182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2E88482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D306670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47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24D6B03B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DB1" w:rsidRPr="00BE7DB1" w14:paraId="564D5D87" w14:textId="77777777" w:rsidTr="00BE7DB1">
        <w:trPr>
          <w:trHeight w:val="787"/>
        </w:trPr>
        <w:tc>
          <w:tcPr>
            <w:tcW w:w="24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61582A4E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Características de la mezcla homogénea</w:t>
            </w:r>
          </w:p>
        </w:tc>
        <w:tc>
          <w:tcPr>
            <w:tcW w:w="166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0E5BE56E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67D606F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42E97A5C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47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1207F4F7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DB1" w:rsidRPr="00BE7DB1" w14:paraId="79884548" w14:textId="77777777" w:rsidTr="00BE7DB1">
        <w:trPr>
          <w:trHeight w:val="787"/>
        </w:trPr>
        <w:tc>
          <w:tcPr>
            <w:tcW w:w="24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109EDEA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Ejemplos de mezcla homogénea</w:t>
            </w:r>
          </w:p>
        </w:tc>
        <w:tc>
          <w:tcPr>
            <w:tcW w:w="166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24F91D1A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03DE21ED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BC82C67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47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495C6B2C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. </w:t>
            </w:r>
          </w:p>
        </w:tc>
      </w:tr>
      <w:tr w:rsidR="00BE7DB1" w:rsidRPr="00BE7DB1" w14:paraId="54847F29" w14:textId="77777777" w:rsidTr="00BE7DB1">
        <w:trPr>
          <w:trHeight w:val="787"/>
        </w:trPr>
        <w:tc>
          <w:tcPr>
            <w:tcW w:w="24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BD6D43D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Características de mezcla heterogénea</w:t>
            </w:r>
          </w:p>
        </w:tc>
        <w:tc>
          <w:tcPr>
            <w:tcW w:w="166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B991660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3AFC6892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00448116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47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F18C683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7DB1" w:rsidRPr="00BE7DB1" w14:paraId="2E169EC3" w14:textId="77777777" w:rsidTr="00BE7DB1">
        <w:trPr>
          <w:trHeight w:val="702"/>
        </w:trPr>
        <w:tc>
          <w:tcPr>
            <w:tcW w:w="24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7A0F1B83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Ejemplos de mezcla heterogénea</w:t>
            </w:r>
          </w:p>
        </w:tc>
        <w:tc>
          <w:tcPr>
            <w:tcW w:w="166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309F65B4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6E0D80A1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200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170CA351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E7DB1">
              <w:rPr>
                <w:rFonts w:ascii="Arial" w:hAnsi="Arial" w:cs="Arial"/>
                <w:b/>
                <w:sz w:val="24"/>
                <w:szCs w:val="24"/>
                <w:lang w:val="es-ES"/>
              </w:rPr>
              <w:t> </w:t>
            </w:r>
          </w:p>
        </w:tc>
        <w:tc>
          <w:tcPr>
            <w:tcW w:w="4780" w:type="dxa"/>
            <w:tcBorders>
              <w:top w:val="single" w:sz="8" w:space="0" w:color="FB6A2E"/>
              <w:left w:val="single" w:sz="8" w:space="0" w:color="FB6A2E"/>
              <w:bottom w:val="single" w:sz="8" w:space="0" w:color="FB6A2E"/>
              <w:right w:val="single" w:sz="8" w:space="0" w:color="FB6A2E"/>
            </w:tcBorders>
            <w:shd w:val="clear" w:color="auto" w:fill="auto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14:paraId="5AE21398" w14:textId="77777777" w:rsidR="00BE7DB1" w:rsidRPr="00BE7DB1" w:rsidRDefault="00BE7DB1" w:rsidP="00BE7D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9657AC" w14:textId="19AE44D8" w:rsidR="00BE7DB1" w:rsidRDefault="00BE7DB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D93C066" w14:textId="77777777" w:rsidR="00BE7DB1" w:rsidRDefault="00BE7DB1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3D6E41C4" w14:textId="64262840" w:rsidR="00BE7DB1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6D2A3B">
        <w:rPr>
          <w:rFonts w:ascii="Arial" w:hAnsi="Arial" w:cs="Arial"/>
          <w:b/>
          <w:sz w:val="24"/>
          <w:szCs w:val="24"/>
        </w:rPr>
        <w:t xml:space="preserve">   Daisy Carolina Perez Nuncio</w:t>
      </w:r>
      <w:r>
        <w:rPr>
          <w:rFonts w:ascii="Arial" w:hAnsi="Arial" w:cs="Arial"/>
          <w:b/>
          <w:sz w:val="24"/>
          <w:szCs w:val="24"/>
        </w:rPr>
        <w:t>_____________</w:t>
      </w:r>
      <w:r w:rsidR="006D2A3B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6D2A3B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3A80A9A0" w14:textId="2B53E3DD" w:rsidR="00F163CB" w:rsidRDefault="00D712FF" w:rsidP="00BE7D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</w:t>
      </w:r>
    </w:p>
    <w:p w14:paraId="74F840E7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2DEDFB1" w14:textId="77777777" w:rsidR="00D935CE" w:rsidRPr="00BE7DB1" w:rsidRDefault="00D935CE" w:rsidP="00D712FF">
      <w:pPr>
        <w:spacing w:after="0"/>
        <w:rPr>
          <w:rFonts w:ascii="Arial" w:hAnsi="Arial" w:cs="Arial"/>
          <w:b/>
        </w:rPr>
      </w:pPr>
      <w:r w:rsidRPr="00BE7DB1">
        <w:rPr>
          <w:rFonts w:ascii="Arial" w:hAnsi="Arial" w:cs="Arial"/>
          <w:b/>
        </w:rPr>
        <w:t xml:space="preserve">                                           </w:t>
      </w:r>
      <w:r w:rsidR="00D712FF" w:rsidRPr="00BE7DB1">
        <w:rPr>
          <w:rFonts w:ascii="Arial" w:hAnsi="Arial" w:cs="Arial"/>
          <w:b/>
        </w:rPr>
        <w:t xml:space="preserve">          </w:t>
      </w:r>
      <w:r w:rsidRPr="00BE7DB1">
        <w:rPr>
          <w:rFonts w:ascii="Arial" w:hAnsi="Arial" w:cs="Arial"/>
          <w:b/>
        </w:rPr>
        <w:t xml:space="preserve"> </w:t>
      </w:r>
      <w:r w:rsidR="00FF37D6" w:rsidRPr="00BE7DB1">
        <w:rPr>
          <w:rFonts w:ascii="Arial" w:hAnsi="Arial" w:cs="Arial"/>
          <w:b/>
        </w:rPr>
        <w:t xml:space="preserve">        </w:t>
      </w:r>
      <w:r w:rsidR="00594AD3" w:rsidRPr="00BE7DB1">
        <w:rPr>
          <w:rFonts w:ascii="Arial" w:hAnsi="Arial" w:cs="Arial"/>
          <w:b/>
        </w:rPr>
        <w:t xml:space="preserve"> ANGÉLICA MARÍA ROCCA VALDÉS</w:t>
      </w:r>
    </w:p>
    <w:p w14:paraId="6B387A37" w14:textId="77777777" w:rsidR="00FF37D6" w:rsidRPr="00BE7DB1" w:rsidRDefault="00D935CE" w:rsidP="00D712FF">
      <w:pPr>
        <w:spacing w:after="0"/>
        <w:rPr>
          <w:rFonts w:ascii="Arial" w:hAnsi="Arial" w:cs="Arial"/>
          <w:b/>
        </w:rPr>
      </w:pPr>
      <w:r w:rsidRPr="00BE7DB1">
        <w:rPr>
          <w:rFonts w:ascii="Arial" w:hAnsi="Arial" w:cs="Arial"/>
          <w:b/>
        </w:rPr>
        <w:t xml:space="preserve">                                                   </w:t>
      </w:r>
      <w:r w:rsidR="00D712FF" w:rsidRPr="00BE7DB1">
        <w:rPr>
          <w:rFonts w:ascii="Arial" w:hAnsi="Arial" w:cs="Arial"/>
          <w:b/>
        </w:rPr>
        <w:t xml:space="preserve">              </w:t>
      </w:r>
      <w:r w:rsidRPr="00BE7DB1">
        <w:rPr>
          <w:rFonts w:ascii="Arial" w:hAnsi="Arial" w:cs="Arial"/>
          <w:b/>
        </w:rPr>
        <w:t>Firma de</w:t>
      </w:r>
      <w:r w:rsidR="00FF37D6" w:rsidRPr="00BE7DB1">
        <w:rPr>
          <w:rFonts w:ascii="Arial" w:hAnsi="Arial" w:cs="Arial"/>
          <w:b/>
        </w:rPr>
        <w:t>l docente de la normal</w:t>
      </w:r>
    </w:p>
    <w:p w14:paraId="70B585FD" w14:textId="77777777" w:rsidR="00D935CE" w:rsidRPr="00BE7DB1" w:rsidRDefault="00FF37D6" w:rsidP="00D712FF">
      <w:pPr>
        <w:spacing w:after="0"/>
        <w:rPr>
          <w:rFonts w:ascii="Arial" w:hAnsi="Arial" w:cs="Arial"/>
          <w:b/>
        </w:rPr>
      </w:pPr>
      <w:r w:rsidRPr="00BE7DB1">
        <w:rPr>
          <w:rFonts w:ascii="Arial" w:hAnsi="Arial" w:cs="Arial"/>
          <w:b/>
        </w:rPr>
        <w:t xml:space="preserve">                                   </w:t>
      </w:r>
      <w:r w:rsidR="00A7050D" w:rsidRPr="00BE7DB1">
        <w:rPr>
          <w:rFonts w:ascii="Arial" w:hAnsi="Arial" w:cs="Arial"/>
          <w:b/>
        </w:rPr>
        <w:t xml:space="preserve">                      Trayecto F</w:t>
      </w:r>
      <w:r w:rsidRPr="00BE7DB1">
        <w:rPr>
          <w:rFonts w:ascii="Arial" w:hAnsi="Arial" w:cs="Arial"/>
          <w:b/>
        </w:rPr>
        <w:t xml:space="preserve">ormativo de </w:t>
      </w:r>
      <w:r w:rsidR="00EA435D" w:rsidRPr="00BE7DB1">
        <w:rPr>
          <w:rFonts w:ascii="Arial" w:hAnsi="Arial" w:cs="Arial"/>
          <w:b/>
        </w:rPr>
        <w:t>Práctica</w:t>
      </w:r>
      <w:r w:rsidR="00D935CE" w:rsidRPr="00BE7DB1">
        <w:rPr>
          <w:rFonts w:ascii="Arial" w:hAnsi="Arial" w:cs="Arial"/>
          <w:b/>
        </w:rPr>
        <w:t xml:space="preserve"> profesional                                                                 </w:t>
      </w:r>
    </w:p>
    <w:sectPr w:rsidR="00D935CE" w:rsidRPr="00BE7DB1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1F37" w14:textId="77777777" w:rsidR="00D312A0" w:rsidRDefault="00D312A0" w:rsidP="00BD320D">
      <w:pPr>
        <w:spacing w:after="0" w:line="240" w:lineRule="auto"/>
      </w:pPr>
      <w:r>
        <w:separator/>
      </w:r>
    </w:p>
  </w:endnote>
  <w:endnote w:type="continuationSeparator" w:id="0">
    <w:p w14:paraId="2FF27BA2" w14:textId="77777777" w:rsidR="00D312A0" w:rsidRDefault="00D312A0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7B58091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1D" w:rsidRPr="0089271D">
          <w:rPr>
            <w:noProof/>
            <w:lang w:val="es-ES"/>
          </w:rPr>
          <w:t>1</w:t>
        </w:r>
        <w:r>
          <w:fldChar w:fldCharType="end"/>
        </w:r>
      </w:p>
    </w:sdtContent>
  </w:sdt>
  <w:p w14:paraId="3912381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7F27" w14:textId="77777777" w:rsidR="00D312A0" w:rsidRDefault="00D312A0" w:rsidP="00BD320D">
      <w:pPr>
        <w:spacing w:after="0" w:line="240" w:lineRule="auto"/>
      </w:pPr>
      <w:r>
        <w:separator/>
      </w:r>
    </w:p>
  </w:footnote>
  <w:footnote w:type="continuationSeparator" w:id="0">
    <w:p w14:paraId="226635B8" w14:textId="77777777" w:rsidR="00D312A0" w:rsidRDefault="00D312A0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F1BFC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44264F"/>
    <w:rsid w:val="00450244"/>
    <w:rsid w:val="00470E1D"/>
    <w:rsid w:val="004B36A0"/>
    <w:rsid w:val="004C796B"/>
    <w:rsid w:val="004E19D9"/>
    <w:rsid w:val="004F34A8"/>
    <w:rsid w:val="0052462C"/>
    <w:rsid w:val="00582D41"/>
    <w:rsid w:val="00594AD3"/>
    <w:rsid w:val="005B7C6F"/>
    <w:rsid w:val="00607E5B"/>
    <w:rsid w:val="00687325"/>
    <w:rsid w:val="006D2A3B"/>
    <w:rsid w:val="00700E93"/>
    <w:rsid w:val="00720B82"/>
    <w:rsid w:val="007A4E19"/>
    <w:rsid w:val="007C61BA"/>
    <w:rsid w:val="00812A09"/>
    <w:rsid w:val="00875945"/>
    <w:rsid w:val="0089271D"/>
    <w:rsid w:val="008E394F"/>
    <w:rsid w:val="008E5B4B"/>
    <w:rsid w:val="00985D39"/>
    <w:rsid w:val="00A0595C"/>
    <w:rsid w:val="00A10FA0"/>
    <w:rsid w:val="00A52C7B"/>
    <w:rsid w:val="00A7050D"/>
    <w:rsid w:val="00AC1A2A"/>
    <w:rsid w:val="00B264C3"/>
    <w:rsid w:val="00B26818"/>
    <w:rsid w:val="00B540C0"/>
    <w:rsid w:val="00B6009C"/>
    <w:rsid w:val="00B758DD"/>
    <w:rsid w:val="00BA3A47"/>
    <w:rsid w:val="00BD320D"/>
    <w:rsid w:val="00BE7DB1"/>
    <w:rsid w:val="00BF5661"/>
    <w:rsid w:val="00C26006"/>
    <w:rsid w:val="00C47AC7"/>
    <w:rsid w:val="00C77744"/>
    <w:rsid w:val="00C93C0D"/>
    <w:rsid w:val="00CA42D0"/>
    <w:rsid w:val="00CA68A9"/>
    <w:rsid w:val="00CC09DD"/>
    <w:rsid w:val="00D27279"/>
    <w:rsid w:val="00D312A0"/>
    <w:rsid w:val="00D712FF"/>
    <w:rsid w:val="00D935CE"/>
    <w:rsid w:val="00DF3393"/>
    <w:rsid w:val="00EA435D"/>
    <w:rsid w:val="00EC4D7B"/>
    <w:rsid w:val="00ED2531"/>
    <w:rsid w:val="00EE58D0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7C6CF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43ACC"/>
    <w:rsid w:val="00242BC0"/>
    <w:rsid w:val="002E5850"/>
    <w:rsid w:val="003C14CF"/>
    <w:rsid w:val="0058764F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0791B3-711A-410E-A13F-FFE23D7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1418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JESUS EMMANUEL PEREZ NUNCIO</cp:lastModifiedBy>
  <cp:revision>2</cp:revision>
  <cp:lastPrinted>2018-10-23T18:43:00Z</cp:lastPrinted>
  <dcterms:created xsi:type="dcterms:W3CDTF">2021-09-24T04:57:00Z</dcterms:created>
  <dcterms:modified xsi:type="dcterms:W3CDTF">2021-09-24T04:57:00Z</dcterms:modified>
</cp:coreProperties>
</file>