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5631" w14:textId="77777777" w:rsidR="00FC7FB3" w:rsidRPr="004D5797" w:rsidRDefault="00FC7FB3" w:rsidP="00FC7FB3">
      <w:pPr>
        <w:pStyle w:val="Ttulo1"/>
        <w:ind w:left="708" w:firstLine="708"/>
        <w:rPr>
          <w:rFonts w:ascii="Times New Roman" w:hAnsi="Times New Roman" w:cs="Times New Roman"/>
          <w:b/>
          <w:bCs/>
          <w:color w:val="auto"/>
        </w:rPr>
      </w:pPr>
      <w:r w:rsidRPr="004D5797">
        <w:rPr>
          <w:rFonts w:ascii="Times New Roman" w:hAnsi="Times New Roman" w:cs="Times New Roman"/>
          <w:b/>
          <w:bCs/>
          <w:color w:val="auto"/>
        </w:rPr>
        <w:t xml:space="preserve">Escuela Normal De Educación Preescolar </w:t>
      </w:r>
    </w:p>
    <w:p w14:paraId="0EA292B6" w14:textId="77777777" w:rsidR="00FC7FB3" w:rsidRDefault="00FC7FB3" w:rsidP="00FC7FB3">
      <w:r>
        <w:tab/>
      </w:r>
      <w:r>
        <w:tab/>
      </w:r>
    </w:p>
    <w:p w14:paraId="0DE2FBBB" w14:textId="77777777" w:rsidR="00FC7FB3" w:rsidRPr="004D5797" w:rsidRDefault="00FC7FB3" w:rsidP="00FC7FB3">
      <w:pPr>
        <w:ind w:left="1416"/>
      </w:pPr>
      <w: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Licenciatura en Educación Preescolar</w:t>
      </w:r>
    </w:p>
    <w:p w14:paraId="57DFDD78" w14:textId="77777777" w:rsidR="00FC7FB3" w:rsidRDefault="00FC7FB3" w:rsidP="00FC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Ciclo Escolar 2021 – 2022</w:t>
      </w:r>
    </w:p>
    <w:p w14:paraId="424028B3" w14:textId="77777777" w:rsidR="00FC7FB3" w:rsidRDefault="00FC7FB3" w:rsidP="00FC7FB3">
      <w:pPr>
        <w:rPr>
          <w:rFonts w:ascii="Times New Roman" w:hAnsi="Times New Roman" w:cs="Times New Roman"/>
          <w:sz w:val="28"/>
          <w:szCs w:val="28"/>
        </w:rPr>
      </w:pPr>
    </w:p>
    <w:p w14:paraId="32662848" w14:textId="77777777" w:rsidR="00FC7FB3" w:rsidRDefault="00FC7FB3" w:rsidP="00FC7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670D636" wp14:editId="51D69C93">
            <wp:extent cx="2181225" cy="1628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100D" w14:textId="77777777" w:rsidR="00FC7FB3" w:rsidRDefault="00FC7FB3" w:rsidP="00FC7FB3">
      <w:pPr>
        <w:rPr>
          <w:rFonts w:ascii="Times New Roman" w:hAnsi="Times New Roman" w:cs="Times New Roman"/>
          <w:sz w:val="28"/>
          <w:szCs w:val="28"/>
        </w:rPr>
      </w:pPr>
    </w:p>
    <w:p w14:paraId="4688778C" w14:textId="77777777" w:rsidR="00FC7FB3" w:rsidRDefault="00FC7FB3" w:rsidP="00FC7FB3">
      <w:pPr>
        <w:ind w:left="60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 w:rsidRPr="00DB4D3D">
        <w:rPr>
          <w:rStyle w:val="normaltextrun"/>
          <w:rFonts w:ascii="Times New Roman" w:hAnsi="Times New Roman" w:cs="Times New Roman"/>
          <w:sz w:val="28"/>
          <w:szCs w:val="28"/>
        </w:rPr>
        <w:t>Curso:</w:t>
      </w:r>
    </w:p>
    <w:p w14:paraId="7C5F11DE" w14:textId="77777777" w:rsidR="00FC7FB3" w:rsidRPr="00E442E5" w:rsidRDefault="00FC7FB3" w:rsidP="00FC7FB3">
      <w:pPr>
        <w:pStyle w:val="Ttulo2"/>
        <w:spacing w:before="75" w:after="75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442E5">
        <w:rPr>
          <w:rFonts w:ascii="Times New Roman" w:hAnsi="Times New Roman" w:cs="Times New Roman"/>
          <w:color w:val="000000"/>
          <w:sz w:val="24"/>
          <w:szCs w:val="24"/>
        </w:rPr>
        <w:t>LENGUAJE Y ALFABETIZACIÓN</w:t>
      </w:r>
    </w:p>
    <w:p w14:paraId="663D73F2" w14:textId="77777777" w:rsidR="00FC7FB3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DB4D3D">
        <w:rPr>
          <w:rStyle w:val="normaltextrun"/>
          <w:sz w:val="28"/>
          <w:szCs w:val="28"/>
        </w:rPr>
        <w:t>Titular:</w:t>
      </w:r>
    </w:p>
    <w:p w14:paraId="5E960652" w14:textId="77777777" w:rsidR="00FC7FB3" w:rsidRPr="00E442E5" w:rsidRDefault="00FC7FB3" w:rsidP="00FC7FB3">
      <w:pPr>
        <w:pStyle w:val="Ttulo3"/>
        <w:spacing w:before="30" w:after="30"/>
        <w:ind w:left="60"/>
        <w:jc w:val="center"/>
        <w:rPr>
          <w:rStyle w:val="normaltextrun"/>
          <w:rFonts w:ascii="Times New Roman" w:hAnsi="Times New Roman" w:cs="Times New Roman"/>
          <w:color w:val="000000"/>
        </w:rPr>
      </w:pPr>
      <w:hyperlink r:id="rId6" w:history="1">
        <w:r w:rsidRPr="00E442E5">
          <w:rPr>
            <w:rStyle w:val="Hipervnculo"/>
            <w:rFonts w:ascii="Times New Roman" w:hAnsi="Times New Roman" w:cs="Times New Roman"/>
            <w:color w:val="000000"/>
          </w:rPr>
          <w:t>NARCISO RODRIGUEZ ESPINOSA</w:t>
        </w:r>
      </w:hyperlink>
    </w:p>
    <w:p w14:paraId="3C7D57D9" w14:textId="77777777" w:rsidR="00FC7FB3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DB4D3D">
        <w:rPr>
          <w:rStyle w:val="normaltextrun"/>
          <w:sz w:val="28"/>
          <w:szCs w:val="28"/>
        </w:rPr>
        <w:t>Alumna:</w:t>
      </w:r>
    </w:p>
    <w:p w14:paraId="73360E12" w14:textId="1CDE569F" w:rsidR="00EE3190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MARIANA GARCIA FLORES #6</w:t>
      </w:r>
    </w:p>
    <w:p w14:paraId="18ADC8FD" w14:textId="4C2FAAC4" w:rsidR="00FC7FB3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PERLA TAMHARA PRADO LLERA #14</w:t>
      </w:r>
    </w:p>
    <w:p w14:paraId="5BB70FF2" w14:textId="18EBA297" w:rsidR="00FC7FB3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</w:rPr>
      </w:pPr>
    </w:p>
    <w:p w14:paraId="47E367A1" w14:textId="77777777" w:rsidR="00FC7FB3" w:rsidRPr="00FC7FB3" w:rsidRDefault="00FC7FB3" w:rsidP="00FC7FB3">
      <w:pPr>
        <w:pStyle w:val="paragraph"/>
        <w:spacing w:before="0" w:beforeAutospacing="0" w:after="0" w:afterAutospacing="0"/>
        <w:jc w:val="center"/>
        <w:textAlignment w:val="baseline"/>
        <w:rPr>
          <w:rFonts w:eastAsiaTheme="majorEastAsia"/>
        </w:rPr>
      </w:pPr>
    </w:p>
    <w:p w14:paraId="7BC6AAFE" w14:textId="0E8D2337" w:rsidR="00EE3190" w:rsidRDefault="007260D0" w:rsidP="007260D0">
      <w:pPr>
        <w:jc w:val="center"/>
        <w:rPr>
          <w:color w:val="2E74B5" w:themeColor="accent1" w:themeShade="BF"/>
        </w:rPr>
      </w:pPr>
      <w:r w:rsidRPr="007260D0">
        <w:rPr>
          <w:color w:val="2E74B5" w:themeColor="accent1" w:themeShade="BF"/>
        </w:rPr>
        <w:t>Clase asincrónica desafíos</w:t>
      </w:r>
    </w:p>
    <w:p w14:paraId="578CB604" w14:textId="77777777" w:rsidR="00FC7FB3" w:rsidRPr="007260D0" w:rsidRDefault="00FC7FB3" w:rsidP="007260D0">
      <w:pPr>
        <w:jc w:val="center"/>
        <w:rPr>
          <w:color w:val="2E74B5" w:themeColor="accent1" w:themeShade="BF"/>
        </w:rPr>
      </w:pPr>
    </w:p>
    <w:p w14:paraId="0F9AC631" w14:textId="77777777" w:rsidR="00EE3190" w:rsidRDefault="00EE3190"/>
    <w:p w14:paraId="3FB1F947" w14:textId="77777777" w:rsidR="00EE3190" w:rsidRDefault="00EE3190"/>
    <w:p w14:paraId="29B4EA77" w14:textId="77777777" w:rsidR="00EE3190" w:rsidRDefault="00EE3190"/>
    <w:p w14:paraId="1C93B09F" w14:textId="77777777" w:rsidR="00EE3190" w:rsidRDefault="00EE3190"/>
    <w:p w14:paraId="68EB91FC" w14:textId="77777777" w:rsidR="007260D0" w:rsidRDefault="007260D0"/>
    <w:p w14:paraId="304C62AA" w14:textId="77777777" w:rsidR="00EE3190" w:rsidRDefault="00EE3190"/>
    <w:p w14:paraId="7D71DFBB" w14:textId="77777777" w:rsidR="00EE3190" w:rsidRDefault="00EE3190"/>
    <w:p w14:paraId="14A1102F" w14:textId="77777777" w:rsidR="007260D0" w:rsidRDefault="007260D0" w:rsidP="007260D0">
      <w:pPr>
        <w:shd w:val="clear" w:color="auto" w:fill="9CC2E5" w:themeFill="accent1" w:themeFillTint="99"/>
        <w:jc w:val="center"/>
      </w:pPr>
    </w:p>
    <w:p w14:paraId="01F6894F" w14:textId="77777777" w:rsidR="00EE3190" w:rsidRPr="00F775E8" w:rsidRDefault="00230D12" w:rsidP="00F775E8">
      <w:pPr>
        <w:pStyle w:val="Ttulo"/>
        <w:jc w:val="center"/>
        <w:rPr>
          <w:rFonts w:ascii="Times New Roman" w:hAnsi="Times New Roman" w:cs="Times New Roman"/>
          <w:sz w:val="40"/>
          <w:szCs w:val="40"/>
        </w:rPr>
      </w:pPr>
      <w:r w:rsidRPr="00F775E8">
        <w:rPr>
          <w:rFonts w:ascii="Times New Roman" w:hAnsi="Times New Roman" w:cs="Times New Roman"/>
          <w:sz w:val="40"/>
          <w:szCs w:val="40"/>
        </w:rPr>
        <w:t>¿CÓMO SE CONSTRUYE UNA PROPUESTA DIDÁCTICA ALFABETIZADORA SIN CAER EN LOS APLICALISMOS QUE REVISARON EN EL CURSO “LENGUAJE Y COMUNICACIÓN “?</w:t>
      </w:r>
    </w:p>
    <w:p w14:paraId="69FE51F2" w14:textId="77777777" w:rsidR="00230D12" w:rsidRDefault="00230D12" w:rsidP="00230D12">
      <w:pPr>
        <w:jc w:val="center"/>
        <w:rPr>
          <w:b/>
        </w:rPr>
      </w:pPr>
    </w:p>
    <w:p w14:paraId="7190FF47" w14:textId="3CD73B77" w:rsidR="00230D12" w:rsidRPr="00F775E8" w:rsidRDefault="00EE3190" w:rsidP="00230D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</w:rPr>
        <w:t xml:space="preserve">Una </w:t>
      </w:r>
      <w:r w:rsidR="008F0361" w:rsidRPr="00F775E8">
        <w:rPr>
          <w:rFonts w:ascii="Times New Roman" w:hAnsi="Times New Roman" w:cs="Times New Roman"/>
          <w:sz w:val="24"/>
          <w:szCs w:val="24"/>
        </w:rPr>
        <w:t>propuesta</w:t>
      </w:r>
      <w:r w:rsidRPr="00F775E8">
        <w:rPr>
          <w:rFonts w:ascii="Times New Roman" w:hAnsi="Times New Roman" w:cs="Times New Roman"/>
          <w:sz w:val="24"/>
          <w:szCs w:val="24"/>
        </w:rPr>
        <w:t xml:space="preserve"> didáctica se construye en base a </w:t>
      </w:r>
      <w:r w:rsidR="008F0361" w:rsidRPr="00F775E8">
        <w:rPr>
          <w:rFonts w:ascii="Times New Roman" w:hAnsi="Times New Roman" w:cs="Times New Roman"/>
          <w:sz w:val="24"/>
          <w:szCs w:val="24"/>
        </w:rPr>
        <w:t>investigaciones (</w:t>
      </w:r>
      <w:r w:rsidRPr="00F775E8">
        <w:rPr>
          <w:rFonts w:ascii="Times New Roman" w:hAnsi="Times New Roman" w:cs="Times New Roman"/>
          <w:sz w:val="24"/>
          <w:szCs w:val="24"/>
        </w:rPr>
        <w:t xml:space="preserve">Tatiana Cisternas) señala que la investigación se clasifica </w:t>
      </w:r>
      <w:r w:rsidR="008F0361" w:rsidRPr="00F775E8">
        <w:rPr>
          <w:rFonts w:ascii="Times New Roman" w:hAnsi="Times New Roman" w:cs="Times New Roman"/>
          <w:sz w:val="24"/>
          <w:szCs w:val="24"/>
        </w:rPr>
        <w:t>como “naturalista</w:t>
      </w:r>
      <w:r w:rsidRPr="00F775E8">
        <w:rPr>
          <w:rFonts w:ascii="Times New Roman" w:hAnsi="Times New Roman" w:cs="Times New Roman"/>
          <w:sz w:val="24"/>
          <w:szCs w:val="24"/>
        </w:rPr>
        <w:t>” en esta es el estudiar las relaciones entre enseñanza y aprendizaje tal como se da en el aula “</w:t>
      </w:r>
      <w:r w:rsidR="008F0361" w:rsidRPr="00F775E8">
        <w:rPr>
          <w:rFonts w:ascii="Times New Roman" w:hAnsi="Times New Roman" w:cs="Times New Roman"/>
          <w:sz w:val="24"/>
          <w:szCs w:val="24"/>
        </w:rPr>
        <w:t>naturalmente</w:t>
      </w:r>
      <w:r w:rsidRPr="00F775E8">
        <w:rPr>
          <w:rFonts w:ascii="Times New Roman" w:hAnsi="Times New Roman" w:cs="Times New Roman"/>
          <w:sz w:val="24"/>
          <w:szCs w:val="24"/>
        </w:rPr>
        <w:t xml:space="preserve">” y es de ahí donde surge su 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nombre, estas investigaciones son muy importantes para no caer en el aplicadísimo </w:t>
      </w:r>
      <w:r w:rsidR="00230D12" w:rsidRPr="00F775E8">
        <w:rPr>
          <w:rFonts w:ascii="Times New Roman" w:hAnsi="Times New Roman" w:cs="Times New Roman"/>
          <w:sz w:val="24"/>
          <w:szCs w:val="24"/>
        </w:rPr>
        <w:t>el trabajo curricular que llevaban a cabo cambio totalmente no involucraba sólo un cambio metodológico sino también un cambio fuerte en el objeto de enseñanza.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, ya que delia lerne señala que una de las preocupaciones fue el construir propuestas didácticas que tomaran en cuenta las conceptualizaciones infantiles  , el fracaso escolar </w:t>
      </w:r>
      <w:r w:rsidRPr="00F775E8">
        <w:rPr>
          <w:rFonts w:ascii="Times New Roman" w:hAnsi="Times New Roman" w:cs="Times New Roman"/>
          <w:sz w:val="24"/>
          <w:szCs w:val="24"/>
        </w:rPr>
        <w:t>estuvo en el origen de la investigación en las aulas, además de ser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 </w:t>
      </w:r>
      <w:r w:rsidRPr="00F775E8">
        <w:rPr>
          <w:rFonts w:ascii="Times New Roman" w:hAnsi="Times New Roman" w:cs="Times New Roman"/>
          <w:sz w:val="24"/>
          <w:szCs w:val="24"/>
        </w:rPr>
        <w:t>uno de los móviles que impulsaron la investigación psicogenética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 las llamadas líneas de trabajo fueron una propuesta en la cual decidieron poner en practica estando observando ciertos aspectos entre ellos , el desarrollo en el aula , qué se podría aprender a través de ellos , pero se centraron en una pregunta principal la cual fue ¿ cuáles podían ser productivas para que todos o algunos niños avanzaran? </w:t>
      </w:r>
      <w:r w:rsidR="00230D12" w:rsidRPr="00F775E8">
        <w:rPr>
          <w:rFonts w:ascii="Times New Roman" w:hAnsi="Times New Roman" w:cs="Times New Roman"/>
          <w:sz w:val="24"/>
          <w:szCs w:val="24"/>
        </w:rPr>
        <w:t>e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sto se </w:t>
      </w:r>
      <w:r w:rsidR="00230D12" w:rsidRPr="00F775E8">
        <w:rPr>
          <w:rFonts w:ascii="Times New Roman" w:hAnsi="Times New Roman" w:cs="Times New Roman"/>
          <w:sz w:val="24"/>
          <w:szCs w:val="24"/>
        </w:rPr>
        <w:t>logró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 gracias a que ignoraron el trabajar con los métodos </w:t>
      </w:r>
      <w:r w:rsidR="00230D12" w:rsidRPr="00F775E8">
        <w:rPr>
          <w:rFonts w:ascii="Times New Roman" w:hAnsi="Times New Roman" w:cs="Times New Roman"/>
          <w:sz w:val="24"/>
          <w:szCs w:val="24"/>
        </w:rPr>
        <w:t>tradicionales Fonéticos</w:t>
      </w:r>
      <w:r w:rsidR="008F0361" w:rsidRPr="00F775E8">
        <w:rPr>
          <w:rFonts w:ascii="Times New Roman" w:hAnsi="Times New Roman" w:cs="Times New Roman"/>
          <w:sz w:val="24"/>
          <w:szCs w:val="24"/>
        </w:rPr>
        <w:t xml:space="preserve"> y </w:t>
      </w:r>
      <w:r w:rsidRPr="00F775E8">
        <w:rPr>
          <w:rFonts w:ascii="Times New Roman" w:hAnsi="Times New Roman" w:cs="Times New Roman"/>
          <w:sz w:val="24"/>
          <w:szCs w:val="24"/>
        </w:rPr>
        <w:t>en par</w:t>
      </w:r>
      <w:r w:rsidR="008F0361" w:rsidRPr="00F775E8">
        <w:rPr>
          <w:rFonts w:ascii="Times New Roman" w:hAnsi="Times New Roman" w:cs="Times New Roman"/>
          <w:sz w:val="24"/>
          <w:szCs w:val="24"/>
        </w:rPr>
        <w:t>ticular, “palabra generadora”</w:t>
      </w:r>
    </w:p>
    <w:p w14:paraId="130B2F5D" w14:textId="5AE2820A" w:rsidR="00EE3190" w:rsidRPr="00F775E8" w:rsidRDefault="00456580">
      <w:pPr>
        <w:rPr>
          <w:rFonts w:ascii="Times New Roman" w:hAnsi="Times New Roman" w:cs="Times New Roman"/>
          <w:b/>
          <w:sz w:val="24"/>
          <w:szCs w:val="24"/>
        </w:rPr>
      </w:pPr>
      <w:r w:rsidRPr="00F775E8">
        <w:rPr>
          <w:rFonts w:ascii="Times New Roman" w:hAnsi="Times New Roman" w:cs="Times New Roman"/>
          <w:b/>
          <w:sz w:val="24"/>
          <w:szCs w:val="24"/>
        </w:rPr>
        <w:t>Explicación</w:t>
      </w:r>
      <w:r w:rsidR="00230D12" w:rsidRPr="00F775E8">
        <w:rPr>
          <w:rFonts w:ascii="Times New Roman" w:hAnsi="Times New Roman" w:cs="Times New Roman"/>
          <w:b/>
          <w:sz w:val="24"/>
          <w:szCs w:val="24"/>
        </w:rPr>
        <w:t xml:space="preserve"> y uso de los aportes de la ciencia del lenguaje </w:t>
      </w:r>
    </w:p>
    <w:p w14:paraId="74EF3EAE" w14:textId="687636B2" w:rsidR="005E2BB2" w:rsidRPr="00F775E8" w:rsidRDefault="00F775E8" w:rsidP="00F775E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</w:rPr>
        <w:t>L</w:t>
      </w:r>
      <w:r w:rsidR="005E2BB2" w:rsidRPr="00F775E8">
        <w:rPr>
          <w:rFonts w:ascii="Times New Roman" w:hAnsi="Times New Roman" w:cs="Times New Roman"/>
          <w:sz w:val="24"/>
          <w:szCs w:val="24"/>
        </w:rPr>
        <w:t>as situaciones de lectura de los niños por sí mismos son favorables</w:t>
      </w:r>
      <w:r w:rsidRPr="00F775E8">
        <w:rPr>
          <w:rFonts w:ascii="Times New Roman" w:hAnsi="Times New Roman" w:cs="Times New Roman"/>
          <w:sz w:val="24"/>
          <w:szCs w:val="24"/>
        </w:rPr>
        <w:t xml:space="preserve">, </w:t>
      </w:r>
      <w:r w:rsidR="005E2BB2" w:rsidRPr="00F775E8">
        <w:rPr>
          <w:rFonts w:ascii="Times New Roman" w:hAnsi="Times New Roman" w:cs="Times New Roman"/>
          <w:sz w:val="24"/>
          <w:szCs w:val="24"/>
        </w:rPr>
        <w:t>para producir avances en su aprendizaje como lectores, para que las interacciones cognitivas</w:t>
      </w:r>
      <w:r w:rsidRPr="00F775E8">
        <w:rPr>
          <w:rFonts w:ascii="Times New Roman" w:hAnsi="Times New Roman" w:cs="Times New Roman"/>
          <w:sz w:val="24"/>
          <w:szCs w:val="24"/>
        </w:rPr>
        <w:t xml:space="preserve"> </w:t>
      </w:r>
      <w:r w:rsidR="005E2BB2" w:rsidRPr="00F775E8">
        <w:rPr>
          <w:rFonts w:ascii="Times New Roman" w:hAnsi="Times New Roman" w:cs="Times New Roman"/>
          <w:sz w:val="24"/>
          <w:szCs w:val="24"/>
        </w:rPr>
        <w:t>entre los niños resulten productivas y, sobre todo, para ir afinando las intervenciones del</w:t>
      </w:r>
      <w:r w:rsidRPr="00F775E8">
        <w:rPr>
          <w:rFonts w:ascii="Times New Roman" w:hAnsi="Times New Roman" w:cs="Times New Roman"/>
          <w:sz w:val="24"/>
          <w:szCs w:val="24"/>
        </w:rPr>
        <w:t xml:space="preserve"> </w:t>
      </w:r>
      <w:r w:rsidR="005E2BB2" w:rsidRPr="00F775E8">
        <w:rPr>
          <w:rFonts w:ascii="Times New Roman" w:hAnsi="Times New Roman" w:cs="Times New Roman"/>
          <w:sz w:val="24"/>
          <w:szCs w:val="24"/>
        </w:rPr>
        <w:t>docente que contribuyen a tender puentes entre el estado de conocimientos de los niños y lo</w:t>
      </w:r>
      <w:r w:rsidRPr="00F775E8">
        <w:rPr>
          <w:rFonts w:ascii="Times New Roman" w:hAnsi="Times New Roman" w:cs="Times New Roman"/>
          <w:sz w:val="24"/>
          <w:szCs w:val="24"/>
        </w:rPr>
        <w:t xml:space="preserve"> </w:t>
      </w:r>
      <w:r w:rsidR="005E2BB2" w:rsidRPr="00F775E8">
        <w:rPr>
          <w:rFonts w:ascii="Times New Roman" w:hAnsi="Times New Roman" w:cs="Times New Roman"/>
          <w:sz w:val="24"/>
          <w:szCs w:val="24"/>
        </w:rPr>
        <w:t>que se apunta a enseñar.</w:t>
      </w:r>
    </w:p>
    <w:p w14:paraId="76BE74D6" w14:textId="70AB3558" w:rsidR="005E2BB2" w:rsidRDefault="005E2BB2" w:rsidP="00F775E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</w:rPr>
        <w:t xml:space="preserve">La entrevista a </w:t>
      </w:r>
      <w:r w:rsidR="007260D0" w:rsidRPr="00F775E8">
        <w:rPr>
          <w:rFonts w:ascii="Times New Roman" w:hAnsi="Times New Roman" w:cs="Times New Roman"/>
          <w:sz w:val="24"/>
          <w:szCs w:val="24"/>
        </w:rPr>
        <w:t>los</w:t>
      </w:r>
      <w:r w:rsidRPr="00F775E8">
        <w:rPr>
          <w:rFonts w:ascii="Times New Roman" w:hAnsi="Times New Roman" w:cs="Times New Roman"/>
          <w:sz w:val="24"/>
          <w:szCs w:val="24"/>
        </w:rPr>
        <w:t xml:space="preserve"> alumnos, esto </w:t>
      </w:r>
      <w:r w:rsidR="007260D0" w:rsidRPr="00F775E8">
        <w:rPr>
          <w:rFonts w:ascii="Times New Roman" w:hAnsi="Times New Roman" w:cs="Times New Roman"/>
          <w:sz w:val="24"/>
          <w:szCs w:val="24"/>
        </w:rPr>
        <w:t>para tener una anticipación de respuestas de los chicos que permita</w:t>
      </w:r>
      <w:r w:rsidR="00F775E8" w:rsidRPr="00F775E8">
        <w:rPr>
          <w:rFonts w:ascii="Times New Roman" w:hAnsi="Times New Roman" w:cs="Times New Roman"/>
          <w:sz w:val="24"/>
          <w:szCs w:val="24"/>
        </w:rPr>
        <w:t xml:space="preserve"> </w:t>
      </w:r>
      <w:r w:rsidR="007260D0" w:rsidRPr="00F775E8">
        <w:rPr>
          <w:rFonts w:ascii="Times New Roman" w:hAnsi="Times New Roman" w:cs="Times New Roman"/>
          <w:sz w:val="24"/>
          <w:szCs w:val="24"/>
        </w:rPr>
        <w:t>diseñar intervenciones posibles para hacerlos avanzar.</w:t>
      </w:r>
    </w:p>
    <w:p w14:paraId="7FD949AC" w14:textId="52F4157E" w:rsidR="00F775E8" w:rsidRPr="00F775E8" w:rsidRDefault="00F775E8" w:rsidP="00F775E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  <w:shd w:val="clear" w:color="auto" w:fill="FFFFFF"/>
        </w:rPr>
        <w:t>Desde una perspectiva que integra las ciencias del lenguaje, se plantean -en particular con referencia a las pruebas de lengua y, dentro de ellas, a las de lectura- aportes para la consideración de la diversidad lingüística, cultural y cognoscitiva de las poblaciones y de los sujetos evaluados. </w:t>
      </w:r>
    </w:p>
    <w:p w14:paraId="5513991E" w14:textId="1F99C285" w:rsidR="00F775E8" w:rsidRPr="00F775E8" w:rsidRDefault="00F775E8" w:rsidP="00F77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Precauciones</w:t>
      </w: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conceptuales para</w:t>
      </w: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evitar el</w:t>
      </w:r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</w:t>
      </w:r>
      <w:proofErr w:type="spellStart"/>
      <w:r w:rsidRPr="00F7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aplicacionismo</w:t>
      </w:r>
      <w:proofErr w:type="spellEnd"/>
    </w:p>
    <w:p w14:paraId="0DC1FC8F" w14:textId="153A2305" w:rsidR="00230D12" w:rsidRPr="00F775E8" w:rsidRDefault="00F775E8" w:rsidP="00F775E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</w:rPr>
        <w:t>E</w:t>
      </w:r>
      <w:r w:rsidR="00230D12" w:rsidRPr="00F775E8">
        <w:rPr>
          <w:rFonts w:ascii="Times New Roman" w:hAnsi="Times New Roman" w:cs="Times New Roman"/>
          <w:sz w:val="24"/>
          <w:szCs w:val="24"/>
        </w:rPr>
        <w:t>nseñanza que se apartaba fuertemente de los métodos tradicionales (fonéticos, en particular, “palabra generadora”)</w:t>
      </w:r>
    </w:p>
    <w:p w14:paraId="7CFE2BA2" w14:textId="4EFC2ED3" w:rsidR="00F775E8" w:rsidRDefault="00F775E8" w:rsidP="00F775E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sz w:val="24"/>
          <w:szCs w:val="24"/>
        </w:rPr>
        <w:t>L</w:t>
      </w:r>
      <w:r w:rsidRPr="00F775E8">
        <w:rPr>
          <w:rFonts w:ascii="Times New Roman" w:hAnsi="Times New Roman" w:cs="Times New Roman"/>
          <w:sz w:val="24"/>
          <w:szCs w:val="24"/>
        </w:rPr>
        <w:t xml:space="preserve">os estudios realizados desde un paradigma </w:t>
      </w:r>
      <w:proofErr w:type="spellStart"/>
      <w:r w:rsidRPr="00F775E8">
        <w:rPr>
          <w:rFonts w:ascii="Times New Roman" w:hAnsi="Times New Roman" w:cs="Times New Roman"/>
          <w:sz w:val="24"/>
          <w:szCs w:val="24"/>
        </w:rPr>
        <w:t>interpretacionista</w:t>
      </w:r>
      <w:proofErr w:type="spellEnd"/>
      <w:r w:rsidRPr="00F775E8">
        <w:rPr>
          <w:rFonts w:ascii="Times New Roman" w:hAnsi="Times New Roman" w:cs="Times New Roman"/>
          <w:sz w:val="24"/>
          <w:szCs w:val="24"/>
        </w:rPr>
        <w:t xml:space="preserve"> buscan alcanzar una comprensión y explicación de la complejidad de las prácticas sociales, teniendo en cuenta el punto de vista de los sujetos investigados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5ACB3" w14:textId="52E030D1" w:rsidR="00F775E8" w:rsidRPr="00FC7FB3" w:rsidRDefault="00F775E8" w:rsidP="00FC7F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775E8">
        <w:rPr>
          <w:rFonts w:ascii="Times New Roman" w:hAnsi="Times New Roman" w:cs="Times New Roman"/>
          <w:sz w:val="24"/>
          <w:szCs w:val="24"/>
        </w:rPr>
        <w:t>igue procedimientos de recolección de datos externos a la clase (</w:t>
      </w:r>
      <w:proofErr w:type="spellStart"/>
      <w:r w:rsidRPr="00F775E8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F775E8">
        <w:rPr>
          <w:rFonts w:ascii="Times New Roman" w:hAnsi="Times New Roman" w:cs="Times New Roman"/>
          <w:sz w:val="24"/>
          <w:szCs w:val="24"/>
        </w:rPr>
        <w:t>, encuestas o cuestionarios), que resultan insuficientes para comprender las prácticas de enseñanza.</w:t>
      </w:r>
    </w:p>
    <w:p w14:paraId="1508A9DA" w14:textId="77777777" w:rsidR="00FC7FB3" w:rsidRDefault="00230D12" w:rsidP="00230D12">
      <w:pPr>
        <w:rPr>
          <w:rFonts w:ascii="Times New Roman" w:hAnsi="Times New Roman" w:cs="Times New Roman"/>
          <w:b/>
          <w:sz w:val="24"/>
          <w:szCs w:val="24"/>
        </w:rPr>
      </w:pPr>
      <w:r w:rsidRPr="00F775E8">
        <w:rPr>
          <w:rFonts w:ascii="Times New Roman" w:hAnsi="Times New Roman" w:cs="Times New Roman"/>
          <w:b/>
          <w:sz w:val="24"/>
          <w:szCs w:val="24"/>
        </w:rPr>
        <w:t>Parámetros y consideraciones para diseñar y probar situaciones didácticas</w:t>
      </w:r>
    </w:p>
    <w:p w14:paraId="10D513FD" w14:textId="56C4CFED" w:rsidR="00230D12" w:rsidRPr="00FC7FB3" w:rsidRDefault="00FC7FB3" w:rsidP="00FC7F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7FB3">
        <w:rPr>
          <w:rFonts w:ascii="Times New Roman" w:hAnsi="Times New Roman" w:cs="Times New Roman"/>
          <w:b/>
          <w:sz w:val="24"/>
          <w:szCs w:val="24"/>
        </w:rPr>
        <w:t>P</w:t>
      </w:r>
      <w:r w:rsidR="00230D12" w:rsidRPr="00FC7FB3">
        <w:rPr>
          <w:rFonts w:ascii="Times New Roman" w:hAnsi="Times New Roman" w:cs="Times New Roman"/>
          <w:sz w:val="24"/>
          <w:szCs w:val="24"/>
        </w:rPr>
        <w:t>ropuesta didáctica que tomara en cuenta las conceptualizaciones infantiles acerca del sistema de escri</w:t>
      </w:r>
      <w:r w:rsidR="005E2BB2" w:rsidRPr="00FC7FB3">
        <w:rPr>
          <w:rFonts w:ascii="Times New Roman" w:hAnsi="Times New Roman" w:cs="Times New Roman"/>
          <w:sz w:val="24"/>
          <w:szCs w:val="24"/>
        </w:rPr>
        <w:t>tura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6C7C11" w14:textId="142FF279" w:rsidR="00230D12" w:rsidRPr="00FC7FB3" w:rsidRDefault="00FC7FB3" w:rsidP="00FC7F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30D12" w:rsidRPr="00FC7FB3">
        <w:rPr>
          <w:rFonts w:ascii="Times New Roman" w:hAnsi="Times New Roman" w:cs="Times New Roman"/>
          <w:sz w:val="24"/>
          <w:szCs w:val="24"/>
        </w:rPr>
        <w:t xml:space="preserve">laboración </w:t>
      </w:r>
      <w:r w:rsidR="005E2BB2" w:rsidRPr="00FC7FB3">
        <w:rPr>
          <w:rFonts w:ascii="Times New Roman" w:hAnsi="Times New Roman" w:cs="Times New Roman"/>
          <w:sz w:val="24"/>
          <w:szCs w:val="24"/>
        </w:rPr>
        <w:t>de unas</w:t>
      </w:r>
      <w:r w:rsidR="00230D12" w:rsidRPr="00FC7FB3">
        <w:rPr>
          <w:rFonts w:ascii="Times New Roman" w:hAnsi="Times New Roman" w:cs="Times New Roman"/>
          <w:sz w:val="24"/>
          <w:szCs w:val="24"/>
        </w:rPr>
        <w:t xml:space="preserve"> “líneas de trabajo” que incluían diferentes tipos de actividades de lectura y escritura contribuyera así a evitar, o al menos a disminuir, la repitencia en los primeros años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B6307" w14:textId="79CEC560" w:rsidR="005E2BB2" w:rsidRPr="00FC7FB3" w:rsidRDefault="005E2BB2" w:rsidP="005E2B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FB3">
        <w:rPr>
          <w:rFonts w:ascii="Times New Roman" w:hAnsi="Times New Roman" w:cs="Times New Roman"/>
          <w:sz w:val="24"/>
          <w:szCs w:val="24"/>
        </w:rPr>
        <w:t>Métodos producidos en conjunto por maestros e investigadores</w:t>
      </w:r>
      <w:r w:rsidR="00FC7FB3">
        <w:rPr>
          <w:rFonts w:ascii="Times New Roman" w:hAnsi="Times New Roman" w:cs="Times New Roman"/>
          <w:sz w:val="24"/>
          <w:szCs w:val="24"/>
        </w:rPr>
        <w:t xml:space="preserve">, </w:t>
      </w:r>
      <w:r w:rsidRPr="00FC7FB3">
        <w:rPr>
          <w:rFonts w:ascii="Times New Roman" w:hAnsi="Times New Roman" w:cs="Times New Roman"/>
          <w:sz w:val="24"/>
          <w:szCs w:val="24"/>
        </w:rPr>
        <w:t>s</w:t>
      </w:r>
      <w:r w:rsidR="00FC7FB3">
        <w:rPr>
          <w:rFonts w:ascii="Times New Roman" w:hAnsi="Times New Roman" w:cs="Times New Roman"/>
          <w:sz w:val="24"/>
          <w:szCs w:val="24"/>
        </w:rPr>
        <w:t>iendo</w:t>
      </w:r>
      <w:r w:rsidRPr="00FC7FB3">
        <w:rPr>
          <w:rFonts w:ascii="Times New Roman" w:hAnsi="Times New Roman" w:cs="Times New Roman"/>
          <w:sz w:val="24"/>
          <w:szCs w:val="24"/>
        </w:rPr>
        <w:t xml:space="preserve"> parte del análisis del campo de restricciones sobre el cual se va a desarrollar</w:t>
      </w:r>
      <w:r w:rsidR="00FC7FB3">
        <w:rPr>
          <w:rFonts w:ascii="Times New Roman" w:hAnsi="Times New Roman" w:cs="Times New Roman"/>
          <w:sz w:val="24"/>
          <w:szCs w:val="24"/>
        </w:rPr>
        <w:t xml:space="preserve"> </w:t>
      </w:r>
      <w:r w:rsidRPr="00FC7FB3">
        <w:rPr>
          <w:rFonts w:ascii="Times New Roman" w:hAnsi="Times New Roman" w:cs="Times New Roman"/>
          <w:sz w:val="24"/>
          <w:szCs w:val="24"/>
        </w:rPr>
        <w:t>la acción didáctica</w:t>
      </w:r>
      <w:r w:rsidR="00FC7F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2D690" w14:textId="6E36B62B" w:rsidR="005E2BB2" w:rsidRPr="00FC7FB3" w:rsidRDefault="005E2BB2" w:rsidP="00FC7F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7FB3">
        <w:rPr>
          <w:rFonts w:ascii="Times New Roman" w:hAnsi="Times New Roman" w:cs="Times New Roman"/>
          <w:sz w:val="24"/>
          <w:szCs w:val="24"/>
        </w:rPr>
        <w:t>Tratar de entender en qué campo se va a insertar el nuevo proyecto para un o unos contenidos acotados es fundamental.</w:t>
      </w:r>
    </w:p>
    <w:p w14:paraId="11FE360C" w14:textId="77777777" w:rsidR="00230D12" w:rsidRPr="00F775E8" w:rsidRDefault="00230D12" w:rsidP="005E2BB2">
      <w:pPr>
        <w:rPr>
          <w:rFonts w:ascii="Times New Roman" w:hAnsi="Times New Roman" w:cs="Times New Roman"/>
          <w:b/>
          <w:sz w:val="24"/>
          <w:szCs w:val="24"/>
        </w:rPr>
      </w:pPr>
      <w:r w:rsidRPr="00F775E8">
        <w:rPr>
          <w:rFonts w:ascii="Times New Roman" w:hAnsi="Times New Roman" w:cs="Times New Roman"/>
          <w:b/>
          <w:sz w:val="24"/>
          <w:szCs w:val="24"/>
        </w:rPr>
        <w:t xml:space="preserve">Modos de respetar los procesos intelectuales de los niños </w:t>
      </w:r>
    </w:p>
    <w:p w14:paraId="1C675505" w14:textId="4D4E3866" w:rsidR="005E2BB2" w:rsidRDefault="00FC7FB3" w:rsidP="005E2B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230D12" w:rsidRPr="00FC7FB3">
        <w:rPr>
          <w:rFonts w:ascii="Times New Roman" w:hAnsi="Times New Roman" w:cs="Times New Roman"/>
          <w:sz w:val="24"/>
          <w:szCs w:val="24"/>
        </w:rPr>
        <w:t>nía en primer plano las ideas y modos de aprendizaje de los niños, las interacciones cognitivas entre ellos y también su participación en la cultura escrita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BB2" w:rsidRPr="00FC7FB3">
        <w:rPr>
          <w:rFonts w:ascii="Times New Roman" w:hAnsi="Times New Roman" w:cs="Times New Roman"/>
          <w:sz w:val="24"/>
          <w:szCs w:val="24"/>
        </w:rPr>
        <w:t>las concepciones e ideas de los alumnos sobre aquello que se va a enseñar, las dificultades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BB2" w:rsidRPr="00FC7FB3">
        <w:rPr>
          <w:rFonts w:ascii="Times New Roman" w:hAnsi="Times New Roman" w:cs="Times New Roman"/>
          <w:sz w:val="24"/>
          <w:szCs w:val="24"/>
        </w:rPr>
        <w:t>obstáculos que van a encontrar para asimilarlo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92510" w14:textId="77777777" w:rsidR="00FC7FB3" w:rsidRPr="00FC7FB3" w:rsidRDefault="00FC7FB3" w:rsidP="00FC7FB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FC7FB3">
        <w:rPr>
          <w:color w:val="202124"/>
        </w:rPr>
        <w:t>Por exploración: tocando, golpeando, poniéndose cosas en la boca.</w:t>
      </w:r>
    </w:p>
    <w:p w14:paraId="10DF9B9A" w14:textId="1C0D8F26" w:rsidR="00FC7FB3" w:rsidRPr="00FC7FB3" w:rsidRDefault="00FC7FB3" w:rsidP="00FC7FB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FC7FB3">
        <w:rPr>
          <w:color w:val="202124"/>
        </w:rPr>
        <w:t>Por experimentación: probando, por ensayo</w:t>
      </w:r>
      <w:r>
        <w:rPr>
          <w:color w:val="202124"/>
        </w:rPr>
        <w:t>/</w:t>
      </w:r>
      <w:r w:rsidRPr="00FC7FB3">
        <w:rPr>
          <w:color w:val="202124"/>
        </w:rPr>
        <w:t>error.</w:t>
      </w:r>
    </w:p>
    <w:p w14:paraId="6D610CAE" w14:textId="77777777" w:rsidR="00FC7FB3" w:rsidRPr="00FC7FB3" w:rsidRDefault="00FC7FB3" w:rsidP="00FC7FB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FC7FB3">
        <w:rPr>
          <w:color w:val="202124"/>
        </w:rPr>
        <w:t>Por repetición: ¡tirando las cosas al suelo una y otra vez!</w:t>
      </w:r>
    </w:p>
    <w:p w14:paraId="66ABEBF0" w14:textId="032DBF9E" w:rsidR="00FC7FB3" w:rsidRDefault="00FC7FB3" w:rsidP="00FC7FB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</w:rPr>
      </w:pPr>
      <w:r w:rsidRPr="00FC7FB3">
        <w:rPr>
          <w:color w:val="202124"/>
        </w:rPr>
        <w:t>Por imitación: copiando a aquellos a su alrededor, ya sean adultos u otros </w:t>
      </w:r>
      <w:r w:rsidRPr="00FC7FB3">
        <w:rPr>
          <w:b/>
          <w:bCs/>
          <w:color w:val="202124"/>
        </w:rPr>
        <w:t>niños</w:t>
      </w:r>
      <w:r w:rsidRPr="00FC7FB3">
        <w:rPr>
          <w:color w:val="202124"/>
        </w:rPr>
        <w:t>.</w:t>
      </w:r>
    </w:p>
    <w:p w14:paraId="154E7A49" w14:textId="2FA19361" w:rsidR="00FC7FB3" w:rsidRPr="00FC7FB3" w:rsidRDefault="00FC7FB3" w:rsidP="00FC7FB3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color w:val="202124"/>
        </w:rPr>
      </w:pPr>
      <w:r>
        <w:rPr>
          <w:color w:val="202124"/>
          <w:shd w:val="clear" w:color="auto" w:fill="FFFFFF"/>
        </w:rPr>
        <w:t>F</w:t>
      </w:r>
      <w:r w:rsidRPr="00FC7FB3">
        <w:rPr>
          <w:color w:val="202124"/>
          <w:shd w:val="clear" w:color="auto" w:fill="FFFFFF"/>
        </w:rPr>
        <w:t>avorece a que los estudiantes se sientan cómodos, relajados, sin presiones ni estrés. En un ambiente positivo, alejado del miedo y </w:t>
      </w:r>
      <w:r w:rsidRPr="00FC7FB3">
        <w:rPr>
          <w:b/>
          <w:bCs/>
          <w:color w:val="202124"/>
          <w:shd w:val="clear" w:color="auto" w:fill="FFFFFF"/>
        </w:rPr>
        <w:t>de</w:t>
      </w:r>
      <w:r w:rsidRPr="00FC7FB3">
        <w:rPr>
          <w:color w:val="202124"/>
          <w:shd w:val="clear" w:color="auto" w:fill="FFFFFF"/>
        </w:rPr>
        <w:t> las prisas, es cuando se da el proceso </w:t>
      </w:r>
      <w:r w:rsidRPr="00FC7FB3">
        <w:rPr>
          <w:b/>
          <w:bCs/>
          <w:color w:val="202124"/>
          <w:shd w:val="clear" w:color="auto" w:fill="FFFFFF"/>
        </w:rPr>
        <w:t>de</w:t>
      </w:r>
      <w:r w:rsidRPr="00FC7FB3">
        <w:rPr>
          <w:color w:val="202124"/>
          <w:shd w:val="clear" w:color="auto" w:fill="FFFFFF"/>
        </w:rPr>
        <w:t> aprendizaje auténtico. </w:t>
      </w:r>
      <w:r w:rsidRPr="00FC7FB3">
        <w:rPr>
          <w:b/>
          <w:bCs/>
          <w:color w:val="202124"/>
          <w:shd w:val="clear" w:color="auto" w:fill="FFFFFF"/>
        </w:rPr>
        <w:t>De</w:t>
      </w:r>
      <w:r w:rsidRPr="00FC7FB3">
        <w:rPr>
          <w:color w:val="202124"/>
          <w:shd w:val="clear" w:color="auto" w:fill="FFFFFF"/>
        </w:rPr>
        <w:t> este modo, se fomenta el placer </w:t>
      </w:r>
      <w:r w:rsidRPr="00FC7FB3">
        <w:rPr>
          <w:b/>
          <w:bCs/>
          <w:color w:val="202124"/>
          <w:shd w:val="clear" w:color="auto" w:fill="FFFFFF"/>
        </w:rPr>
        <w:t>por</w:t>
      </w:r>
      <w:r w:rsidRPr="00FC7FB3">
        <w:rPr>
          <w:color w:val="202124"/>
          <w:shd w:val="clear" w:color="auto" w:fill="FFFFFF"/>
        </w:rPr>
        <w:t> aprender cada día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4CD69139" w14:textId="77777777" w:rsidR="00FC7FB3" w:rsidRPr="00FC7FB3" w:rsidRDefault="00FC7FB3" w:rsidP="00FC7FB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310D19" w14:textId="77777777" w:rsidR="00456580" w:rsidRDefault="00456580" w:rsidP="005E2BB2"/>
    <w:p w14:paraId="43356873" w14:textId="77777777" w:rsidR="005E2BB2" w:rsidRPr="00230D12" w:rsidRDefault="005E2BB2" w:rsidP="00230D12"/>
    <w:sectPr w:rsidR="005E2BB2" w:rsidRPr="00230D12" w:rsidSect="007260D0">
      <w:pgSz w:w="12240" w:h="15840"/>
      <w:pgMar w:top="1417" w:right="1701" w:bottom="1417" w:left="1701" w:header="708" w:footer="708" w:gutter="0"/>
      <w:pgBorders w:offsetFrom="page">
        <w:top w:val="thickThinSmallGap" w:sz="24" w:space="24" w:color="F4B083" w:themeColor="accent2" w:themeTint="99" w:shadow="1"/>
        <w:left w:val="thickThinSmallGap" w:sz="24" w:space="24" w:color="F4B083" w:themeColor="accent2" w:themeTint="99" w:shadow="1"/>
        <w:bottom w:val="thickThinSmallGap" w:sz="24" w:space="24" w:color="F4B083" w:themeColor="accent2" w:themeTint="99" w:shadow="1"/>
        <w:right w:val="thickThinSmallGap" w:sz="24" w:space="24" w:color="F4B083" w:themeColor="accent2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0BBF"/>
    <w:multiLevelType w:val="multilevel"/>
    <w:tmpl w:val="AE66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71FB0"/>
    <w:multiLevelType w:val="hybridMultilevel"/>
    <w:tmpl w:val="FE3ABB7C"/>
    <w:lvl w:ilvl="0" w:tplc="24508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90"/>
    <w:rsid w:val="00230D12"/>
    <w:rsid w:val="00456580"/>
    <w:rsid w:val="005E2BB2"/>
    <w:rsid w:val="007260D0"/>
    <w:rsid w:val="008F0361"/>
    <w:rsid w:val="00EE3190"/>
    <w:rsid w:val="00F1688C"/>
    <w:rsid w:val="00F775E8"/>
    <w:rsid w:val="00FC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5AEF"/>
  <w15:chartTrackingRefBased/>
  <w15:docId w15:val="{E367D2FF-B2D3-4F98-A6E1-F55E465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7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7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7F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77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775E8"/>
    <w:pPr>
      <w:ind w:left="720"/>
      <w:contextualSpacing/>
    </w:pPr>
  </w:style>
  <w:style w:type="paragraph" w:customStyle="1" w:styleId="trt0xe">
    <w:name w:val="trt0xe"/>
    <w:basedOn w:val="Normal"/>
    <w:rsid w:val="00F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C7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7F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7F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FC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C7FB3"/>
  </w:style>
  <w:style w:type="character" w:styleId="Hipervnculo">
    <w:name w:val="Hyperlink"/>
    <w:basedOn w:val="Fuentedeprrafopredeter"/>
    <w:uiPriority w:val="99"/>
    <w:semiHidden/>
    <w:unhideWhenUsed/>
    <w:rsid w:val="00FC7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3&amp;c=600765339&amp;p=A637319B7B01M17MM54140AB6&amp;idMateria=6389&amp;idMateria=6389&amp;a=M54&amp;an=NARCISO%20RODRIGUEZ%20ESPINO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Mateo</cp:lastModifiedBy>
  <cp:revision>2</cp:revision>
  <dcterms:created xsi:type="dcterms:W3CDTF">2021-10-13T02:27:00Z</dcterms:created>
  <dcterms:modified xsi:type="dcterms:W3CDTF">2021-10-13T02:27:00Z</dcterms:modified>
</cp:coreProperties>
</file>