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AF" w:rsidRPr="0093252A" w:rsidRDefault="0093252A" w:rsidP="0093252A">
      <w:pPr>
        <w:jc w:val="center"/>
        <w:rPr>
          <w:rFonts w:ascii="Times New Roman" w:hAnsi="Times New Roman" w:cs="Times New Roman"/>
          <w:sz w:val="28"/>
        </w:rPr>
      </w:pPr>
      <w:r w:rsidRPr="0093252A">
        <w:rPr>
          <w:rFonts w:ascii="Times New Roman" w:hAnsi="Times New Roman" w:cs="Times New Roman"/>
          <w:noProof/>
          <w:sz w:val="20"/>
          <w:lang w:eastAsia="es-MX"/>
        </w:rPr>
        <w:drawing>
          <wp:anchor distT="0" distB="0" distL="114300" distR="114300" simplePos="0" relativeHeight="251658240" behindDoc="1" locked="0" layoutInCell="1" allowOverlap="1">
            <wp:simplePos x="0" y="0"/>
            <wp:positionH relativeFrom="column">
              <wp:posOffset>-869120</wp:posOffset>
            </wp:positionH>
            <wp:positionV relativeFrom="paragraph">
              <wp:posOffset>-535012</wp:posOffset>
            </wp:positionV>
            <wp:extent cx="1477108" cy="1099038"/>
            <wp:effectExtent l="0" t="0" r="0" b="0"/>
            <wp:wrapNone/>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a:stretch>
                      <a:fillRect/>
                    </a:stretch>
                  </pic:blipFill>
                  <pic:spPr>
                    <a:xfrm>
                      <a:off x="0" y="0"/>
                      <a:ext cx="1477108" cy="1099038"/>
                    </a:xfrm>
                    <a:prstGeom prst="rect">
                      <a:avLst/>
                    </a:prstGeom>
                  </pic:spPr>
                </pic:pic>
              </a:graphicData>
            </a:graphic>
          </wp:anchor>
        </w:drawing>
      </w:r>
      <w:r w:rsidR="00E2120F">
        <w:rPr>
          <w:rFonts w:ascii="Times New Roman" w:hAnsi="Times New Roman" w:cs="Times New Roman"/>
          <w:sz w:val="28"/>
        </w:rPr>
        <w:t>ESCUELA NORMAL D</w:t>
      </w:r>
      <w:r w:rsidRPr="0093252A">
        <w:rPr>
          <w:rFonts w:ascii="Times New Roman" w:hAnsi="Times New Roman" w:cs="Times New Roman"/>
          <w:sz w:val="28"/>
        </w:rPr>
        <w:t xml:space="preserve">E </w:t>
      </w:r>
      <w:r w:rsidR="00E2120F">
        <w:rPr>
          <w:rFonts w:ascii="Times New Roman" w:hAnsi="Times New Roman" w:cs="Times New Roman"/>
          <w:sz w:val="28"/>
        </w:rPr>
        <w:t>E</w:t>
      </w:r>
      <w:r w:rsidRPr="0093252A">
        <w:rPr>
          <w:rFonts w:ascii="Times New Roman" w:hAnsi="Times New Roman" w:cs="Times New Roman"/>
          <w:sz w:val="28"/>
        </w:rPr>
        <w:t>DUCACION PREESCOLAR</w:t>
      </w:r>
    </w:p>
    <w:p w:rsidR="0093252A" w:rsidRPr="0093252A" w:rsidRDefault="0093252A" w:rsidP="0093252A">
      <w:pPr>
        <w:jc w:val="center"/>
        <w:rPr>
          <w:rFonts w:ascii="Times New Roman" w:hAnsi="Times New Roman" w:cs="Times New Roman"/>
          <w:sz w:val="28"/>
        </w:rPr>
      </w:pPr>
    </w:p>
    <w:p w:rsidR="0093252A" w:rsidRPr="0093252A" w:rsidRDefault="0093252A" w:rsidP="0093252A">
      <w:pPr>
        <w:jc w:val="center"/>
        <w:rPr>
          <w:rFonts w:ascii="Times New Roman" w:hAnsi="Times New Roman" w:cs="Times New Roman"/>
          <w:sz w:val="28"/>
        </w:rPr>
      </w:pPr>
      <w:r w:rsidRPr="0093252A">
        <w:rPr>
          <w:rFonts w:ascii="Times New Roman" w:hAnsi="Times New Roman" w:cs="Times New Roman"/>
          <w:sz w:val="28"/>
        </w:rPr>
        <w:t>LICENCIATURA EN EDUCACION</w:t>
      </w:r>
    </w:p>
    <w:p w:rsidR="0093252A" w:rsidRPr="0093252A" w:rsidRDefault="0093252A" w:rsidP="0093252A">
      <w:pPr>
        <w:jc w:val="center"/>
        <w:rPr>
          <w:rFonts w:ascii="Times New Roman" w:hAnsi="Times New Roman" w:cs="Times New Roman"/>
          <w:sz w:val="28"/>
        </w:rPr>
      </w:pPr>
      <w:r w:rsidRPr="0093252A">
        <w:rPr>
          <w:rFonts w:ascii="Times New Roman" w:hAnsi="Times New Roman" w:cs="Times New Roman"/>
          <w:sz w:val="28"/>
        </w:rPr>
        <w:t>PRIMER SEMESTRE</w:t>
      </w:r>
    </w:p>
    <w:p w:rsidR="0093252A" w:rsidRPr="0093252A" w:rsidRDefault="0093252A" w:rsidP="0093252A">
      <w:pPr>
        <w:jc w:val="center"/>
        <w:rPr>
          <w:rFonts w:ascii="Times New Roman" w:hAnsi="Times New Roman" w:cs="Times New Roman"/>
          <w:sz w:val="28"/>
        </w:rPr>
      </w:pPr>
      <w:r w:rsidRPr="0093252A">
        <w:rPr>
          <w:rFonts w:ascii="Times New Roman" w:hAnsi="Times New Roman" w:cs="Times New Roman"/>
          <w:sz w:val="28"/>
        </w:rPr>
        <w:t>CICLO ESCOLAR 2021-2022</w:t>
      </w:r>
    </w:p>
    <w:p w:rsidR="0093252A" w:rsidRPr="0093252A" w:rsidRDefault="0093252A" w:rsidP="0093252A">
      <w:pPr>
        <w:jc w:val="center"/>
        <w:rPr>
          <w:rFonts w:ascii="Times New Roman" w:hAnsi="Times New Roman" w:cs="Times New Roman"/>
          <w:sz w:val="28"/>
        </w:rPr>
      </w:pPr>
      <w:r w:rsidRPr="0093252A">
        <w:rPr>
          <w:rFonts w:ascii="Times New Roman" w:hAnsi="Times New Roman" w:cs="Times New Roman"/>
          <w:sz w:val="28"/>
        </w:rPr>
        <w:t>HERRAMIENTAS PARA LA OBSERVACION Y ANALISIS DE LA PRÁCTICA EDUCATIVA</w:t>
      </w:r>
    </w:p>
    <w:p w:rsidR="0093252A" w:rsidRPr="0093252A" w:rsidRDefault="0093252A" w:rsidP="0093252A">
      <w:pPr>
        <w:jc w:val="center"/>
        <w:rPr>
          <w:rFonts w:ascii="Times New Roman" w:hAnsi="Times New Roman" w:cs="Times New Roman"/>
          <w:sz w:val="28"/>
        </w:rPr>
      </w:pPr>
    </w:p>
    <w:p w:rsidR="0093252A" w:rsidRPr="0093252A" w:rsidRDefault="0093252A" w:rsidP="0093252A">
      <w:pPr>
        <w:jc w:val="center"/>
        <w:rPr>
          <w:rFonts w:ascii="Times New Roman" w:hAnsi="Times New Roman" w:cs="Times New Roman"/>
          <w:b/>
          <w:sz w:val="28"/>
        </w:rPr>
      </w:pPr>
      <w:r w:rsidRPr="0093252A">
        <w:rPr>
          <w:rFonts w:ascii="Times New Roman" w:hAnsi="Times New Roman" w:cs="Times New Roman"/>
          <w:b/>
          <w:sz w:val="28"/>
        </w:rPr>
        <w:t>ENTREVISTA</w:t>
      </w:r>
    </w:p>
    <w:p w:rsidR="0093252A" w:rsidRPr="0093252A" w:rsidRDefault="0093252A" w:rsidP="0093252A">
      <w:pPr>
        <w:jc w:val="center"/>
        <w:rPr>
          <w:rFonts w:ascii="Times New Roman" w:hAnsi="Times New Roman" w:cs="Times New Roman"/>
          <w:b/>
          <w:sz w:val="28"/>
        </w:rPr>
      </w:pPr>
    </w:p>
    <w:p w:rsidR="0093252A" w:rsidRPr="0093252A" w:rsidRDefault="0093252A" w:rsidP="0093252A">
      <w:pPr>
        <w:jc w:val="center"/>
        <w:rPr>
          <w:rFonts w:ascii="Times New Roman" w:hAnsi="Times New Roman" w:cs="Times New Roman"/>
          <w:sz w:val="24"/>
        </w:rPr>
      </w:pPr>
      <w:r w:rsidRPr="0093252A">
        <w:rPr>
          <w:rFonts w:ascii="Times New Roman" w:hAnsi="Times New Roman" w:cs="Times New Roman"/>
          <w:sz w:val="24"/>
        </w:rPr>
        <w:t>MAESTRA: ISABEL DEL CARMEN AGUIRRE RAMOS</w:t>
      </w:r>
    </w:p>
    <w:p w:rsidR="0093252A" w:rsidRPr="0093252A" w:rsidRDefault="0093252A" w:rsidP="0093252A">
      <w:pPr>
        <w:jc w:val="center"/>
        <w:rPr>
          <w:rFonts w:ascii="Times New Roman" w:hAnsi="Times New Roman" w:cs="Times New Roman"/>
          <w:sz w:val="24"/>
        </w:rPr>
      </w:pPr>
      <w:r w:rsidRPr="0093252A">
        <w:rPr>
          <w:rFonts w:ascii="Times New Roman" w:hAnsi="Times New Roman" w:cs="Times New Roman"/>
          <w:sz w:val="24"/>
        </w:rPr>
        <w:t>ALUMNAS: SAHORY YUVISELA GONZALEZ GIL #9</w:t>
      </w:r>
    </w:p>
    <w:p w:rsidR="0093252A" w:rsidRPr="0093252A" w:rsidRDefault="0093252A" w:rsidP="0093252A">
      <w:pPr>
        <w:jc w:val="center"/>
        <w:rPr>
          <w:rFonts w:ascii="Times New Roman" w:hAnsi="Times New Roman" w:cs="Times New Roman"/>
          <w:sz w:val="24"/>
        </w:rPr>
      </w:pPr>
      <w:r w:rsidRPr="0093252A">
        <w:rPr>
          <w:rFonts w:ascii="Times New Roman" w:hAnsi="Times New Roman" w:cs="Times New Roman"/>
          <w:sz w:val="24"/>
        </w:rPr>
        <w:t>KEREN STEPHANIA GONZALEZ RAMOS #10</w:t>
      </w:r>
    </w:p>
    <w:p w:rsidR="0093252A" w:rsidRDefault="0093252A" w:rsidP="0093252A">
      <w:pPr>
        <w:jc w:val="center"/>
        <w:rPr>
          <w:rFonts w:ascii="Times New Roman" w:hAnsi="Times New Roman" w:cs="Times New Roman"/>
          <w:sz w:val="24"/>
        </w:rPr>
      </w:pPr>
      <w:r w:rsidRPr="0093252A">
        <w:rPr>
          <w:rFonts w:ascii="Times New Roman" w:hAnsi="Times New Roman" w:cs="Times New Roman"/>
          <w:sz w:val="24"/>
        </w:rPr>
        <w:t>JOHANA GALILEA GUERRERO GARCIA #11</w:t>
      </w:r>
    </w:p>
    <w:p w:rsidR="0093252A" w:rsidRDefault="0093252A" w:rsidP="0093252A">
      <w:pPr>
        <w:jc w:val="center"/>
        <w:rPr>
          <w:rFonts w:ascii="Times New Roman" w:hAnsi="Times New Roman" w:cs="Times New Roman"/>
          <w:sz w:val="24"/>
        </w:rPr>
      </w:pPr>
    </w:p>
    <w:p w:rsidR="0093252A" w:rsidRDefault="0093252A" w:rsidP="0093252A">
      <w:pPr>
        <w:jc w:val="center"/>
        <w:rPr>
          <w:rFonts w:ascii="Times New Roman" w:hAnsi="Times New Roman" w:cs="Times New Roman"/>
          <w:sz w:val="24"/>
        </w:rPr>
      </w:pPr>
    </w:p>
    <w:p w:rsidR="0093252A" w:rsidRDefault="0093252A" w:rsidP="0093252A">
      <w:pPr>
        <w:jc w:val="center"/>
        <w:rPr>
          <w:rFonts w:ascii="Times New Roman" w:hAnsi="Times New Roman" w:cs="Times New Roman"/>
          <w:sz w:val="24"/>
        </w:rPr>
      </w:pPr>
    </w:p>
    <w:p w:rsidR="0093252A" w:rsidRDefault="0093252A" w:rsidP="0093252A">
      <w:pPr>
        <w:jc w:val="center"/>
        <w:rPr>
          <w:rFonts w:ascii="Times New Roman" w:hAnsi="Times New Roman" w:cs="Times New Roman"/>
          <w:sz w:val="24"/>
        </w:rPr>
      </w:pPr>
    </w:p>
    <w:p w:rsidR="0093252A" w:rsidRDefault="0093252A" w:rsidP="0093252A">
      <w:pPr>
        <w:jc w:val="center"/>
        <w:rPr>
          <w:rFonts w:ascii="Times New Roman" w:hAnsi="Times New Roman" w:cs="Times New Roman"/>
          <w:sz w:val="24"/>
        </w:rPr>
      </w:pPr>
    </w:p>
    <w:p w:rsidR="0093252A" w:rsidRDefault="0093252A" w:rsidP="0093252A">
      <w:pPr>
        <w:jc w:val="center"/>
        <w:rPr>
          <w:rFonts w:ascii="Times New Roman" w:hAnsi="Times New Roman" w:cs="Times New Roman"/>
          <w:sz w:val="24"/>
        </w:rPr>
      </w:pPr>
    </w:p>
    <w:p w:rsidR="0093252A" w:rsidRDefault="0093252A" w:rsidP="0093252A">
      <w:pPr>
        <w:jc w:val="center"/>
        <w:rPr>
          <w:rFonts w:ascii="Times New Roman" w:hAnsi="Times New Roman" w:cs="Times New Roman"/>
          <w:sz w:val="24"/>
        </w:rPr>
      </w:pPr>
    </w:p>
    <w:p w:rsidR="0093252A" w:rsidRDefault="0093252A" w:rsidP="0093252A">
      <w:pPr>
        <w:jc w:val="center"/>
        <w:rPr>
          <w:rFonts w:ascii="Times New Roman" w:hAnsi="Times New Roman" w:cs="Times New Roman"/>
          <w:sz w:val="24"/>
        </w:rPr>
      </w:pPr>
    </w:p>
    <w:p w:rsidR="0093252A" w:rsidRDefault="0093252A" w:rsidP="0093252A">
      <w:pPr>
        <w:rPr>
          <w:rFonts w:ascii="Times New Roman" w:hAnsi="Times New Roman" w:cs="Times New Roman"/>
          <w:sz w:val="24"/>
        </w:rPr>
      </w:pPr>
      <w:r>
        <w:rPr>
          <w:rFonts w:ascii="Times New Roman" w:hAnsi="Times New Roman" w:cs="Times New Roman"/>
          <w:sz w:val="24"/>
        </w:rPr>
        <w:t>SALTILLO, COAHUILA                                                                             OCTUBRE 2021</w:t>
      </w:r>
    </w:p>
    <w:p w:rsidR="0093252A" w:rsidRPr="0093252A" w:rsidRDefault="0093252A" w:rsidP="0093252A">
      <w:pPr>
        <w:jc w:val="center"/>
        <w:rPr>
          <w:rFonts w:ascii="Arial" w:hAnsi="Arial" w:cs="Arial"/>
          <w:sz w:val="28"/>
        </w:rPr>
      </w:pPr>
      <w:r w:rsidRPr="0093252A">
        <w:rPr>
          <w:rFonts w:ascii="Arial" w:hAnsi="Arial" w:cs="Arial"/>
          <w:sz w:val="28"/>
        </w:rPr>
        <w:lastRenderedPageBreak/>
        <w:t>Introducción</w:t>
      </w:r>
    </w:p>
    <w:p w:rsidR="0093252A" w:rsidRPr="0093252A" w:rsidRDefault="0093252A" w:rsidP="0093252A">
      <w:pPr>
        <w:spacing w:line="360" w:lineRule="auto"/>
        <w:rPr>
          <w:rFonts w:ascii="Arial" w:hAnsi="Arial" w:cs="Arial"/>
          <w:sz w:val="24"/>
        </w:rPr>
      </w:pPr>
      <w:r w:rsidRPr="0093252A">
        <w:rPr>
          <w:rFonts w:ascii="Arial" w:hAnsi="Arial" w:cs="Arial"/>
          <w:sz w:val="24"/>
        </w:rPr>
        <w:t xml:space="preserve">Es importante que tengamos en cuenta lo que es una entrevista, daremos un pequeño resumen respecto a este concepto, la entrevista es una técnica de recogida de información que además de ser una de las estrategias utilizadas en procesos de investigación, tiene ya un valor en sí misma. El principal objetivo de una entrevista es obtener información de forma oral y personalizada sobre acontecimientos, experiencias, opiniones de personas. </w:t>
      </w:r>
    </w:p>
    <w:p w:rsidR="0093252A" w:rsidRPr="0093252A" w:rsidRDefault="0093252A" w:rsidP="0093252A">
      <w:pPr>
        <w:spacing w:line="360" w:lineRule="auto"/>
        <w:rPr>
          <w:rFonts w:ascii="Arial" w:hAnsi="Arial" w:cs="Arial"/>
          <w:sz w:val="24"/>
        </w:rPr>
      </w:pPr>
      <w:r w:rsidRPr="0093252A">
        <w:rPr>
          <w:rFonts w:ascii="Arial" w:hAnsi="Arial" w:cs="Arial"/>
          <w:sz w:val="24"/>
        </w:rPr>
        <w:t>El motivo que conlleva este proyecto es poder analizar las diferentes respuestas y opiniones que nos dan los profesores ante la práctica educativa interpersonal, donde esta se refiere al trato entre las personas o individuos que se encuentran conviviendo dentro del entorno escolar.</w:t>
      </w:r>
    </w:p>
    <w:p w:rsidR="0093252A" w:rsidRPr="0093252A" w:rsidRDefault="0093252A" w:rsidP="0093252A">
      <w:pPr>
        <w:spacing w:line="360" w:lineRule="auto"/>
        <w:rPr>
          <w:rFonts w:ascii="Arial" w:hAnsi="Arial" w:cs="Arial"/>
          <w:sz w:val="24"/>
        </w:rPr>
      </w:pPr>
      <w:r w:rsidRPr="0093252A">
        <w:rPr>
          <w:rFonts w:ascii="Arial" w:hAnsi="Arial" w:cs="Arial"/>
          <w:sz w:val="24"/>
        </w:rPr>
        <w:t>Esta práctica nos menciona que esta se fundamenta en las relaciones que tienen los diferentes individuos que conforman la educación, como docentes, directivos, alumnos, estas relaciones son complejas, ya que cada individuo tiene diferentes objetivos, metas, características, etc.</w:t>
      </w:r>
    </w:p>
    <w:p w:rsidR="0093252A" w:rsidRPr="0093252A" w:rsidRDefault="0093252A" w:rsidP="0093252A">
      <w:pPr>
        <w:spacing w:line="360" w:lineRule="auto"/>
        <w:rPr>
          <w:rFonts w:ascii="Arial" w:hAnsi="Arial" w:cs="Arial"/>
          <w:sz w:val="24"/>
        </w:rPr>
      </w:pPr>
      <w:r w:rsidRPr="0093252A">
        <w:rPr>
          <w:rFonts w:ascii="Arial" w:hAnsi="Arial" w:cs="Arial"/>
          <w:sz w:val="24"/>
        </w:rPr>
        <w:t>Por medio de diferentes preguntas, sabremos como los maestros o maestras trabajan en los espacios colectivos para poder ponerse de acuerdo con los demás individuos, tomar diferentes decisiones participar en diferentes actividades y realizar proyectos diferentes.</w:t>
      </w:r>
    </w:p>
    <w:p w:rsidR="0093252A" w:rsidRDefault="0093252A" w:rsidP="0093252A">
      <w:pPr>
        <w:spacing w:line="360" w:lineRule="auto"/>
        <w:rPr>
          <w:rFonts w:ascii="Arial" w:hAnsi="Arial" w:cs="Arial"/>
          <w:sz w:val="24"/>
        </w:rPr>
      </w:pPr>
      <w:r w:rsidRPr="0093252A">
        <w:rPr>
          <w:rFonts w:ascii="Arial" w:hAnsi="Arial" w:cs="Arial"/>
          <w:sz w:val="24"/>
        </w:rPr>
        <w:t>De esta manera analizaremos el clima escolar en el que se encuentran con los distintos miembros de su institución, tendremos diferentes problemáticas en l</w:t>
      </w:r>
      <w:r>
        <w:rPr>
          <w:rFonts w:ascii="Arial" w:hAnsi="Arial" w:cs="Arial"/>
          <w:sz w:val="24"/>
        </w:rPr>
        <w:t>as cuales se pueden enfrentar.  R</w:t>
      </w:r>
      <w:r w:rsidRPr="0093252A">
        <w:rPr>
          <w:rFonts w:ascii="Arial" w:hAnsi="Arial" w:cs="Arial"/>
          <w:sz w:val="24"/>
        </w:rPr>
        <w:t>ecordemos que esta práctica se refiere al conjunto de las relaciones en las cuales el docente expresa su tarea como persona educadora, cuyos destinatarios son sectores sociales.</w:t>
      </w:r>
    </w:p>
    <w:p w:rsidR="0093252A" w:rsidRDefault="0093252A" w:rsidP="0093252A">
      <w:pPr>
        <w:spacing w:line="360" w:lineRule="auto"/>
        <w:rPr>
          <w:rFonts w:ascii="Arial" w:hAnsi="Arial" w:cs="Arial"/>
          <w:sz w:val="24"/>
        </w:rPr>
      </w:pPr>
    </w:p>
    <w:p w:rsidR="0093252A" w:rsidRDefault="0093252A" w:rsidP="0093252A">
      <w:pPr>
        <w:spacing w:line="360" w:lineRule="auto"/>
        <w:rPr>
          <w:rFonts w:ascii="Arial" w:hAnsi="Arial" w:cs="Arial"/>
          <w:sz w:val="24"/>
        </w:rPr>
      </w:pPr>
    </w:p>
    <w:p w:rsidR="00586E7F" w:rsidRDefault="00586E7F" w:rsidP="00A447CE">
      <w:pPr>
        <w:spacing w:line="360" w:lineRule="auto"/>
        <w:jc w:val="center"/>
        <w:rPr>
          <w:rFonts w:ascii="Arial" w:hAnsi="Arial" w:cs="Arial"/>
          <w:sz w:val="24"/>
        </w:rPr>
      </w:pPr>
      <w:r>
        <w:rPr>
          <w:rFonts w:ascii="Arial" w:hAnsi="Arial" w:cs="Arial"/>
          <w:sz w:val="24"/>
        </w:rPr>
        <w:lastRenderedPageBreak/>
        <w:t>CONCEPTO DE ENTREVISTA</w:t>
      </w:r>
    </w:p>
    <w:p w:rsidR="00586E7F" w:rsidRPr="00586E7F" w:rsidRDefault="00586E7F" w:rsidP="00586E7F">
      <w:pPr>
        <w:spacing w:line="360" w:lineRule="auto"/>
        <w:rPr>
          <w:rFonts w:ascii="Arial" w:hAnsi="Arial" w:cs="Arial"/>
          <w:sz w:val="24"/>
        </w:rPr>
      </w:pPr>
      <w:r w:rsidRPr="00586E7F">
        <w:rPr>
          <w:rFonts w:ascii="Arial" w:hAnsi="Arial" w:cs="Arial"/>
          <w:sz w:val="24"/>
        </w:rPr>
        <w:t xml:space="preserve">La entrevista es el diálogo que existe entre dos o más personas, se trata de una técnica empleada para diversos motivos como investigación, medicina, temas de interés o de divulgación científica. </w:t>
      </w:r>
    </w:p>
    <w:p w:rsidR="00586E7F" w:rsidRDefault="00586E7F" w:rsidP="00586E7F">
      <w:pPr>
        <w:spacing w:line="360" w:lineRule="auto"/>
        <w:rPr>
          <w:rFonts w:ascii="Arial" w:hAnsi="Arial" w:cs="Arial"/>
          <w:sz w:val="24"/>
        </w:rPr>
      </w:pPr>
      <w:r w:rsidRPr="00586E7F">
        <w:rPr>
          <w:rFonts w:ascii="Arial" w:hAnsi="Arial" w:cs="Arial"/>
          <w:sz w:val="24"/>
        </w:rPr>
        <w:t>En toda entrevista hay dos roles: el entrevistador y el entrevistado. El entrevistador es quien formula las preguntas y conduce la conversación. Debe encargarse también de introducir el tema y hacer el cierre a la entrevista.</w:t>
      </w:r>
      <w:r>
        <w:rPr>
          <w:rFonts w:ascii="Arial" w:hAnsi="Arial" w:cs="Arial"/>
          <w:sz w:val="24"/>
        </w:rPr>
        <w:t xml:space="preserve"> </w:t>
      </w:r>
      <w:r w:rsidRPr="00586E7F">
        <w:rPr>
          <w:rFonts w:ascii="Arial" w:hAnsi="Arial" w:cs="Arial"/>
          <w:sz w:val="24"/>
        </w:rPr>
        <w:t>El entrevistador mantiene con una persona una serie de preguntas o afirmaciones que plantea el entrevistador sobre diversos temas, las cuales la persona entrevistada debe dar sus respuestas u opiniones</w:t>
      </w:r>
      <w:r>
        <w:rPr>
          <w:rFonts w:ascii="Arial" w:hAnsi="Arial" w:cs="Arial"/>
          <w:sz w:val="24"/>
        </w:rPr>
        <w:t>.</w:t>
      </w:r>
    </w:p>
    <w:p w:rsidR="00586E7F" w:rsidRPr="00586E7F" w:rsidRDefault="00586E7F" w:rsidP="00586E7F">
      <w:pPr>
        <w:spacing w:line="360" w:lineRule="auto"/>
        <w:rPr>
          <w:rFonts w:ascii="Arial" w:hAnsi="Arial" w:cs="Arial"/>
          <w:sz w:val="24"/>
        </w:rPr>
      </w:pPr>
      <w:r w:rsidRPr="00586E7F">
        <w:rPr>
          <w:rFonts w:ascii="Arial" w:hAnsi="Arial" w:cs="Arial"/>
          <w:sz w:val="24"/>
        </w:rPr>
        <w:t>La entrevista no es un diálogo casual que establecen dos o más personas, sino que supone un acuerdo previo de comunicación que tiene intereses y propósitos definidos, los cuales son del conocimiento de todos los participantes.</w:t>
      </w:r>
    </w:p>
    <w:p w:rsidR="00586E7F" w:rsidRPr="00586E7F" w:rsidRDefault="00586E7F" w:rsidP="00586E7F">
      <w:pPr>
        <w:spacing w:line="360" w:lineRule="auto"/>
        <w:rPr>
          <w:rFonts w:ascii="Arial" w:hAnsi="Arial" w:cs="Arial"/>
          <w:sz w:val="24"/>
        </w:rPr>
      </w:pPr>
      <w:r w:rsidRPr="00586E7F">
        <w:rPr>
          <w:rFonts w:ascii="Arial" w:hAnsi="Arial" w:cs="Arial"/>
          <w:sz w:val="24"/>
        </w:rPr>
        <w:t>La entrevista es usada como instrumento en el periodismo, la medicina, la psicología, la selección de personal en una empresa, así como en diversas áreas de las ciencias humanas y sociales para realizar investigaciones.</w:t>
      </w:r>
    </w:p>
    <w:p w:rsidR="00586E7F" w:rsidRPr="0093252A" w:rsidRDefault="00586E7F" w:rsidP="00586E7F">
      <w:pPr>
        <w:spacing w:line="360" w:lineRule="auto"/>
        <w:rPr>
          <w:rFonts w:ascii="Arial" w:hAnsi="Arial" w:cs="Arial"/>
          <w:sz w:val="24"/>
        </w:rPr>
      </w:pPr>
      <w:r w:rsidRPr="00586E7F">
        <w:rPr>
          <w:rFonts w:ascii="Arial" w:hAnsi="Arial" w:cs="Arial"/>
          <w:sz w:val="24"/>
        </w:rPr>
        <w:t>La función de las entrevistas es obtener información de interés para el público general o para la investigación de un tema o asunto.</w:t>
      </w:r>
    </w:p>
    <w:p w:rsidR="00586E7F" w:rsidRDefault="00586E7F" w:rsidP="00586E7F">
      <w:pPr>
        <w:spacing w:line="360" w:lineRule="auto"/>
        <w:rPr>
          <w:rFonts w:ascii="Times New Roman" w:hAnsi="Times New Roman" w:cs="Times New Roman"/>
          <w:sz w:val="24"/>
        </w:rPr>
      </w:pPr>
      <w:r>
        <w:rPr>
          <w:rFonts w:ascii="Times New Roman" w:hAnsi="Times New Roman" w:cs="Times New Roman"/>
          <w:noProof/>
          <w:sz w:val="24"/>
          <w:lang w:eastAsia="es-MX"/>
        </w:rPr>
        <w:drawing>
          <wp:anchor distT="0" distB="0" distL="114300" distR="114300" simplePos="0" relativeHeight="251659264" behindDoc="0" locked="0" layoutInCell="1" allowOverlap="1">
            <wp:simplePos x="0" y="0"/>
            <wp:positionH relativeFrom="column">
              <wp:posOffset>1224915</wp:posOffset>
            </wp:positionH>
            <wp:positionV relativeFrom="paragraph">
              <wp:posOffset>128270</wp:posOffset>
            </wp:positionV>
            <wp:extent cx="2878455" cy="1915795"/>
            <wp:effectExtent l="19050" t="0" r="0" b="0"/>
            <wp:wrapNone/>
            <wp:docPr id="2" name="1 Imagen" descr="PFY62EKF7ZDLDOPDLXGCFSMGQ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Y62EKF7ZDLDOPDLXGCFSMGQY.jpg"/>
                    <pic:cNvPicPr/>
                  </pic:nvPicPr>
                  <pic:blipFill>
                    <a:blip r:embed="rId6"/>
                    <a:stretch>
                      <a:fillRect/>
                    </a:stretch>
                  </pic:blipFill>
                  <pic:spPr>
                    <a:xfrm>
                      <a:off x="0" y="0"/>
                      <a:ext cx="2878455" cy="1915795"/>
                    </a:xfrm>
                    <a:prstGeom prst="rect">
                      <a:avLst/>
                    </a:prstGeom>
                  </pic:spPr>
                </pic:pic>
              </a:graphicData>
            </a:graphic>
          </wp:anchor>
        </w:drawing>
      </w:r>
    </w:p>
    <w:p w:rsidR="00586E7F" w:rsidRDefault="00586E7F" w:rsidP="00586E7F">
      <w:pPr>
        <w:spacing w:line="360" w:lineRule="auto"/>
        <w:rPr>
          <w:rFonts w:ascii="Times New Roman" w:hAnsi="Times New Roman" w:cs="Times New Roman"/>
          <w:sz w:val="24"/>
        </w:rPr>
      </w:pPr>
    </w:p>
    <w:p w:rsidR="00586E7F" w:rsidRDefault="00586E7F" w:rsidP="00586E7F">
      <w:pPr>
        <w:spacing w:line="360" w:lineRule="auto"/>
        <w:rPr>
          <w:rFonts w:ascii="Times New Roman" w:hAnsi="Times New Roman" w:cs="Times New Roman"/>
          <w:sz w:val="24"/>
        </w:rPr>
      </w:pPr>
    </w:p>
    <w:p w:rsidR="00586E7F" w:rsidRDefault="00586E7F" w:rsidP="00586E7F">
      <w:pPr>
        <w:spacing w:line="360" w:lineRule="auto"/>
        <w:rPr>
          <w:rFonts w:ascii="Times New Roman" w:hAnsi="Times New Roman" w:cs="Times New Roman"/>
          <w:sz w:val="24"/>
        </w:rPr>
      </w:pPr>
    </w:p>
    <w:p w:rsidR="00586E7F" w:rsidRDefault="00586E7F" w:rsidP="00586E7F">
      <w:pPr>
        <w:spacing w:line="360" w:lineRule="auto"/>
        <w:rPr>
          <w:rFonts w:ascii="Times New Roman" w:hAnsi="Times New Roman" w:cs="Times New Roman"/>
          <w:sz w:val="24"/>
        </w:rPr>
      </w:pPr>
    </w:p>
    <w:p w:rsidR="00586E7F" w:rsidRDefault="00586E7F" w:rsidP="00586E7F">
      <w:pPr>
        <w:spacing w:line="360" w:lineRule="auto"/>
        <w:rPr>
          <w:rFonts w:ascii="Times New Roman" w:hAnsi="Times New Roman" w:cs="Times New Roman"/>
          <w:sz w:val="24"/>
        </w:rPr>
      </w:pPr>
    </w:p>
    <w:p w:rsidR="0093252A" w:rsidRDefault="00586E7F" w:rsidP="00586E7F">
      <w:pPr>
        <w:spacing w:line="360" w:lineRule="auto"/>
        <w:jc w:val="center"/>
        <w:rPr>
          <w:rFonts w:ascii="Arial" w:hAnsi="Arial" w:cs="Arial"/>
          <w:sz w:val="24"/>
        </w:rPr>
      </w:pPr>
      <w:r w:rsidRPr="00586E7F">
        <w:rPr>
          <w:rFonts w:ascii="Arial" w:hAnsi="Arial" w:cs="Arial"/>
          <w:sz w:val="24"/>
        </w:rPr>
        <w:lastRenderedPageBreak/>
        <w:t>CONCEPTO DE DIMENSIONES DE LA PRÁCTICA</w:t>
      </w:r>
    </w:p>
    <w:p w:rsidR="00E2120F" w:rsidRPr="00E2120F" w:rsidRDefault="00E2120F" w:rsidP="00E2120F">
      <w:pPr>
        <w:spacing w:line="360" w:lineRule="auto"/>
        <w:rPr>
          <w:rFonts w:ascii="Arial" w:hAnsi="Arial" w:cs="Arial"/>
          <w:sz w:val="24"/>
          <w:szCs w:val="28"/>
        </w:rPr>
      </w:pPr>
      <w:r w:rsidRPr="00E2120F">
        <w:rPr>
          <w:rFonts w:ascii="Arial" w:hAnsi="Arial" w:cs="Arial"/>
          <w:sz w:val="24"/>
          <w:szCs w:val="28"/>
        </w:rPr>
        <w:t>Se definen como los ámbitos que el contexto del docente afecta, Sabiendo esto se puede terminar cuáles aspectos cuidan la formación pedagógica, que son 6 dimensiones, dimensión personal, dimensión social, dimensión institucional, dimensión didáctica, dimensión interpersonal, dimensión de valores, cualquier aspecto que afecte al docente también afecta su práctica pedagógica, y algunas veces son tomadas en cuenta dependiendo de los entornos como el hogar, la institución y el ambiente cotidiana.</w:t>
      </w:r>
    </w:p>
    <w:p w:rsidR="00E2120F" w:rsidRPr="00E2120F" w:rsidRDefault="00E2120F" w:rsidP="00E2120F">
      <w:pPr>
        <w:spacing w:line="360" w:lineRule="auto"/>
        <w:rPr>
          <w:rFonts w:ascii="Arial" w:hAnsi="Arial" w:cs="Arial"/>
          <w:sz w:val="24"/>
          <w:szCs w:val="28"/>
        </w:rPr>
      </w:pPr>
      <w:r w:rsidRPr="00E2120F">
        <w:rPr>
          <w:rFonts w:ascii="Arial" w:hAnsi="Arial" w:cs="Arial"/>
          <w:sz w:val="24"/>
          <w:szCs w:val="28"/>
        </w:rPr>
        <w:t>Está relacionada con él, debido a que estudia las relaciones con el colectivo, así como el comportamiento con personas relacionadas con el medio educativo, el aspecto es importante porque el docente está sumergido en una institución.</w:t>
      </w:r>
      <w:r>
        <w:rPr>
          <w:rFonts w:ascii="Arial" w:hAnsi="Arial" w:cs="Arial"/>
          <w:sz w:val="24"/>
          <w:szCs w:val="28"/>
        </w:rPr>
        <w:t xml:space="preserve"> E</w:t>
      </w:r>
      <w:r w:rsidRPr="00E2120F">
        <w:rPr>
          <w:rFonts w:ascii="Arial" w:hAnsi="Arial" w:cs="Arial"/>
          <w:sz w:val="24"/>
          <w:szCs w:val="28"/>
        </w:rPr>
        <w:t>n esta interacción con sus compañeros de trabajo puede afectar notoriamente a su desempeño como docente.</w:t>
      </w:r>
    </w:p>
    <w:p w:rsidR="00E2120F" w:rsidRPr="00E2120F" w:rsidRDefault="00E2120F" w:rsidP="00E2120F">
      <w:pPr>
        <w:spacing w:line="360" w:lineRule="auto"/>
        <w:rPr>
          <w:rFonts w:ascii="Arial" w:hAnsi="Arial" w:cs="Arial"/>
          <w:sz w:val="24"/>
          <w:szCs w:val="28"/>
        </w:rPr>
      </w:pPr>
      <w:r>
        <w:rPr>
          <w:rFonts w:ascii="Arial" w:hAnsi="Arial" w:cs="Arial"/>
          <w:sz w:val="24"/>
          <w:szCs w:val="28"/>
        </w:rPr>
        <w:t>Un ejemplo e</w:t>
      </w:r>
      <w:r w:rsidRPr="00E2120F">
        <w:rPr>
          <w:rFonts w:ascii="Arial" w:hAnsi="Arial" w:cs="Arial"/>
          <w:sz w:val="24"/>
          <w:szCs w:val="28"/>
        </w:rPr>
        <w:t>s:</w:t>
      </w:r>
    </w:p>
    <w:p w:rsidR="00E2120F" w:rsidRPr="00E2120F" w:rsidRDefault="00E2120F" w:rsidP="00E2120F">
      <w:pPr>
        <w:spacing w:line="360" w:lineRule="auto"/>
        <w:rPr>
          <w:rFonts w:ascii="Arial" w:hAnsi="Arial" w:cs="Arial"/>
          <w:sz w:val="24"/>
          <w:szCs w:val="28"/>
        </w:rPr>
      </w:pPr>
      <w:r w:rsidRPr="00E2120F">
        <w:rPr>
          <w:rFonts w:ascii="Arial" w:hAnsi="Arial" w:cs="Arial"/>
          <w:sz w:val="24"/>
          <w:szCs w:val="28"/>
        </w:rPr>
        <w:t>Los integrantes de cada departamento deben entenderse y formular planteamientos para crear el mejor programa educativo yendo todos a una y los centros educativos y universitarios no organizarse en departamentos según la materia a estudiar.</w:t>
      </w:r>
    </w:p>
    <w:p w:rsidR="00E2120F" w:rsidRDefault="00E2120F" w:rsidP="00586E7F">
      <w:pPr>
        <w:spacing w:line="360" w:lineRule="auto"/>
        <w:jc w:val="center"/>
        <w:rPr>
          <w:rFonts w:ascii="Arial" w:hAnsi="Arial" w:cs="Arial"/>
          <w:sz w:val="24"/>
        </w:rPr>
      </w:pPr>
      <w:r>
        <w:rPr>
          <w:rFonts w:ascii="Arial" w:hAnsi="Arial" w:cs="Arial"/>
          <w:noProof/>
          <w:sz w:val="24"/>
          <w:lang w:eastAsia="es-MX"/>
        </w:rPr>
        <w:drawing>
          <wp:anchor distT="0" distB="0" distL="114300" distR="114300" simplePos="0" relativeHeight="251660288" behindDoc="0" locked="0" layoutInCell="1" allowOverlap="1">
            <wp:simplePos x="0" y="0"/>
            <wp:positionH relativeFrom="column">
              <wp:posOffset>1224915</wp:posOffset>
            </wp:positionH>
            <wp:positionV relativeFrom="paragraph">
              <wp:posOffset>3280</wp:posOffset>
            </wp:positionV>
            <wp:extent cx="2801971" cy="2071992"/>
            <wp:effectExtent l="19050" t="0" r="0" b="0"/>
            <wp:wrapNone/>
            <wp:docPr id="3" name="2 Imagen" descr="desktop_fc2e6014-9fb2-4de2-a53b-d437f0f1e5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ktop_fc2e6014-9fb2-4de2-a53b-d437f0f1e57a.jpg"/>
                    <pic:cNvPicPr/>
                  </pic:nvPicPr>
                  <pic:blipFill>
                    <a:blip r:embed="rId7"/>
                    <a:stretch>
                      <a:fillRect/>
                    </a:stretch>
                  </pic:blipFill>
                  <pic:spPr>
                    <a:xfrm>
                      <a:off x="0" y="0"/>
                      <a:ext cx="2801971" cy="2071992"/>
                    </a:xfrm>
                    <a:prstGeom prst="rect">
                      <a:avLst/>
                    </a:prstGeom>
                  </pic:spPr>
                </pic:pic>
              </a:graphicData>
            </a:graphic>
          </wp:anchor>
        </w:drawing>
      </w:r>
    </w:p>
    <w:p w:rsidR="008F4E6C" w:rsidRDefault="008F4E6C" w:rsidP="00586E7F">
      <w:pPr>
        <w:spacing w:line="360" w:lineRule="auto"/>
        <w:jc w:val="center"/>
        <w:rPr>
          <w:rFonts w:ascii="Arial" w:hAnsi="Arial" w:cs="Arial"/>
          <w:sz w:val="24"/>
        </w:rPr>
      </w:pPr>
    </w:p>
    <w:p w:rsidR="008F4E6C" w:rsidRDefault="008F4E6C" w:rsidP="00586E7F">
      <w:pPr>
        <w:spacing w:line="360" w:lineRule="auto"/>
        <w:jc w:val="center"/>
        <w:rPr>
          <w:rFonts w:ascii="Arial" w:hAnsi="Arial" w:cs="Arial"/>
          <w:sz w:val="24"/>
        </w:rPr>
      </w:pPr>
    </w:p>
    <w:p w:rsidR="008F4E6C" w:rsidRDefault="008F4E6C" w:rsidP="00586E7F">
      <w:pPr>
        <w:spacing w:line="360" w:lineRule="auto"/>
        <w:jc w:val="center"/>
        <w:rPr>
          <w:rFonts w:ascii="Arial" w:hAnsi="Arial" w:cs="Arial"/>
          <w:sz w:val="24"/>
        </w:rPr>
      </w:pPr>
    </w:p>
    <w:p w:rsidR="008F4E6C" w:rsidRDefault="008F4E6C" w:rsidP="00586E7F">
      <w:pPr>
        <w:spacing w:line="360" w:lineRule="auto"/>
        <w:jc w:val="center"/>
        <w:rPr>
          <w:rFonts w:ascii="Arial" w:hAnsi="Arial" w:cs="Arial"/>
          <w:sz w:val="24"/>
        </w:rPr>
      </w:pPr>
    </w:p>
    <w:p w:rsidR="008F4E6C" w:rsidRDefault="008F4E6C" w:rsidP="00586E7F">
      <w:pPr>
        <w:spacing w:line="360" w:lineRule="auto"/>
        <w:jc w:val="center"/>
        <w:rPr>
          <w:rFonts w:ascii="Arial" w:hAnsi="Arial" w:cs="Arial"/>
          <w:sz w:val="24"/>
        </w:rPr>
      </w:pPr>
    </w:p>
    <w:p w:rsidR="00E2120F" w:rsidRDefault="00E2120F" w:rsidP="00E2120F">
      <w:pPr>
        <w:spacing w:line="360" w:lineRule="auto"/>
        <w:rPr>
          <w:rFonts w:ascii="Arial" w:hAnsi="Arial" w:cs="Arial"/>
          <w:sz w:val="24"/>
        </w:rPr>
      </w:pPr>
    </w:p>
    <w:p w:rsidR="008F4E6C" w:rsidRDefault="008F4E6C" w:rsidP="00E2120F">
      <w:pPr>
        <w:spacing w:line="360" w:lineRule="auto"/>
        <w:jc w:val="center"/>
        <w:rPr>
          <w:rFonts w:ascii="Arial" w:hAnsi="Arial" w:cs="Arial"/>
          <w:sz w:val="24"/>
        </w:rPr>
      </w:pPr>
      <w:r>
        <w:rPr>
          <w:rFonts w:ascii="Arial" w:hAnsi="Arial" w:cs="Arial"/>
          <w:sz w:val="24"/>
        </w:rPr>
        <w:lastRenderedPageBreak/>
        <w:t>CARACTERISTICAS DIMENSION INTERPERSONAL</w:t>
      </w:r>
    </w:p>
    <w:p w:rsidR="00A447CE" w:rsidRPr="00A447CE" w:rsidRDefault="00A447CE" w:rsidP="00A447CE">
      <w:pPr>
        <w:spacing w:line="360" w:lineRule="auto"/>
        <w:rPr>
          <w:rFonts w:ascii="Arial" w:hAnsi="Arial" w:cs="Arial"/>
          <w:sz w:val="24"/>
        </w:rPr>
      </w:pPr>
      <w:r>
        <w:rPr>
          <w:rFonts w:ascii="Arial" w:hAnsi="Arial" w:cs="Arial"/>
          <w:sz w:val="24"/>
        </w:rPr>
        <w:t>° E</w:t>
      </w:r>
      <w:r w:rsidRPr="00A447CE">
        <w:rPr>
          <w:rFonts w:ascii="Arial" w:hAnsi="Arial" w:cs="Arial"/>
          <w:sz w:val="24"/>
        </w:rPr>
        <w:t>stá relacionada con la dimensión institucional, debido a que estudia las relaciones con el colectivo, así como el comportamiento con personas relacionadas con el medio educativo.</w:t>
      </w:r>
    </w:p>
    <w:p w:rsidR="00A447CE" w:rsidRDefault="00A447CE" w:rsidP="00A447CE">
      <w:pPr>
        <w:spacing w:line="360" w:lineRule="auto"/>
        <w:rPr>
          <w:rFonts w:ascii="Arial" w:hAnsi="Arial" w:cs="Arial"/>
          <w:sz w:val="24"/>
        </w:rPr>
      </w:pPr>
      <w:r>
        <w:rPr>
          <w:rFonts w:ascii="Arial" w:hAnsi="Arial" w:cs="Arial"/>
          <w:sz w:val="24"/>
        </w:rPr>
        <w:t>° E</w:t>
      </w:r>
      <w:r w:rsidRPr="00A447CE">
        <w:rPr>
          <w:rFonts w:ascii="Arial" w:hAnsi="Arial" w:cs="Arial"/>
          <w:sz w:val="24"/>
        </w:rPr>
        <w:t>s importante porque el docente está sumergido en una institución. En esta la interacción con sus compañeros puede afectar notablemente a su desempeño.</w:t>
      </w:r>
    </w:p>
    <w:p w:rsidR="00A447CE" w:rsidRDefault="00A447CE" w:rsidP="00A447CE">
      <w:pPr>
        <w:spacing w:line="360" w:lineRule="auto"/>
        <w:rPr>
          <w:rFonts w:ascii="Arial" w:hAnsi="Arial" w:cs="Arial"/>
          <w:sz w:val="24"/>
        </w:rPr>
      </w:pPr>
      <w:r>
        <w:rPr>
          <w:rFonts w:ascii="Arial" w:hAnsi="Arial" w:cs="Arial"/>
          <w:sz w:val="24"/>
        </w:rPr>
        <w:t xml:space="preserve">° </w:t>
      </w:r>
      <w:r w:rsidRPr="00A447CE">
        <w:rPr>
          <w:rFonts w:ascii="Arial" w:hAnsi="Arial" w:cs="Arial"/>
          <w:sz w:val="24"/>
        </w:rPr>
        <w:t xml:space="preserve">La práctica docente se fundamenta en las relaciones de los actores que intervienen en el quehacer educativo: alumnos, docentes, directores, madres y padres de familia. </w:t>
      </w:r>
    </w:p>
    <w:p w:rsidR="00617850" w:rsidRDefault="00617850" w:rsidP="00A447CE">
      <w:pPr>
        <w:spacing w:line="360" w:lineRule="auto"/>
        <w:rPr>
          <w:rFonts w:ascii="Arial" w:hAnsi="Arial" w:cs="Arial"/>
          <w:sz w:val="24"/>
        </w:rPr>
      </w:pPr>
      <w:r>
        <w:rPr>
          <w:rFonts w:ascii="Arial" w:hAnsi="Arial" w:cs="Arial"/>
          <w:sz w:val="24"/>
        </w:rPr>
        <w:t>° Necesidad de acordar y disentir, participar en acciones, construir proyectos.</w:t>
      </w:r>
    </w:p>
    <w:p w:rsidR="00617850" w:rsidRDefault="00617850" w:rsidP="00A447CE">
      <w:pPr>
        <w:spacing w:line="360" w:lineRule="auto"/>
        <w:rPr>
          <w:rFonts w:ascii="Arial" w:hAnsi="Arial" w:cs="Arial"/>
          <w:sz w:val="24"/>
        </w:rPr>
      </w:pPr>
      <w:r>
        <w:rPr>
          <w:rFonts w:ascii="Arial" w:hAnsi="Arial" w:cs="Arial"/>
          <w:sz w:val="24"/>
        </w:rPr>
        <w:t>° El análisis de esta dimensión supone una reflexión sobre el clima institucional, los espacios de participación interna y los estilos de comunicación.</w:t>
      </w:r>
    </w:p>
    <w:p w:rsidR="008F4E6C" w:rsidRDefault="00E2120F" w:rsidP="008F4E6C">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61312" behindDoc="0" locked="0" layoutInCell="1" allowOverlap="1">
            <wp:simplePos x="0" y="0"/>
            <wp:positionH relativeFrom="column">
              <wp:posOffset>232694</wp:posOffset>
            </wp:positionH>
            <wp:positionV relativeFrom="paragraph">
              <wp:posOffset>304759</wp:posOffset>
            </wp:positionV>
            <wp:extent cx="5000423" cy="2626468"/>
            <wp:effectExtent l="19050" t="0" r="0" b="0"/>
            <wp:wrapNone/>
            <wp:docPr id="7" name="3 Imagen" descr="lien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enzo.jpg"/>
                    <pic:cNvPicPr/>
                  </pic:nvPicPr>
                  <pic:blipFill>
                    <a:blip r:embed="rId8"/>
                    <a:stretch>
                      <a:fillRect/>
                    </a:stretch>
                  </pic:blipFill>
                  <pic:spPr>
                    <a:xfrm>
                      <a:off x="0" y="0"/>
                      <a:ext cx="5000423" cy="2626468"/>
                    </a:xfrm>
                    <a:prstGeom prst="rect">
                      <a:avLst/>
                    </a:prstGeom>
                  </pic:spPr>
                </pic:pic>
              </a:graphicData>
            </a:graphic>
          </wp:anchor>
        </w:drawing>
      </w:r>
    </w:p>
    <w:p w:rsidR="00E2120F" w:rsidRDefault="00E2120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p>
    <w:p w:rsidR="00586E7F" w:rsidRDefault="00586E7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p>
    <w:p w:rsidR="00E2120F" w:rsidRDefault="00E2120F" w:rsidP="00586E7F">
      <w:pPr>
        <w:spacing w:line="360" w:lineRule="auto"/>
        <w:jc w:val="center"/>
        <w:rPr>
          <w:rFonts w:ascii="Arial" w:hAnsi="Arial" w:cs="Arial"/>
          <w:sz w:val="24"/>
        </w:rPr>
      </w:pPr>
      <w:r>
        <w:rPr>
          <w:rFonts w:ascii="Arial" w:hAnsi="Arial" w:cs="Arial"/>
          <w:sz w:val="24"/>
        </w:rPr>
        <w:lastRenderedPageBreak/>
        <w:t>ENTREVISTA</w:t>
      </w:r>
    </w:p>
    <w:p w:rsidR="00E2120F" w:rsidRDefault="00E2120F" w:rsidP="00E2120F">
      <w:pPr>
        <w:pStyle w:val="Prrafodelista"/>
        <w:numPr>
          <w:ilvl w:val="0"/>
          <w:numId w:val="1"/>
        </w:numPr>
        <w:spacing w:line="360" w:lineRule="auto"/>
        <w:jc w:val="both"/>
        <w:rPr>
          <w:rFonts w:ascii="Arial" w:hAnsi="Arial" w:cs="Arial"/>
          <w:sz w:val="24"/>
        </w:rPr>
      </w:pPr>
      <w:r>
        <w:rPr>
          <w:rFonts w:ascii="Arial" w:hAnsi="Arial" w:cs="Arial"/>
          <w:sz w:val="24"/>
        </w:rPr>
        <w:t>En el proceso educativo, ¿Qué personas son las que participan?</w:t>
      </w:r>
    </w:p>
    <w:p w:rsidR="000A4F3B" w:rsidRDefault="000A4F3B" w:rsidP="000A4F3B">
      <w:pPr>
        <w:pStyle w:val="Prrafodelista"/>
        <w:spacing w:line="360" w:lineRule="auto"/>
        <w:jc w:val="both"/>
        <w:rPr>
          <w:rFonts w:ascii="Arial" w:hAnsi="Arial" w:cs="Arial"/>
          <w:sz w:val="24"/>
        </w:rPr>
      </w:pPr>
      <w:r>
        <w:rPr>
          <w:rFonts w:ascii="Arial" w:hAnsi="Arial" w:cs="Arial"/>
          <w:sz w:val="24"/>
        </w:rPr>
        <w:t>Las personas que pueden verse mayormente involucradas en este proceso son los maestros(a), a parte de los alumnos y directivos.</w:t>
      </w:r>
    </w:p>
    <w:p w:rsidR="000A4F3B" w:rsidRDefault="000A4F3B" w:rsidP="000A4F3B">
      <w:pPr>
        <w:pStyle w:val="Prrafodelista"/>
        <w:spacing w:line="360" w:lineRule="auto"/>
        <w:jc w:val="both"/>
        <w:rPr>
          <w:rFonts w:ascii="Arial" w:hAnsi="Arial" w:cs="Arial"/>
          <w:sz w:val="24"/>
        </w:rPr>
      </w:pPr>
    </w:p>
    <w:p w:rsidR="000A4F3B" w:rsidRDefault="000A4F3B" w:rsidP="000A4F3B">
      <w:pPr>
        <w:pStyle w:val="Prrafodelista"/>
        <w:numPr>
          <w:ilvl w:val="0"/>
          <w:numId w:val="1"/>
        </w:numPr>
        <w:spacing w:line="360" w:lineRule="auto"/>
        <w:jc w:val="both"/>
        <w:rPr>
          <w:rFonts w:ascii="Arial" w:hAnsi="Arial" w:cs="Arial"/>
          <w:sz w:val="24"/>
        </w:rPr>
      </w:pPr>
      <w:r>
        <w:rPr>
          <w:rFonts w:ascii="Arial" w:hAnsi="Arial" w:cs="Arial"/>
          <w:sz w:val="24"/>
        </w:rPr>
        <w:t xml:space="preserve">Propósito de la dimensión interpersonal: </w:t>
      </w:r>
    </w:p>
    <w:p w:rsidR="000A4F3B" w:rsidRDefault="000A4F3B" w:rsidP="000A4F3B">
      <w:pPr>
        <w:pStyle w:val="Prrafodelista"/>
        <w:spacing w:line="360" w:lineRule="auto"/>
        <w:jc w:val="both"/>
        <w:rPr>
          <w:rFonts w:ascii="Arial" w:hAnsi="Arial" w:cs="Arial"/>
          <w:sz w:val="24"/>
        </w:rPr>
      </w:pPr>
      <w:r>
        <w:rPr>
          <w:rFonts w:ascii="Arial" w:hAnsi="Arial" w:cs="Arial"/>
          <w:sz w:val="24"/>
        </w:rPr>
        <w:t>Es comprender las conductas de los alumnos para saber cómo podemos tratarlos para un mejor conocimiento académico y en cómo se les puede ayudar cuando tengan un problema.</w:t>
      </w:r>
    </w:p>
    <w:p w:rsidR="000A4F3B" w:rsidRDefault="000A4F3B" w:rsidP="000A4F3B">
      <w:pPr>
        <w:pStyle w:val="Prrafodelista"/>
        <w:spacing w:line="360" w:lineRule="auto"/>
        <w:jc w:val="both"/>
        <w:rPr>
          <w:rFonts w:ascii="Arial" w:hAnsi="Arial" w:cs="Arial"/>
          <w:sz w:val="24"/>
        </w:rPr>
      </w:pPr>
    </w:p>
    <w:p w:rsidR="000A4F3B" w:rsidRDefault="000A4F3B" w:rsidP="000A4F3B">
      <w:pPr>
        <w:pStyle w:val="Prrafodelista"/>
        <w:numPr>
          <w:ilvl w:val="0"/>
          <w:numId w:val="1"/>
        </w:numPr>
        <w:spacing w:line="360" w:lineRule="auto"/>
        <w:jc w:val="both"/>
        <w:rPr>
          <w:rFonts w:ascii="Arial" w:hAnsi="Arial" w:cs="Arial"/>
          <w:sz w:val="24"/>
        </w:rPr>
      </w:pPr>
      <w:r>
        <w:rPr>
          <w:rFonts w:ascii="Arial" w:hAnsi="Arial" w:cs="Arial"/>
          <w:sz w:val="24"/>
        </w:rPr>
        <w:t>En la escuela hay relaciones interpersonales y siempre son complejas, ¿Por qué?</w:t>
      </w:r>
    </w:p>
    <w:p w:rsidR="000A4F3B" w:rsidRDefault="000A4F3B" w:rsidP="000A4F3B">
      <w:pPr>
        <w:pStyle w:val="Prrafodelista"/>
        <w:spacing w:line="360" w:lineRule="auto"/>
        <w:jc w:val="both"/>
        <w:rPr>
          <w:rFonts w:ascii="Arial" w:hAnsi="Arial" w:cs="Arial"/>
          <w:sz w:val="24"/>
        </w:rPr>
      </w:pPr>
      <w:r>
        <w:rPr>
          <w:rFonts w:ascii="Arial" w:hAnsi="Arial" w:cs="Arial"/>
          <w:sz w:val="24"/>
        </w:rPr>
        <w:t>Para tener una mejor comprensión y convivencia.</w:t>
      </w:r>
    </w:p>
    <w:p w:rsidR="000A4F3B" w:rsidRDefault="000A4F3B" w:rsidP="000A4F3B">
      <w:pPr>
        <w:pStyle w:val="Prrafodelista"/>
        <w:spacing w:line="360" w:lineRule="auto"/>
        <w:jc w:val="both"/>
        <w:rPr>
          <w:rFonts w:ascii="Arial" w:hAnsi="Arial" w:cs="Arial"/>
          <w:sz w:val="24"/>
        </w:rPr>
      </w:pPr>
    </w:p>
    <w:p w:rsidR="000A4F3B" w:rsidRDefault="000A4F3B" w:rsidP="000A4F3B">
      <w:pPr>
        <w:pStyle w:val="Prrafodelista"/>
        <w:numPr>
          <w:ilvl w:val="0"/>
          <w:numId w:val="1"/>
        </w:numPr>
        <w:spacing w:line="360" w:lineRule="auto"/>
        <w:jc w:val="both"/>
        <w:rPr>
          <w:rFonts w:ascii="Arial" w:hAnsi="Arial" w:cs="Arial"/>
          <w:sz w:val="24"/>
        </w:rPr>
      </w:pPr>
      <w:r>
        <w:rPr>
          <w:rFonts w:ascii="Arial" w:hAnsi="Arial" w:cs="Arial"/>
          <w:sz w:val="24"/>
        </w:rPr>
        <w:t>Trabajar en una escuela colegiado implica:</w:t>
      </w:r>
    </w:p>
    <w:p w:rsidR="004E6452" w:rsidRPr="004E6452" w:rsidRDefault="000A4F3B" w:rsidP="004E6452">
      <w:pPr>
        <w:pStyle w:val="Prrafodelista"/>
        <w:spacing w:line="360" w:lineRule="auto"/>
        <w:jc w:val="both"/>
        <w:rPr>
          <w:rFonts w:ascii="Arial" w:hAnsi="Arial" w:cs="Arial"/>
          <w:sz w:val="24"/>
        </w:rPr>
      </w:pPr>
      <w:r>
        <w:rPr>
          <w:rFonts w:ascii="Arial" w:hAnsi="Arial" w:cs="Arial"/>
          <w:sz w:val="24"/>
        </w:rPr>
        <w:t xml:space="preserve">Tener un </w:t>
      </w:r>
      <w:r w:rsidR="004E6452">
        <w:rPr>
          <w:rFonts w:ascii="Arial" w:hAnsi="Arial" w:cs="Arial"/>
          <w:sz w:val="24"/>
        </w:rPr>
        <w:t>autoanálisis</w:t>
      </w:r>
    </w:p>
    <w:p w:rsidR="000A4F3B" w:rsidRDefault="000A4F3B" w:rsidP="000A4F3B">
      <w:pPr>
        <w:pStyle w:val="Prrafodelista"/>
        <w:spacing w:line="360" w:lineRule="auto"/>
        <w:jc w:val="both"/>
        <w:rPr>
          <w:rFonts w:ascii="Arial" w:hAnsi="Arial" w:cs="Arial"/>
          <w:sz w:val="24"/>
        </w:rPr>
      </w:pPr>
    </w:p>
    <w:p w:rsidR="000A4F3B" w:rsidRDefault="000A4F3B" w:rsidP="000A4F3B">
      <w:pPr>
        <w:pStyle w:val="Prrafodelista"/>
        <w:numPr>
          <w:ilvl w:val="0"/>
          <w:numId w:val="1"/>
        </w:numPr>
        <w:spacing w:line="360" w:lineRule="auto"/>
        <w:jc w:val="both"/>
        <w:rPr>
          <w:rFonts w:ascii="Arial" w:hAnsi="Arial" w:cs="Arial"/>
          <w:sz w:val="24"/>
        </w:rPr>
      </w:pPr>
      <w:r>
        <w:rPr>
          <w:rFonts w:ascii="Arial" w:hAnsi="Arial" w:cs="Arial"/>
          <w:sz w:val="24"/>
        </w:rPr>
        <w:t>¿Cómo son los espacios de participación que tenemos los docentes?</w:t>
      </w:r>
    </w:p>
    <w:p w:rsidR="000A4F3B" w:rsidRDefault="004E6452" w:rsidP="000A4F3B">
      <w:pPr>
        <w:pStyle w:val="Prrafodelista"/>
        <w:spacing w:line="360" w:lineRule="auto"/>
        <w:jc w:val="both"/>
        <w:rPr>
          <w:rFonts w:ascii="Arial" w:hAnsi="Arial" w:cs="Arial"/>
          <w:sz w:val="24"/>
        </w:rPr>
      </w:pPr>
      <w:r>
        <w:rPr>
          <w:rFonts w:ascii="Arial" w:hAnsi="Arial" w:cs="Arial"/>
          <w:sz w:val="24"/>
        </w:rPr>
        <w:t>Se caracteriza por analizar las situaciones que se dan por los comportamientos tanto de los docentes como de los alumnos.</w:t>
      </w:r>
    </w:p>
    <w:p w:rsidR="000A4F3B" w:rsidRPr="000A4F3B" w:rsidRDefault="000A4F3B" w:rsidP="000A4F3B">
      <w:pPr>
        <w:pStyle w:val="Prrafodelista"/>
        <w:spacing w:line="360" w:lineRule="auto"/>
        <w:jc w:val="both"/>
        <w:rPr>
          <w:rFonts w:ascii="Arial" w:hAnsi="Arial" w:cs="Arial"/>
          <w:sz w:val="24"/>
        </w:rPr>
      </w:pPr>
    </w:p>
    <w:sectPr w:rsidR="000A4F3B" w:rsidRPr="000A4F3B" w:rsidSect="0093252A">
      <w:pgSz w:w="12240" w:h="15840"/>
      <w:pgMar w:top="1701" w:right="1701"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4C21"/>
    <w:multiLevelType w:val="hybridMultilevel"/>
    <w:tmpl w:val="59E061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93252A"/>
    <w:rsid w:val="000A4F3B"/>
    <w:rsid w:val="00266549"/>
    <w:rsid w:val="003727E8"/>
    <w:rsid w:val="004E6452"/>
    <w:rsid w:val="00586E7F"/>
    <w:rsid w:val="00617850"/>
    <w:rsid w:val="006618A7"/>
    <w:rsid w:val="008F4E6C"/>
    <w:rsid w:val="0093252A"/>
    <w:rsid w:val="00A447CE"/>
    <w:rsid w:val="00AC75B0"/>
    <w:rsid w:val="00B40A27"/>
    <w:rsid w:val="00E2120F"/>
    <w:rsid w:val="00E859C6"/>
    <w:rsid w:val="00F81D39"/>
    <w:rsid w:val="00FC6D22"/>
    <w:rsid w:val="00FE2AA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325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252A"/>
    <w:rPr>
      <w:rFonts w:ascii="Tahoma" w:hAnsi="Tahoma" w:cs="Tahoma"/>
      <w:sz w:val="16"/>
      <w:szCs w:val="16"/>
    </w:rPr>
  </w:style>
  <w:style w:type="paragraph" w:styleId="Prrafodelista">
    <w:name w:val="List Paragraph"/>
    <w:basedOn w:val="Normal"/>
    <w:uiPriority w:val="34"/>
    <w:qFormat/>
    <w:rsid w:val="00E2120F"/>
    <w:pPr>
      <w:ind w:left="720"/>
      <w:contextualSpacing/>
    </w:pPr>
  </w:style>
</w:styles>
</file>

<file path=word/webSettings.xml><?xml version="1.0" encoding="utf-8"?>
<w:webSettings xmlns:r="http://schemas.openxmlformats.org/officeDocument/2006/relationships" xmlns:w="http://schemas.openxmlformats.org/wordprocessingml/2006/main">
  <w:divs>
    <w:div w:id="421535602">
      <w:bodyDiv w:val="1"/>
      <w:marLeft w:val="0"/>
      <w:marRight w:val="0"/>
      <w:marTop w:val="0"/>
      <w:marBottom w:val="0"/>
      <w:divBdr>
        <w:top w:val="none" w:sz="0" w:space="0" w:color="auto"/>
        <w:left w:val="none" w:sz="0" w:space="0" w:color="auto"/>
        <w:bottom w:val="none" w:sz="0" w:space="0" w:color="auto"/>
        <w:right w:val="none" w:sz="0" w:space="0" w:color="auto"/>
      </w:divBdr>
    </w:div>
    <w:div w:id="1300652154">
      <w:bodyDiv w:val="1"/>
      <w:marLeft w:val="0"/>
      <w:marRight w:val="0"/>
      <w:marTop w:val="0"/>
      <w:marBottom w:val="0"/>
      <w:divBdr>
        <w:top w:val="none" w:sz="0" w:space="0" w:color="auto"/>
        <w:left w:val="none" w:sz="0" w:space="0" w:color="auto"/>
        <w:bottom w:val="none" w:sz="0" w:space="0" w:color="auto"/>
        <w:right w:val="none" w:sz="0" w:space="0" w:color="auto"/>
      </w:divBdr>
    </w:div>
    <w:div w:id="18360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933</Words>
  <Characters>5136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 Impresos</dc:creator>
  <cp:lastModifiedBy>GR Impresos</cp:lastModifiedBy>
  <cp:revision>2</cp:revision>
  <dcterms:created xsi:type="dcterms:W3CDTF">2021-10-16T15:20:00Z</dcterms:created>
  <dcterms:modified xsi:type="dcterms:W3CDTF">2021-10-16T15:20:00Z</dcterms:modified>
</cp:coreProperties>
</file>