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>
    <v:background id="_x0000_s1025" o:bwmode="white" fillcolor="black">
      <v:fill r:id="rId3" o:title=" 5 %" type="pattern"/>
    </v:background>
  </w:background>
  <w:body>
    <w:p w14:paraId="4D13E05E" w14:textId="03BC5F60" w:rsidR="009274C6" w:rsidRDefault="00E75B7E">
      <w:r w:rsidRPr="00FB22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2EED3" wp14:editId="5BBC5BFA">
                <wp:simplePos x="0" y="0"/>
                <wp:positionH relativeFrom="column">
                  <wp:posOffset>3816350</wp:posOffset>
                </wp:positionH>
                <wp:positionV relativeFrom="paragraph">
                  <wp:posOffset>4374515</wp:posOffset>
                </wp:positionV>
                <wp:extent cx="1719943" cy="182880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943" cy="1828800"/>
                        </a:xfrm>
                        <a:prstGeom prst="roundRect">
                          <a:avLst/>
                        </a:prstGeom>
                        <a:solidFill>
                          <a:srgbClr val="F676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B38D9" w14:textId="02D8976A" w:rsidR="00FB227D" w:rsidRPr="00BB1541" w:rsidRDefault="00BB1541" w:rsidP="00FB2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BB1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Zona de Desarrollo</w:t>
                            </w:r>
                            <w:r w:rsidRPr="00BB15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BB1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próximo</w:t>
                            </w:r>
                            <w:r w:rsidRPr="00BB15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: </w:t>
                            </w:r>
                            <w:r w:rsidR="005E38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distancia entre el nivel real de desarrollo </w:t>
                            </w:r>
                            <w:r w:rsidR="000B67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y el nivel de desarrollo potencial.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2EED3" id="Rectángulo: esquinas redondeadas 21" o:spid="_x0000_s1026" style="position:absolute;margin-left:300.5pt;margin-top:344.45pt;width:135.45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" fillcolor="#f676e4" stroked="f" strokeweight="1pt">
                <v:stroke joinstyle="miter"/>
                <v:textbox>
                  <w:txbxContent>
                    <w:p w14:paraId="7DFB38D9" w14:textId="02D8976A" w:rsidR="00FB227D" w:rsidRPr="00BB1541" w:rsidRDefault="00BB1541" w:rsidP="00FB22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BB15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Zona de Desarrollo</w:t>
                      </w:r>
                      <w:r w:rsidRPr="00BB154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BB15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próximo</w:t>
                      </w:r>
                      <w:r w:rsidRPr="00BB154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: </w:t>
                      </w:r>
                      <w:r w:rsidR="005E384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distancia entre el nivel real de desarrollo </w:t>
                      </w:r>
                      <w:r w:rsidR="000B67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y el nivel de desarrollo potencial.</w:t>
                      </w:r>
                    </w:p>
                  </w:txbxContent>
                </v:textbox>
              </v:roundrect>
            </w:pict>
          </mc:Fallback>
        </mc:AlternateContent>
      </w:r>
      <w:r w:rsidRPr="004B4C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B3D92F" wp14:editId="17BEE882">
                <wp:simplePos x="0" y="0"/>
                <wp:positionH relativeFrom="page">
                  <wp:align>right</wp:align>
                </wp:positionH>
                <wp:positionV relativeFrom="paragraph">
                  <wp:posOffset>4359275</wp:posOffset>
                </wp:positionV>
                <wp:extent cx="3546928" cy="1828800"/>
                <wp:effectExtent l="0" t="0" r="0" b="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928" cy="1828800"/>
                        </a:xfrm>
                        <a:prstGeom prst="round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9031D" w14:textId="6569120C" w:rsidR="004B4C6C" w:rsidRPr="003A1AE5" w:rsidRDefault="003A1AE5" w:rsidP="004B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El desarrollo consiste en la internalización de instrumentos culturales como el lenguaje, que pertenecen al grupo humano en el cual nacemos, destacando que los productos culturales son transmitidos a través de la interacción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3D92F" id="Rectángulo: esquinas redondeadas 46" o:spid="_x0000_s1027" style="position:absolute;margin-left:228.1pt;margin-top:343.25pt;width:279.3pt;height:2in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" fillcolor="#ffd9ff" stroked="f" strokeweight="1pt">
                <v:stroke joinstyle="miter"/>
                <v:textbox>
                  <w:txbxContent>
                    <w:p w14:paraId="7029031D" w14:textId="6569120C" w:rsidR="004B4C6C" w:rsidRPr="003A1AE5" w:rsidRDefault="003A1AE5" w:rsidP="004B4C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El desarrollo consiste en la internalización de instrumentos culturales como el lenguaje, que pertenecen al grupo humano en el cual nacemos, destacando que los productos culturales son transmitidos a través de la interacción social.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B4C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C2511F" wp14:editId="6D931BF9">
                <wp:simplePos x="0" y="0"/>
                <wp:positionH relativeFrom="margin">
                  <wp:align>right</wp:align>
                </wp:positionH>
                <wp:positionV relativeFrom="paragraph">
                  <wp:posOffset>1015365</wp:posOffset>
                </wp:positionV>
                <wp:extent cx="3546928" cy="1033780"/>
                <wp:effectExtent l="0" t="0" r="0" b="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928" cy="1033780"/>
                        </a:xfrm>
                        <a:prstGeom prst="roundRect">
                          <a:avLst/>
                        </a:prstGeom>
                        <a:solidFill>
                          <a:srgbClr val="F676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963C5" w14:textId="7042C796" w:rsidR="004B4C6C" w:rsidRPr="00544C43" w:rsidRDefault="00544C43" w:rsidP="004B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44C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Lev Vygotsky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C2511F" id="Rectángulo: esquinas redondeadas 44" o:spid="_x0000_s1028" style="position:absolute;margin-left:228.1pt;margin-top:79.95pt;width:279.3pt;height:81.4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" fillcolor="#f676e4" stroked="f" strokeweight="1pt">
                <v:stroke joinstyle="miter"/>
                <v:textbox>
                  <w:txbxContent>
                    <w:p w14:paraId="192963C5" w14:textId="7042C796" w:rsidR="004B4C6C" w:rsidRPr="00544C43" w:rsidRDefault="00544C43" w:rsidP="004B4C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544C4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Lev Vygotsky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4C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B1CD90" wp14:editId="05D51070">
                <wp:simplePos x="0" y="0"/>
                <wp:positionH relativeFrom="column">
                  <wp:posOffset>4893628</wp:posOffset>
                </wp:positionH>
                <wp:positionV relativeFrom="paragraph">
                  <wp:posOffset>2317115</wp:posOffset>
                </wp:positionV>
                <wp:extent cx="3546928" cy="1828800"/>
                <wp:effectExtent l="0" t="0" r="0" b="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928" cy="1828800"/>
                        </a:xfrm>
                        <a:prstGeom prst="round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B93C0" w14:textId="7E71F1E8" w:rsidR="004B4C6C" w:rsidRPr="003A1AE5" w:rsidRDefault="005A4AD1" w:rsidP="004B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Se centra en la importancia de</w:t>
                            </w:r>
                            <w:r w:rsidR="00EA3227"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l entorno social de los individuos</w:t>
                            </w:r>
                            <w:r w:rsidR="0050249F"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, así como del lenguaje y la </w:t>
                            </w:r>
                            <w:r w:rsidR="00D6731C"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colaboración</w:t>
                            </w:r>
                            <w:r w:rsidR="0050249F"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7D300E" w:rsidRPr="003A1A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para la adquisición mutua y transmisión de cultura.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CD90" id="Rectángulo: esquinas redondeadas 45" o:spid="_x0000_s1029" style="position:absolute;margin-left:385.35pt;margin-top:182.45pt;width:279.3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" fillcolor="#ffd9ff" stroked="f" strokeweight="1pt">
                <v:stroke joinstyle="miter"/>
                <v:textbox>
                  <w:txbxContent>
                    <w:p w14:paraId="6C2B93C0" w14:textId="7E71F1E8" w:rsidR="004B4C6C" w:rsidRPr="003A1AE5" w:rsidRDefault="005A4AD1" w:rsidP="004B4C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Se centra en la importancia de</w:t>
                      </w:r>
                      <w:r w:rsidR="00EA3227"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l entorno social de los individuos</w:t>
                      </w:r>
                      <w:r w:rsidR="0050249F"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, así como del lenguaje y la </w:t>
                      </w:r>
                      <w:r w:rsidR="00D6731C"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colaboración</w:t>
                      </w:r>
                      <w:r w:rsidR="0050249F"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7D300E" w:rsidRPr="003A1A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para la adquisición mutua y transmisión de cultura.</w:t>
                      </w:r>
                    </w:p>
                  </w:txbxContent>
                </v:textbox>
              </v:roundrect>
            </w:pict>
          </mc:Fallback>
        </mc:AlternateContent>
      </w:r>
      <w:r w:rsidRPr="00FB22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B2235" wp14:editId="24C30596">
                <wp:simplePos x="0" y="0"/>
                <wp:positionH relativeFrom="column">
                  <wp:posOffset>-172720</wp:posOffset>
                </wp:positionH>
                <wp:positionV relativeFrom="paragraph">
                  <wp:posOffset>4295775</wp:posOffset>
                </wp:positionV>
                <wp:extent cx="3505200" cy="1828800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828800"/>
                        </a:xfrm>
                        <a:prstGeom prst="roundRect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806E" w14:textId="1044E010" w:rsidR="00FB227D" w:rsidRPr="00851A74" w:rsidRDefault="00D32F56" w:rsidP="00FB2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La organización, adaptación, asimilación, acomodación </w:t>
                            </w:r>
                            <w:r w:rsidR="00CC14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y equilibración, con funciones cognitivas que los seres humanos realizan </w:t>
                            </w:r>
                            <w:r w:rsidR="00E75B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al estar en contacto con el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B2235" id="Rectángulo: esquinas redondeadas 22" o:spid="_x0000_s1030" style="position:absolute;margin-left:-13.6pt;margin-top:338.25pt;width:276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" fillcolor="#c6e0f0" stroked="f" strokeweight="1pt">
                <v:stroke joinstyle="miter"/>
                <v:textbox>
                  <w:txbxContent>
                    <w:p w14:paraId="65D8806E" w14:textId="1044E010" w:rsidR="00FB227D" w:rsidRPr="00851A74" w:rsidRDefault="00D32F56" w:rsidP="00FB22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La organización, adaptación, asimilación, acomodación </w:t>
                      </w:r>
                      <w:r w:rsidR="00CC14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y equilibración, con funciones cognitivas que los seres humanos realizan </w:t>
                      </w:r>
                      <w:r w:rsidR="00E75B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al estar en contacto con el entorno.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D4E44" wp14:editId="3AD04D48">
                <wp:simplePos x="0" y="0"/>
                <wp:positionH relativeFrom="column">
                  <wp:posOffset>994410</wp:posOffset>
                </wp:positionH>
                <wp:positionV relativeFrom="paragraph">
                  <wp:posOffset>2246630</wp:posOffset>
                </wp:positionV>
                <wp:extent cx="3505200" cy="1828800"/>
                <wp:effectExtent l="0" t="0" r="0" b="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828800"/>
                        </a:xfrm>
                        <a:prstGeom prst="roundRect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6D85D" w14:textId="383B0B47" w:rsidR="00FB227D" w:rsidRDefault="00AC251D" w:rsidP="00FB2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AC25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Diferenció 4 periodos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:</w:t>
                            </w:r>
                          </w:p>
                          <w:p w14:paraId="4C2C7B6F" w14:textId="38B622A7" w:rsidR="00AC251D" w:rsidRDefault="0090472D" w:rsidP="00AC25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Etapa sensoriomotora (0 a 2 años).</w:t>
                            </w:r>
                          </w:p>
                          <w:p w14:paraId="3E5C393C" w14:textId="39E0974E" w:rsidR="0090472D" w:rsidRDefault="00BB4B46" w:rsidP="00AC25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Etapa preoperacional (2 a 7 años).</w:t>
                            </w:r>
                          </w:p>
                          <w:p w14:paraId="78194EFE" w14:textId="3ABE07A2" w:rsidR="00BB4B46" w:rsidRDefault="00BB4B46" w:rsidP="00AC25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Etapa de operaciones </w:t>
                            </w:r>
                            <w:r w:rsidR="001F27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concretas (7 a 11 años).</w:t>
                            </w:r>
                          </w:p>
                          <w:p w14:paraId="27379238" w14:textId="765D194A" w:rsidR="001F27C5" w:rsidRDefault="001F27C5" w:rsidP="00AC25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Etapa de operaciones formales (</w:t>
                            </w:r>
                            <w:r w:rsidR="00E534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11 a 15 años).</w:t>
                            </w:r>
                          </w:p>
                          <w:p w14:paraId="6CA0123C" w14:textId="671FCD7D" w:rsidR="009274CD" w:rsidRPr="009274CD" w:rsidRDefault="009274CD" w:rsidP="009274CD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</w:p>
                          <w:p w14:paraId="2690CC76" w14:textId="20DDC1B6" w:rsidR="00EF611A" w:rsidRPr="00EF611A" w:rsidRDefault="009274CD" w:rsidP="00EF611A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4E44" id="Rectángulo: esquinas redondeadas 20" o:spid="_x0000_s1031" style="position:absolute;margin-left:78.3pt;margin-top:176.9pt;width:276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" fillcolor="#c6e0f0" stroked="f" strokeweight="1pt">
                <v:stroke joinstyle="miter"/>
                <v:textbox>
                  <w:txbxContent>
                    <w:p w14:paraId="45A6D85D" w14:textId="383B0B47" w:rsidR="00FB227D" w:rsidRDefault="00AC251D" w:rsidP="00FB22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AC251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Diferenció 4 periodos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:</w:t>
                      </w:r>
                    </w:p>
                    <w:p w14:paraId="4C2C7B6F" w14:textId="38B622A7" w:rsidR="00AC251D" w:rsidRDefault="0090472D" w:rsidP="00AC25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Etapa sensoriomotora (0 a 2 años).</w:t>
                      </w:r>
                    </w:p>
                    <w:p w14:paraId="3E5C393C" w14:textId="39E0974E" w:rsidR="0090472D" w:rsidRDefault="00BB4B46" w:rsidP="00AC25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Etapa preoperacional (2 a 7 años).</w:t>
                      </w:r>
                    </w:p>
                    <w:p w14:paraId="78194EFE" w14:textId="3ABE07A2" w:rsidR="00BB4B46" w:rsidRDefault="00BB4B46" w:rsidP="00AC25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Etapa de operaciones </w:t>
                      </w:r>
                      <w:r w:rsidR="001F27C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concretas (7 a 11 años).</w:t>
                      </w:r>
                    </w:p>
                    <w:p w14:paraId="27379238" w14:textId="765D194A" w:rsidR="001F27C5" w:rsidRDefault="001F27C5" w:rsidP="00AC25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Etapa de operaciones formales (</w:t>
                      </w:r>
                      <w:r w:rsidR="00E534F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11 a 15 años).</w:t>
                      </w:r>
                    </w:p>
                    <w:p w14:paraId="6CA0123C" w14:textId="671FCD7D" w:rsidR="009274CD" w:rsidRPr="009274CD" w:rsidRDefault="009274CD" w:rsidP="009274CD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</w:p>
                    <w:p w14:paraId="2690CC76" w14:textId="20DDC1B6" w:rsidR="00EF611A" w:rsidRPr="00EF611A" w:rsidRDefault="009274CD" w:rsidP="00EF611A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AB074" wp14:editId="44EAB9CF">
                <wp:simplePos x="0" y="0"/>
                <wp:positionH relativeFrom="column">
                  <wp:posOffset>-878205</wp:posOffset>
                </wp:positionH>
                <wp:positionV relativeFrom="paragraph">
                  <wp:posOffset>2236470</wp:posOffset>
                </wp:positionV>
                <wp:extent cx="1719943" cy="1828800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943" cy="1828800"/>
                        </a:xfrm>
                        <a:prstGeom prst="roundRect">
                          <a:avLst/>
                        </a:prstGeom>
                        <a:solidFill>
                          <a:srgbClr val="6AA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9AD64" w14:textId="232FAAE0" w:rsidR="00FB227D" w:rsidRPr="00E75B7E" w:rsidRDefault="009274CD" w:rsidP="00FB2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E75B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Todos los niños pasan por estas etapas </w:t>
                            </w:r>
                            <w:r w:rsidR="00060CF9" w:rsidRPr="00E75B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en el mismo 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AB074" id="Rectángulo: esquinas redondeadas 19" o:spid="_x0000_s1032" style="position:absolute;margin-left:-69.15pt;margin-top:176.1pt;width:135.4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" fillcolor="#6aaed8" stroked="f" strokeweight="1pt">
                <v:stroke joinstyle="miter"/>
                <v:textbox>
                  <w:txbxContent>
                    <w:p w14:paraId="6619AD64" w14:textId="232FAAE0" w:rsidR="00FB227D" w:rsidRPr="00E75B7E" w:rsidRDefault="009274CD" w:rsidP="00FB22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E75B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Todos los niños pasan por estas etapas </w:t>
                      </w:r>
                      <w:r w:rsidR="00060CF9" w:rsidRPr="00E75B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en el mismo orden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CC181" wp14:editId="418C7373">
                <wp:simplePos x="0" y="0"/>
                <wp:positionH relativeFrom="margin">
                  <wp:align>left</wp:align>
                </wp:positionH>
                <wp:positionV relativeFrom="paragraph">
                  <wp:posOffset>1007745</wp:posOffset>
                </wp:positionV>
                <wp:extent cx="3505200" cy="103378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33780"/>
                        </a:xfrm>
                        <a:prstGeom prst="roundRect">
                          <a:avLst/>
                        </a:prstGeom>
                        <a:solidFill>
                          <a:srgbClr val="6AA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18B42" w14:textId="501482C7" w:rsidR="00FB227D" w:rsidRPr="00544C43" w:rsidRDefault="00544C43" w:rsidP="00FB2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44C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Jean Piaget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9CC181" id="Rectángulo: esquinas redondeadas 18" o:spid="_x0000_s1033" style="position:absolute;margin-left:0;margin-top:79.35pt;width:276pt;height:81.4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" fillcolor="#6aaed8" stroked="f" strokeweight="1pt">
                <v:stroke joinstyle="miter"/>
                <v:textbox>
                  <w:txbxContent>
                    <w:p w14:paraId="34618B42" w14:textId="501482C7" w:rsidR="00FB227D" w:rsidRPr="00544C43" w:rsidRDefault="00544C43" w:rsidP="00FB22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544C4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Jean Piaget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F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DEF0A3" wp14:editId="1F940F2A">
                <wp:simplePos x="0" y="0"/>
                <wp:positionH relativeFrom="column">
                  <wp:posOffset>448945</wp:posOffset>
                </wp:positionH>
                <wp:positionV relativeFrom="paragraph">
                  <wp:posOffset>497205</wp:posOffset>
                </wp:positionV>
                <wp:extent cx="914400" cy="281940"/>
                <wp:effectExtent l="0" t="0" r="0" b="38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50BC0" w14:textId="0E757131" w:rsidR="00FB227D" w:rsidRPr="00692A79" w:rsidRDefault="00861FBC" w:rsidP="00FB227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92A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Patricia Carolina Cerda Melacio “1 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F0A3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34" type="#_x0000_t202" style="position:absolute;margin-left:35.35pt;margin-top:39.15pt;width:1in;height:22.2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" filled="f" stroked="f" strokeweight=".5pt">
                <v:textbox>
                  <w:txbxContent>
                    <w:p w14:paraId="1A550BC0" w14:textId="0E757131" w:rsidR="00FB227D" w:rsidRPr="00692A79" w:rsidRDefault="00861FBC" w:rsidP="00FB227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92A7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Patricia Carolina Cerda Melacio “1 C”</w:t>
                      </w:r>
                    </w:p>
                  </w:txbxContent>
                </v:textbox>
              </v:shape>
            </w:pict>
          </mc:Fallback>
        </mc:AlternateContent>
      </w:r>
      <w:r w:rsidR="00861F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D842D" wp14:editId="77821C0D">
                <wp:simplePos x="0" y="0"/>
                <wp:positionH relativeFrom="column">
                  <wp:posOffset>-328295</wp:posOffset>
                </wp:positionH>
                <wp:positionV relativeFrom="paragraph">
                  <wp:posOffset>-165735</wp:posOffset>
                </wp:positionV>
                <wp:extent cx="8694420" cy="1524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4420" cy="152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E3A57" id="Rectángulo 11" o:spid="_x0000_s1026" style="position:absolute;margin-left:-25.85pt;margin-top:-13.05pt;width:684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" fillcolor="black [3213]" stroked="f" strokeweight="1pt">
                <v:fill r:id="rId6" o:title="" color2="white [3212]" type="pattern"/>
              </v:rect>
            </w:pict>
          </mc:Fallback>
        </mc:AlternateContent>
      </w:r>
      <w:r w:rsidR="00861FBC">
        <w:rPr>
          <w:noProof/>
        </w:rPr>
        <w:drawing>
          <wp:anchor distT="0" distB="0" distL="114300" distR="114300" simplePos="0" relativeHeight="251663360" behindDoc="0" locked="0" layoutInCell="1" allowOverlap="1" wp14:anchorId="589FD839" wp14:editId="65DB9D91">
            <wp:simplePos x="0" y="0"/>
            <wp:positionH relativeFrom="page">
              <wp:align>right</wp:align>
            </wp:positionH>
            <wp:positionV relativeFrom="paragraph">
              <wp:posOffset>-2450782</wp:posOffset>
            </wp:positionV>
            <wp:extent cx="2699385" cy="2956837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9385" cy="295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0CF6" wp14:editId="796613DE">
                <wp:simplePos x="0" y="0"/>
                <wp:positionH relativeFrom="page">
                  <wp:align>right</wp:align>
                </wp:positionH>
                <wp:positionV relativeFrom="paragraph">
                  <wp:posOffset>-958215</wp:posOffset>
                </wp:positionV>
                <wp:extent cx="9436735" cy="168728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735" cy="168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DAAD" w14:textId="69F8EB51" w:rsidR="00FB227D" w:rsidRPr="00861FBC" w:rsidRDefault="00861FBC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s-419"/>
                              </w:rPr>
                            </w:pPr>
                            <w:r w:rsidRPr="00861FBC"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s-419"/>
                              </w:rPr>
                              <w:t>Cuadro comparativo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0CF6" id="Cuadro de texto 10" o:spid="_x0000_s1035" type="#_x0000_t202" style="position:absolute;margin-left:691.85pt;margin-top:-75.45pt;width:743.05pt;height:132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" filled="f" stroked="f" strokeweight=".5pt">
                <v:textbox>
                  <w:txbxContent>
                    <w:p w14:paraId="750BDAAD" w14:textId="69F8EB51" w:rsidR="00FB227D" w:rsidRPr="00861FBC" w:rsidRDefault="00861FBC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es-419"/>
                        </w:rPr>
                      </w:pPr>
                      <w:r w:rsidRPr="00861FBC">
                        <w:rPr>
                          <w:rFonts w:ascii="Comic Sans MS" w:hAnsi="Comic Sans MS"/>
                          <w:sz w:val="144"/>
                          <w:szCs w:val="144"/>
                          <w:lang w:val="es-419"/>
                        </w:rPr>
                        <w:t>Cuadro comparativo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87">
        <w:rPr>
          <w:noProof/>
        </w:rPr>
        <w:drawing>
          <wp:anchor distT="0" distB="0" distL="114300" distR="114300" simplePos="0" relativeHeight="251704320" behindDoc="0" locked="0" layoutInCell="1" allowOverlap="1" wp14:anchorId="19B144F2" wp14:editId="6668735E">
            <wp:simplePos x="0" y="0"/>
            <wp:positionH relativeFrom="margin">
              <wp:posOffset>4674553</wp:posOffset>
            </wp:positionH>
            <wp:positionV relativeFrom="paragraph">
              <wp:posOffset>423409</wp:posOffset>
            </wp:positionV>
            <wp:extent cx="220613" cy="264543"/>
            <wp:effectExtent l="35243" t="60007" r="0" b="62548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7769596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92032" behindDoc="0" locked="0" layoutInCell="1" allowOverlap="1" wp14:anchorId="6D58F01A" wp14:editId="501ED15D">
            <wp:simplePos x="0" y="0"/>
            <wp:positionH relativeFrom="margin">
              <wp:posOffset>7036480</wp:posOffset>
            </wp:positionH>
            <wp:positionV relativeFrom="paragraph">
              <wp:posOffset>5884843</wp:posOffset>
            </wp:positionV>
            <wp:extent cx="220613" cy="264543"/>
            <wp:effectExtent l="0" t="2857" r="5397" b="5398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94080" behindDoc="0" locked="0" layoutInCell="1" allowOverlap="1" wp14:anchorId="720E5D8B" wp14:editId="4952AC0F">
            <wp:simplePos x="0" y="0"/>
            <wp:positionH relativeFrom="margin">
              <wp:posOffset>526823</wp:posOffset>
            </wp:positionH>
            <wp:positionV relativeFrom="paragraph">
              <wp:posOffset>-578530</wp:posOffset>
            </wp:positionV>
            <wp:extent cx="220613" cy="264543"/>
            <wp:effectExtent l="0" t="2857" r="5397" b="5398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96128" behindDoc="0" locked="0" layoutInCell="1" allowOverlap="1" wp14:anchorId="52962664" wp14:editId="039F9C09">
            <wp:simplePos x="0" y="0"/>
            <wp:positionH relativeFrom="page">
              <wp:align>right</wp:align>
            </wp:positionH>
            <wp:positionV relativeFrom="paragraph">
              <wp:posOffset>357641</wp:posOffset>
            </wp:positionV>
            <wp:extent cx="220613" cy="264543"/>
            <wp:effectExtent l="0" t="2857" r="5397" b="5398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98176" behindDoc="0" locked="0" layoutInCell="1" allowOverlap="1" wp14:anchorId="1341E02C" wp14:editId="1D31BDEB">
            <wp:simplePos x="0" y="0"/>
            <wp:positionH relativeFrom="margin">
              <wp:posOffset>2127022</wp:posOffset>
            </wp:positionH>
            <wp:positionV relativeFrom="paragraph">
              <wp:posOffset>6127070</wp:posOffset>
            </wp:positionV>
            <wp:extent cx="220613" cy="264543"/>
            <wp:effectExtent l="0" t="2857" r="5397" b="5398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700224" behindDoc="0" locked="0" layoutInCell="1" allowOverlap="1" wp14:anchorId="55259622" wp14:editId="184FA023">
            <wp:simplePos x="0" y="0"/>
            <wp:positionH relativeFrom="margin">
              <wp:posOffset>6632328</wp:posOffset>
            </wp:positionH>
            <wp:positionV relativeFrom="paragraph">
              <wp:posOffset>2023156</wp:posOffset>
            </wp:positionV>
            <wp:extent cx="220613" cy="264543"/>
            <wp:effectExtent l="0" t="2857" r="5397" b="5398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702272" behindDoc="0" locked="0" layoutInCell="1" allowOverlap="1" wp14:anchorId="7F392D5B" wp14:editId="41BF284B">
            <wp:simplePos x="0" y="0"/>
            <wp:positionH relativeFrom="margin">
              <wp:posOffset>3128508</wp:posOffset>
            </wp:positionH>
            <wp:positionV relativeFrom="paragraph">
              <wp:posOffset>3797528</wp:posOffset>
            </wp:positionV>
            <wp:extent cx="220613" cy="264543"/>
            <wp:effectExtent l="0" t="2857" r="5397" b="5398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89984" behindDoc="0" locked="0" layoutInCell="1" allowOverlap="1" wp14:anchorId="32D69473" wp14:editId="5D79AD52">
            <wp:simplePos x="0" y="0"/>
            <wp:positionH relativeFrom="margin">
              <wp:posOffset>6994843</wp:posOffset>
            </wp:positionH>
            <wp:positionV relativeFrom="paragraph">
              <wp:posOffset>-4761</wp:posOffset>
            </wp:positionV>
            <wp:extent cx="220613" cy="264543"/>
            <wp:effectExtent l="0" t="2857" r="5397" b="5398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58810" y1="49565" x2="58810" y2="49565"/>
                                  <a14:backgroundMark x1="57619" y1="43478" x2="57619" y2="43478"/>
                                  <a14:backgroundMark x1="57619" y1="43913" x2="57619" y2="43913"/>
                                  <a14:backgroundMark x1="56667" y1="43696" x2="56667" y2="4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6" t="41876" r="35497" b="49765"/>
                    <a:stretch/>
                  </pic:blipFill>
                  <pic:spPr bwMode="auto">
                    <a:xfrm rot="5400000" flipV="1">
                      <a:off x="0" y="0"/>
                      <a:ext cx="220613" cy="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87936" behindDoc="1" locked="0" layoutInCell="1" allowOverlap="1" wp14:anchorId="004C5617" wp14:editId="1FFB0818">
            <wp:simplePos x="0" y="0"/>
            <wp:positionH relativeFrom="page">
              <wp:posOffset>3029267</wp:posOffset>
            </wp:positionH>
            <wp:positionV relativeFrom="paragraph">
              <wp:posOffset>-2389278</wp:posOffset>
            </wp:positionV>
            <wp:extent cx="2341368" cy="2564674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5027">
                      <a:off x="0" y="0"/>
                      <a:ext cx="2341368" cy="25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87">
        <w:rPr>
          <w:noProof/>
        </w:rPr>
        <w:drawing>
          <wp:anchor distT="0" distB="0" distL="114300" distR="114300" simplePos="0" relativeHeight="251679744" behindDoc="1" locked="0" layoutInCell="1" allowOverlap="1" wp14:anchorId="5E0DEAED" wp14:editId="1A8281E7">
            <wp:simplePos x="0" y="0"/>
            <wp:positionH relativeFrom="page">
              <wp:posOffset>8239942</wp:posOffset>
            </wp:positionH>
            <wp:positionV relativeFrom="paragraph">
              <wp:posOffset>1956344</wp:posOffset>
            </wp:positionV>
            <wp:extent cx="2341368" cy="2564674"/>
            <wp:effectExtent l="5715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5274">
                      <a:off x="0" y="0"/>
                      <a:ext cx="2341368" cy="25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7D">
        <w:rPr>
          <w:noProof/>
        </w:rPr>
        <w:drawing>
          <wp:anchor distT="0" distB="0" distL="114300" distR="114300" simplePos="0" relativeHeight="251661312" behindDoc="0" locked="0" layoutInCell="1" allowOverlap="1" wp14:anchorId="3F2F5DDA" wp14:editId="2B82C5ED">
            <wp:simplePos x="0" y="0"/>
            <wp:positionH relativeFrom="page">
              <wp:posOffset>-391886</wp:posOffset>
            </wp:positionH>
            <wp:positionV relativeFrom="paragraph">
              <wp:posOffset>4776289</wp:posOffset>
            </wp:positionV>
            <wp:extent cx="2341368" cy="2564674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68" cy="25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7D">
        <w:rPr>
          <w:noProof/>
        </w:rPr>
        <w:drawing>
          <wp:anchor distT="0" distB="0" distL="114300" distR="114300" simplePos="0" relativeHeight="251667456" behindDoc="0" locked="0" layoutInCell="1" allowOverlap="1" wp14:anchorId="65AC4C6C" wp14:editId="2DCDF7E3">
            <wp:simplePos x="0" y="0"/>
            <wp:positionH relativeFrom="rightMargin">
              <wp:align>left</wp:align>
            </wp:positionH>
            <wp:positionV relativeFrom="paragraph">
              <wp:posOffset>3622811</wp:posOffset>
            </wp:positionV>
            <wp:extent cx="2699385" cy="2956837"/>
            <wp:effectExtent l="0" t="0" r="17716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80522">
                      <a:off x="0" y="0"/>
                      <a:ext cx="2699385" cy="295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7D">
        <w:rPr>
          <w:noProof/>
        </w:rPr>
        <w:drawing>
          <wp:anchor distT="0" distB="0" distL="114300" distR="114300" simplePos="0" relativeHeight="251665408" behindDoc="0" locked="0" layoutInCell="1" allowOverlap="1" wp14:anchorId="7152C708" wp14:editId="43DDA61C">
            <wp:simplePos x="0" y="0"/>
            <wp:positionH relativeFrom="page">
              <wp:posOffset>-2079399</wp:posOffset>
            </wp:positionH>
            <wp:positionV relativeFrom="paragraph">
              <wp:posOffset>-1210446</wp:posOffset>
            </wp:positionV>
            <wp:extent cx="2699385" cy="2956837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9385" cy="295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6C">
        <w:t>+</w:t>
      </w:r>
    </w:p>
    <w:sectPr w:rsidR="009274C6" w:rsidSect="009274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61FD"/>
    <w:multiLevelType w:val="hybridMultilevel"/>
    <w:tmpl w:val="BF92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C6"/>
    <w:rsid w:val="00060CF9"/>
    <w:rsid w:val="000B67CA"/>
    <w:rsid w:val="001C52AF"/>
    <w:rsid w:val="001F27C5"/>
    <w:rsid w:val="003A1AE5"/>
    <w:rsid w:val="004B4C6C"/>
    <w:rsid w:val="004E345E"/>
    <w:rsid w:val="0050249F"/>
    <w:rsid w:val="00544C43"/>
    <w:rsid w:val="005A4AD1"/>
    <w:rsid w:val="005E3846"/>
    <w:rsid w:val="00692A79"/>
    <w:rsid w:val="007D300E"/>
    <w:rsid w:val="00800487"/>
    <w:rsid w:val="00851A74"/>
    <w:rsid w:val="00861FBC"/>
    <w:rsid w:val="0090472D"/>
    <w:rsid w:val="009274C6"/>
    <w:rsid w:val="009274CD"/>
    <w:rsid w:val="00AC251D"/>
    <w:rsid w:val="00BB1541"/>
    <w:rsid w:val="00BB4B46"/>
    <w:rsid w:val="00C07198"/>
    <w:rsid w:val="00CC148C"/>
    <w:rsid w:val="00D32F56"/>
    <w:rsid w:val="00D6731C"/>
    <w:rsid w:val="00E01C07"/>
    <w:rsid w:val="00E534F5"/>
    <w:rsid w:val="00E75B7E"/>
    <w:rsid w:val="00EA3227"/>
    <w:rsid w:val="00EF611A"/>
    <w:rsid w:val="00FB227D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00B"/>
  <w15:chartTrackingRefBased/>
  <w15:docId w15:val="{FC47C806-EBDC-432E-BE36-E0200BC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.gif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Patricia Cerda Melacio</cp:lastModifiedBy>
  <cp:revision>26</cp:revision>
  <dcterms:created xsi:type="dcterms:W3CDTF">2021-10-15T16:41:00Z</dcterms:created>
  <dcterms:modified xsi:type="dcterms:W3CDTF">2021-10-18T05:25:00Z</dcterms:modified>
</cp:coreProperties>
</file>