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4744" w14:textId="77777777" w:rsidR="00783DA8" w:rsidRDefault="00783DA8" w:rsidP="00783DA8">
      <w:pPr>
        <w:jc w:val="center"/>
        <w:rPr>
          <w:rFonts w:ascii="Times New Roman" w:hAnsi="Times New Roman" w:cs="Times New Roman"/>
          <w:b/>
          <w:bCs/>
          <w:sz w:val="28"/>
          <w:szCs w:val="28"/>
        </w:rPr>
      </w:pPr>
    </w:p>
    <w:p w14:paraId="290B179C" w14:textId="77777777" w:rsidR="00783DA8" w:rsidRDefault="00783DA8" w:rsidP="00783DA8">
      <w:pPr>
        <w:jc w:val="center"/>
        <w:rPr>
          <w:rFonts w:ascii="Times New Roman" w:hAnsi="Times New Roman" w:cs="Times New Roman"/>
          <w:b/>
          <w:bCs/>
          <w:sz w:val="28"/>
          <w:szCs w:val="28"/>
        </w:rPr>
      </w:pPr>
    </w:p>
    <w:p w14:paraId="69762131" w14:textId="77777777" w:rsidR="00783DA8" w:rsidRDefault="00783DA8" w:rsidP="00783DA8">
      <w:pPr>
        <w:jc w:val="center"/>
        <w:rPr>
          <w:rFonts w:ascii="Times New Roman" w:hAnsi="Times New Roman" w:cs="Times New Roman"/>
          <w:b/>
          <w:bCs/>
          <w:sz w:val="28"/>
          <w:szCs w:val="28"/>
        </w:rPr>
      </w:pPr>
    </w:p>
    <w:p w14:paraId="08C18D72" w14:textId="29958E05" w:rsidR="00783DA8" w:rsidRDefault="00783DA8" w:rsidP="00783DA8">
      <w:pPr>
        <w:jc w:val="center"/>
        <w:rPr>
          <w:rFonts w:ascii="Times New Roman" w:hAnsi="Times New Roman" w:cs="Times New Roman"/>
          <w:b/>
          <w:bCs/>
          <w:sz w:val="28"/>
          <w:szCs w:val="28"/>
        </w:rPr>
      </w:pPr>
      <w:r>
        <w:rPr>
          <w:rFonts w:ascii="Times New Roman" w:hAnsi="Times New Roman" w:cs="Times New Roman"/>
          <w:b/>
          <w:bCs/>
          <w:sz w:val="28"/>
          <w:szCs w:val="28"/>
        </w:rPr>
        <w:t>Escuela Normal de Educación Preescolar</w:t>
      </w:r>
    </w:p>
    <w:p w14:paraId="045C1048" w14:textId="77777777" w:rsidR="00783DA8" w:rsidRPr="006015AC" w:rsidRDefault="00783DA8" w:rsidP="00783DA8">
      <w:pPr>
        <w:jc w:val="center"/>
        <w:rPr>
          <w:rFonts w:ascii="Times New Roman" w:hAnsi="Times New Roman" w:cs="Times New Roman"/>
          <w:b/>
          <w:bCs/>
          <w:sz w:val="24"/>
          <w:szCs w:val="24"/>
        </w:rPr>
      </w:pPr>
      <w:r>
        <w:rPr>
          <w:rFonts w:ascii="Times New Roman" w:hAnsi="Times New Roman" w:cs="Times New Roman"/>
          <w:b/>
          <w:bCs/>
          <w:sz w:val="24"/>
          <w:szCs w:val="24"/>
        </w:rPr>
        <w:t>Licenciatura en Educación Preescolar</w:t>
      </w:r>
    </w:p>
    <w:p w14:paraId="5AE940AB" w14:textId="77777777" w:rsidR="00783DA8" w:rsidRDefault="00783DA8" w:rsidP="00783DA8">
      <w:pPr>
        <w:jc w:val="center"/>
        <w:rPr>
          <w:rFonts w:ascii="Times New Roman" w:hAnsi="Times New Roman" w:cs="Times New Roman"/>
          <w:b/>
          <w:bCs/>
          <w:sz w:val="28"/>
          <w:szCs w:val="28"/>
        </w:rPr>
      </w:pPr>
      <w:r>
        <w:rPr>
          <w:noProof/>
        </w:rPr>
        <w:drawing>
          <wp:anchor distT="0" distB="0" distL="114300" distR="114300" simplePos="0" relativeHeight="251659264" behindDoc="1" locked="0" layoutInCell="1" allowOverlap="1" wp14:anchorId="7EA2EA5C" wp14:editId="4B05B6CB">
            <wp:simplePos x="0" y="0"/>
            <wp:positionH relativeFrom="margin">
              <wp:align>center</wp:align>
            </wp:positionH>
            <wp:positionV relativeFrom="paragraph">
              <wp:posOffset>13970</wp:posOffset>
            </wp:positionV>
            <wp:extent cx="1774015" cy="2160000"/>
            <wp:effectExtent l="0" t="0" r="0" b="0"/>
            <wp:wrapNone/>
            <wp:docPr id="11" name="Imagen 11"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eo Presidentes on Twitter: &amp;quot;23 agosto 1973.Gobernador de #Coahuila  Eulalio Gutiérrez Treviño establece la Escuela Normal de Educación  Preescolar… &amp;quot;"/>
                    <pic:cNvPicPr>
                      <a:picLocks noChangeAspect="1" noChangeArrowheads="1"/>
                    </pic:cNvPicPr>
                  </pic:nvPicPr>
                  <pic:blipFill rotWithShape="1">
                    <a:blip r:embed="rId5">
                      <a:extLst>
                        <a:ext uri="{28A0092B-C50C-407E-A947-70E740481C1C}">
                          <a14:useLocalDpi xmlns:a14="http://schemas.microsoft.com/office/drawing/2010/main" val="0"/>
                        </a:ext>
                      </a:extLst>
                    </a:blip>
                    <a:srcRect l="17252" r="17921" b="8659"/>
                    <a:stretch/>
                  </pic:blipFill>
                  <pic:spPr bwMode="auto">
                    <a:xfrm>
                      <a:off x="0" y="0"/>
                      <a:ext cx="1774015" cy="21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62C7E6" w14:textId="77777777" w:rsidR="00783DA8" w:rsidRDefault="00783DA8" w:rsidP="00783DA8">
      <w:pPr>
        <w:jc w:val="center"/>
        <w:rPr>
          <w:noProof/>
        </w:rPr>
      </w:pPr>
    </w:p>
    <w:p w14:paraId="059B8BFD" w14:textId="77777777" w:rsidR="00783DA8" w:rsidRDefault="00783DA8" w:rsidP="00783DA8">
      <w:pPr>
        <w:jc w:val="center"/>
        <w:rPr>
          <w:rFonts w:ascii="Times New Roman" w:hAnsi="Times New Roman" w:cs="Times New Roman"/>
          <w:b/>
          <w:bCs/>
          <w:sz w:val="28"/>
          <w:szCs w:val="28"/>
        </w:rPr>
      </w:pPr>
    </w:p>
    <w:p w14:paraId="3B561CB0" w14:textId="77777777" w:rsidR="00783DA8" w:rsidRDefault="00783DA8" w:rsidP="00783DA8">
      <w:pPr>
        <w:jc w:val="center"/>
        <w:rPr>
          <w:rFonts w:ascii="Times New Roman" w:hAnsi="Times New Roman" w:cs="Times New Roman"/>
          <w:b/>
          <w:bCs/>
          <w:sz w:val="28"/>
          <w:szCs w:val="28"/>
        </w:rPr>
      </w:pPr>
    </w:p>
    <w:p w14:paraId="7197531E" w14:textId="77777777" w:rsidR="00783DA8" w:rsidRDefault="00783DA8" w:rsidP="00783DA8">
      <w:pPr>
        <w:jc w:val="center"/>
        <w:rPr>
          <w:rFonts w:ascii="Times New Roman" w:hAnsi="Times New Roman" w:cs="Times New Roman"/>
          <w:b/>
          <w:bCs/>
          <w:sz w:val="28"/>
          <w:szCs w:val="28"/>
        </w:rPr>
      </w:pPr>
    </w:p>
    <w:p w14:paraId="555C952A" w14:textId="77777777" w:rsidR="00783DA8" w:rsidRDefault="00783DA8" w:rsidP="00783DA8">
      <w:pPr>
        <w:jc w:val="center"/>
        <w:rPr>
          <w:rFonts w:ascii="Times New Roman" w:hAnsi="Times New Roman" w:cs="Times New Roman"/>
          <w:b/>
          <w:bCs/>
          <w:sz w:val="28"/>
          <w:szCs w:val="28"/>
        </w:rPr>
      </w:pPr>
    </w:p>
    <w:p w14:paraId="5BD3626B" w14:textId="77777777" w:rsidR="00783DA8" w:rsidRDefault="00783DA8" w:rsidP="00783DA8">
      <w:pPr>
        <w:jc w:val="center"/>
        <w:rPr>
          <w:rFonts w:ascii="Times New Roman" w:hAnsi="Times New Roman" w:cs="Times New Roman"/>
          <w:b/>
          <w:bCs/>
          <w:sz w:val="28"/>
          <w:szCs w:val="28"/>
        </w:rPr>
      </w:pPr>
    </w:p>
    <w:p w14:paraId="57738DDE" w14:textId="77777777" w:rsidR="00783DA8" w:rsidRPr="00454E87" w:rsidRDefault="00783DA8" w:rsidP="00783DA8">
      <w:pPr>
        <w:jc w:val="center"/>
        <w:rPr>
          <w:rFonts w:ascii="Times New Roman" w:hAnsi="Times New Roman" w:cs="Times New Roman"/>
          <w:sz w:val="24"/>
          <w:szCs w:val="24"/>
        </w:rPr>
      </w:pPr>
      <w:r w:rsidRPr="00454E87">
        <w:rPr>
          <w:rFonts w:ascii="Times New Roman" w:hAnsi="Times New Roman" w:cs="Times New Roman"/>
          <w:sz w:val="24"/>
          <w:szCs w:val="24"/>
        </w:rPr>
        <w:t>Ciclo Escolar 2021 – 2022</w:t>
      </w:r>
    </w:p>
    <w:p w14:paraId="0716662D" w14:textId="5A9B11D5" w:rsidR="00783DA8" w:rsidRPr="00783DA8" w:rsidRDefault="00783DA8" w:rsidP="00783DA8">
      <w:pPr>
        <w:jc w:val="center"/>
        <w:rPr>
          <w:rFonts w:ascii="Times New Roman" w:hAnsi="Times New Roman" w:cs="Times New Roman"/>
          <w:sz w:val="28"/>
          <w:szCs w:val="28"/>
        </w:rPr>
      </w:pPr>
      <w:r w:rsidRPr="00783DA8">
        <w:rPr>
          <w:rFonts w:ascii="Times New Roman" w:hAnsi="Times New Roman" w:cs="Times New Roman"/>
          <w:sz w:val="28"/>
          <w:szCs w:val="28"/>
        </w:rPr>
        <w:t>Desarrollo y aprendizaje</w:t>
      </w:r>
    </w:p>
    <w:p w14:paraId="015A8EBD" w14:textId="79EDDD52" w:rsidR="00783DA8" w:rsidRDefault="00783DA8" w:rsidP="00783DA8">
      <w:pPr>
        <w:jc w:val="center"/>
        <w:rPr>
          <w:rFonts w:ascii="Verdana" w:hAnsi="Verdana"/>
          <w:color w:val="000000"/>
          <w:sz w:val="24"/>
          <w:szCs w:val="24"/>
        </w:rPr>
      </w:pPr>
      <w:r>
        <w:rPr>
          <w:rFonts w:ascii="Times New Roman" w:hAnsi="Times New Roman" w:cs="Times New Roman"/>
          <w:sz w:val="24"/>
          <w:szCs w:val="24"/>
        </w:rPr>
        <w:t xml:space="preserve">Actividad: </w:t>
      </w:r>
      <w:r>
        <w:rPr>
          <w:rFonts w:ascii="Times New Roman" w:hAnsi="Times New Roman" w:cs="Times New Roman"/>
          <w:color w:val="000000"/>
          <w:sz w:val="24"/>
          <w:szCs w:val="24"/>
        </w:rPr>
        <w:t>Cuadro comparativo de las teorías de Piaget y Vygotsky</w:t>
      </w:r>
    </w:p>
    <w:p w14:paraId="0A229998" w14:textId="3290AD1D" w:rsidR="00783DA8" w:rsidRPr="00783DA8" w:rsidRDefault="00783DA8" w:rsidP="00783DA8">
      <w:pPr>
        <w:pStyle w:val="Prrafodelista"/>
        <w:ind w:left="0"/>
        <w:jc w:val="center"/>
        <w:rPr>
          <w:rFonts w:ascii="Times New Roman" w:hAnsi="Times New Roman" w:cs="Times New Roman"/>
          <w:sz w:val="24"/>
          <w:szCs w:val="24"/>
        </w:rPr>
      </w:pPr>
      <w:r>
        <w:rPr>
          <w:rFonts w:ascii="Times New Roman" w:hAnsi="Times New Roman" w:cs="Times New Roman"/>
          <w:sz w:val="24"/>
          <w:szCs w:val="24"/>
        </w:rPr>
        <w:t xml:space="preserve">Unidad II: </w:t>
      </w:r>
      <w:r w:rsidRPr="00783DA8">
        <w:rPr>
          <w:rFonts w:ascii="Times New Roman" w:hAnsi="Times New Roman" w:cs="Times New Roman"/>
          <w:color w:val="000000"/>
          <w:sz w:val="24"/>
          <w:szCs w:val="24"/>
        </w:rPr>
        <w:t>Modelos y teorías del desarrollo y aprendizaje.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783DA8" w:rsidRPr="00783DA8" w14:paraId="70FB86D2" w14:textId="77777777" w:rsidTr="00783DA8">
        <w:trPr>
          <w:tblCellSpacing w:w="15" w:type="dxa"/>
        </w:trPr>
        <w:tc>
          <w:tcPr>
            <w:tcW w:w="0" w:type="auto"/>
            <w:hideMark/>
          </w:tcPr>
          <w:p w14:paraId="5F022969" w14:textId="77777777" w:rsidR="00783DA8" w:rsidRPr="00783DA8" w:rsidRDefault="00783DA8" w:rsidP="00783DA8">
            <w:pPr>
              <w:pStyle w:val="Prrafodelista"/>
              <w:numPr>
                <w:ilvl w:val="0"/>
                <w:numId w:val="4"/>
              </w:numPr>
              <w:spacing w:after="0" w:line="240" w:lineRule="auto"/>
              <w:jc w:val="center"/>
              <w:rPr>
                <w:rFonts w:ascii="Times New Roman" w:eastAsia="Times New Roman" w:hAnsi="Times New Roman" w:cs="Times New Roman"/>
                <w:color w:val="000000"/>
                <w:sz w:val="24"/>
                <w:szCs w:val="24"/>
                <w:lang w:eastAsia="es-MX"/>
              </w:rPr>
            </w:pPr>
            <w:r w:rsidRPr="00783DA8">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7C7012C8" w14:textId="77777777" w:rsidR="00783DA8" w:rsidRPr="00783DA8" w:rsidRDefault="00783DA8" w:rsidP="00783DA8">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83DA8" w:rsidRPr="00783DA8" w14:paraId="20E6E6AE" w14:textId="77777777" w:rsidTr="00783DA8">
        <w:trPr>
          <w:tblCellSpacing w:w="15" w:type="dxa"/>
        </w:trPr>
        <w:tc>
          <w:tcPr>
            <w:tcW w:w="0" w:type="auto"/>
            <w:hideMark/>
          </w:tcPr>
          <w:p w14:paraId="728D8375" w14:textId="2EDE28A5" w:rsidR="00783DA8" w:rsidRPr="00783DA8" w:rsidRDefault="00783DA8" w:rsidP="00783DA8">
            <w:pPr>
              <w:pStyle w:val="Prrafodelista"/>
              <w:numPr>
                <w:ilvl w:val="0"/>
                <w:numId w:val="4"/>
              </w:numPr>
              <w:spacing w:after="0" w:line="240" w:lineRule="auto"/>
              <w:jc w:val="center"/>
              <w:rPr>
                <w:rFonts w:ascii="Times New Roman" w:eastAsia="Times New Roman" w:hAnsi="Times New Roman" w:cs="Times New Roman"/>
                <w:color w:val="000000"/>
                <w:sz w:val="24"/>
                <w:szCs w:val="24"/>
                <w:lang w:eastAsia="es-MX"/>
              </w:rPr>
            </w:pPr>
          </w:p>
        </w:tc>
        <w:tc>
          <w:tcPr>
            <w:tcW w:w="0" w:type="auto"/>
            <w:hideMark/>
          </w:tcPr>
          <w:p w14:paraId="39F902A2" w14:textId="7EC2ED82" w:rsidR="00783DA8" w:rsidRPr="00783DA8" w:rsidRDefault="00783DA8" w:rsidP="00783DA8">
            <w:pPr>
              <w:pStyle w:val="Prrafodelista"/>
              <w:numPr>
                <w:ilvl w:val="0"/>
                <w:numId w:val="5"/>
              </w:numPr>
              <w:spacing w:after="0" w:line="240" w:lineRule="auto"/>
              <w:jc w:val="center"/>
              <w:rPr>
                <w:rFonts w:ascii="Times New Roman" w:eastAsia="Times New Roman" w:hAnsi="Times New Roman" w:cs="Times New Roman"/>
                <w:color w:val="000000"/>
                <w:sz w:val="24"/>
                <w:szCs w:val="24"/>
                <w:lang w:eastAsia="es-MX"/>
              </w:rPr>
            </w:pPr>
            <w:r w:rsidRPr="00783DA8">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F280FBF" w14:textId="77777777" w:rsidR="00783DA8" w:rsidRDefault="00783DA8" w:rsidP="00783DA8">
      <w:pPr>
        <w:jc w:val="center"/>
        <w:rPr>
          <w:rFonts w:ascii="Times New Roman" w:hAnsi="Times New Roman" w:cs="Times New Roman"/>
          <w:sz w:val="24"/>
          <w:szCs w:val="24"/>
        </w:rPr>
      </w:pPr>
      <w:r w:rsidRPr="00391C19">
        <w:rPr>
          <w:rFonts w:ascii="Times New Roman" w:hAnsi="Times New Roman" w:cs="Times New Roman"/>
          <w:sz w:val="24"/>
          <w:szCs w:val="24"/>
        </w:rPr>
        <w:t>Alumna</w:t>
      </w:r>
      <w:r>
        <w:rPr>
          <w:rFonts w:ascii="Times New Roman" w:hAnsi="Times New Roman" w:cs="Times New Roman"/>
          <w:sz w:val="24"/>
          <w:szCs w:val="24"/>
        </w:rPr>
        <w:t>:</w:t>
      </w:r>
      <w:r w:rsidRPr="00391C19">
        <w:rPr>
          <w:rFonts w:ascii="Times New Roman" w:hAnsi="Times New Roman" w:cs="Times New Roman"/>
          <w:sz w:val="24"/>
          <w:szCs w:val="24"/>
        </w:rPr>
        <w:t xml:space="preserve"> Tamara Guadalupe </w:t>
      </w:r>
      <w:r>
        <w:rPr>
          <w:rFonts w:ascii="Times New Roman" w:hAnsi="Times New Roman" w:cs="Times New Roman"/>
          <w:sz w:val="24"/>
          <w:szCs w:val="24"/>
        </w:rPr>
        <w:t>S</w:t>
      </w:r>
      <w:r w:rsidRPr="00391C19">
        <w:rPr>
          <w:rFonts w:ascii="Times New Roman" w:hAnsi="Times New Roman" w:cs="Times New Roman"/>
          <w:sz w:val="24"/>
          <w:szCs w:val="24"/>
        </w:rPr>
        <w:t>ansores Robles</w:t>
      </w:r>
    </w:p>
    <w:p w14:paraId="6EF108B2" w14:textId="7EC04F43" w:rsidR="00783DA8" w:rsidRDefault="00783DA8" w:rsidP="00783DA8">
      <w:pPr>
        <w:jc w:val="center"/>
        <w:rPr>
          <w:rFonts w:ascii="Times New Roman" w:hAnsi="Times New Roman" w:cs="Times New Roman"/>
          <w:sz w:val="24"/>
          <w:szCs w:val="24"/>
        </w:rPr>
      </w:pPr>
      <w:r>
        <w:rPr>
          <w:rFonts w:ascii="Times New Roman" w:hAnsi="Times New Roman" w:cs="Times New Roman"/>
          <w:sz w:val="24"/>
          <w:szCs w:val="24"/>
        </w:rPr>
        <w:t>G</w:t>
      </w:r>
      <w:r w:rsidRPr="00391C19">
        <w:rPr>
          <w:rFonts w:ascii="Times New Roman" w:hAnsi="Times New Roman" w:cs="Times New Roman"/>
          <w:sz w:val="24"/>
          <w:szCs w:val="24"/>
        </w:rPr>
        <w:t xml:space="preserve">rado </w:t>
      </w:r>
      <w:r>
        <w:rPr>
          <w:rFonts w:ascii="Times New Roman" w:hAnsi="Times New Roman" w:cs="Times New Roman"/>
          <w:sz w:val="24"/>
          <w:szCs w:val="24"/>
        </w:rPr>
        <w:t>y sección: 1° “D”</w:t>
      </w:r>
    </w:p>
    <w:p w14:paraId="2FE78DAD" w14:textId="77777777" w:rsidR="00783DA8" w:rsidRDefault="00783DA8" w:rsidP="00783DA8">
      <w:pPr>
        <w:jc w:val="center"/>
        <w:rPr>
          <w:rFonts w:ascii="Times New Roman" w:hAnsi="Times New Roman" w:cs="Times New Roman"/>
          <w:sz w:val="24"/>
          <w:szCs w:val="24"/>
        </w:rPr>
      </w:pPr>
      <w:r>
        <w:rPr>
          <w:rFonts w:ascii="Times New Roman" w:hAnsi="Times New Roman" w:cs="Times New Roman"/>
          <w:sz w:val="24"/>
          <w:szCs w:val="24"/>
        </w:rPr>
        <w:t>No. de lista: 23</w:t>
      </w:r>
    </w:p>
    <w:p w14:paraId="6132E6CF" w14:textId="4F8498F7" w:rsidR="00783DA8" w:rsidRDefault="00783DA8" w:rsidP="00783DA8">
      <w:pPr>
        <w:jc w:val="center"/>
        <w:rPr>
          <w:rFonts w:ascii="Times New Roman" w:hAnsi="Times New Roman" w:cs="Times New Roman"/>
          <w:sz w:val="24"/>
          <w:szCs w:val="24"/>
        </w:rPr>
      </w:pPr>
      <w:r>
        <w:rPr>
          <w:rFonts w:ascii="Times New Roman" w:hAnsi="Times New Roman" w:cs="Times New Roman"/>
          <w:sz w:val="24"/>
          <w:szCs w:val="24"/>
        </w:rPr>
        <w:t>D</w:t>
      </w:r>
      <w:r w:rsidRPr="003E79E3">
        <w:rPr>
          <w:rFonts w:ascii="Times New Roman" w:hAnsi="Times New Roman" w:cs="Times New Roman"/>
          <w:sz w:val="24"/>
          <w:szCs w:val="24"/>
        </w:rPr>
        <w:t>ocente</w:t>
      </w:r>
      <w:r>
        <w:rPr>
          <w:rFonts w:ascii="Times New Roman" w:hAnsi="Times New Roman" w:cs="Times New Roman"/>
          <w:sz w:val="24"/>
          <w:szCs w:val="24"/>
        </w:rPr>
        <w:t xml:space="preserve">: </w:t>
      </w:r>
      <w:r>
        <w:rPr>
          <w:rFonts w:ascii="Times New Roman" w:hAnsi="Times New Roman" w:cs="Times New Roman"/>
          <w:sz w:val="24"/>
          <w:szCs w:val="24"/>
        </w:rPr>
        <w:t>Eva Fabiola Ruiz Pradis</w:t>
      </w:r>
    </w:p>
    <w:p w14:paraId="17EB1600" w14:textId="4DA04D81" w:rsidR="00184CAD" w:rsidRDefault="00783DA8" w:rsidP="00783DA8">
      <w:pPr>
        <w:jc w:val="center"/>
        <w:rPr>
          <w:rFonts w:ascii="Times New Roman" w:hAnsi="Times New Roman" w:cs="Times New Roman"/>
          <w:sz w:val="24"/>
          <w:szCs w:val="24"/>
        </w:rPr>
      </w:pPr>
      <w:r>
        <w:rPr>
          <w:rFonts w:ascii="Times New Roman" w:hAnsi="Times New Roman" w:cs="Times New Roman"/>
          <w:sz w:val="24"/>
          <w:szCs w:val="24"/>
        </w:rPr>
        <w:t xml:space="preserve">Fecha: </w:t>
      </w:r>
      <w:r>
        <w:rPr>
          <w:rFonts w:ascii="Times New Roman" w:hAnsi="Times New Roman" w:cs="Times New Roman"/>
          <w:sz w:val="24"/>
          <w:szCs w:val="24"/>
        </w:rPr>
        <w:t>17/10/2021</w:t>
      </w:r>
    </w:p>
    <w:tbl>
      <w:tblPr>
        <w:tblStyle w:val="Tablaconcuadrcula4-nfasis6"/>
        <w:tblpPr w:leftFromText="141" w:rightFromText="141" w:vertAnchor="text" w:horzAnchor="margin" w:tblpX="-1281" w:tblpY="-96"/>
        <w:tblW w:w="11335" w:type="dxa"/>
        <w:tblLook w:val="04A0" w:firstRow="1" w:lastRow="0" w:firstColumn="1" w:lastColumn="0" w:noHBand="0" w:noVBand="1"/>
      </w:tblPr>
      <w:tblGrid>
        <w:gridCol w:w="3397"/>
        <w:gridCol w:w="3969"/>
        <w:gridCol w:w="3969"/>
      </w:tblGrid>
      <w:tr w:rsidR="00653ADA" w14:paraId="228FB4FD" w14:textId="77777777" w:rsidTr="00653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1B956E0" w14:textId="77777777" w:rsidR="00653ADA" w:rsidRPr="00653ADA" w:rsidRDefault="00653ADA" w:rsidP="00653ADA">
            <w:pPr>
              <w:rPr>
                <w:rFonts w:ascii="Times New Roman" w:hAnsi="Times New Roman" w:cs="Times New Roman"/>
                <w:b w:val="0"/>
                <w:bCs w:val="0"/>
                <w:sz w:val="24"/>
                <w:szCs w:val="24"/>
              </w:rPr>
            </w:pPr>
          </w:p>
        </w:tc>
        <w:tc>
          <w:tcPr>
            <w:tcW w:w="3969" w:type="dxa"/>
          </w:tcPr>
          <w:p w14:paraId="5E469821" w14:textId="77777777" w:rsidR="00653ADA" w:rsidRPr="00653ADA" w:rsidRDefault="00653ADA" w:rsidP="00653A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53ADA">
              <w:rPr>
                <w:rFonts w:ascii="Times New Roman" w:hAnsi="Times New Roman" w:cs="Times New Roman"/>
                <w:sz w:val="32"/>
                <w:szCs w:val="32"/>
              </w:rPr>
              <w:t>Teoría de Jean Piaget</w:t>
            </w:r>
          </w:p>
        </w:tc>
        <w:tc>
          <w:tcPr>
            <w:tcW w:w="3969" w:type="dxa"/>
          </w:tcPr>
          <w:p w14:paraId="55471223" w14:textId="77777777" w:rsidR="00653ADA" w:rsidRPr="00653ADA" w:rsidRDefault="00653ADA" w:rsidP="00653A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53ADA">
              <w:rPr>
                <w:rFonts w:ascii="Times New Roman" w:hAnsi="Times New Roman" w:cs="Times New Roman"/>
                <w:sz w:val="32"/>
                <w:szCs w:val="32"/>
              </w:rPr>
              <w:t>Teoría de Lev Vygotsky</w:t>
            </w:r>
          </w:p>
        </w:tc>
      </w:tr>
      <w:tr w:rsidR="00653ADA" w14:paraId="4BAA411E" w14:textId="77777777" w:rsidTr="00653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E1F1371" w14:textId="77777777" w:rsidR="00653ADA" w:rsidRPr="00653ADA" w:rsidRDefault="00653ADA" w:rsidP="00653ADA">
            <w:pPr>
              <w:jc w:val="center"/>
              <w:rPr>
                <w:rFonts w:ascii="Times New Roman" w:hAnsi="Times New Roman" w:cs="Times New Roman"/>
                <w:b w:val="0"/>
                <w:bCs w:val="0"/>
                <w:sz w:val="28"/>
                <w:szCs w:val="28"/>
              </w:rPr>
            </w:pPr>
          </w:p>
          <w:p w14:paraId="0939C579" w14:textId="77777777" w:rsidR="00653ADA" w:rsidRPr="00653ADA" w:rsidRDefault="00653ADA" w:rsidP="00653ADA">
            <w:pPr>
              <w:jc w:val="center"/>
              <w:rPr>
                <w:rFonts w:ascii="Times New Roman" w:hAnsi="Times New Roman" w:cs="Times New Roman"/>
                <w:b w:val="0"/>
                <w:bCs w:val="0"/>
                <w:sz w:val="28"/>
                <w:szCs w:val="28"/>
              </w:rPr>
            </w:pPr>
          </w:p>
          <w:p w14:paraId="08596A55" w14:textId="77777777" w:rsidR="00653ADA" w:rsidRPr="00653ADA" w:rsidRDefault="00653ADA" w:rsidP="00653ADA">
            <w:pPr>
              <w:jc w:val="center"/>
              <w:rPr>
                <w:rFonts w:ascii="Times New Roman" w:hAnsi="Times New Roman" w:cs="Times New Roman"/>
                <w:b w:val="0"/>
                <w:bCs w:val="0"/>
                <w:sz w:val="28"/>
                <w:szCs w:val="28"/>
              </w:rPr>
            </w:pPr>
            <w:r w:rsidRPr="00653ADA">
              <w:rPr>
                <w:rFonts w:ascii="Times New Roman" w:hAnsi="Times New Roman" w:cs="Times New Roman"/>
                <w:b w:val="0"/>
                <w:bCs w:val="0"/>
                <w:sz w:val="28"/>
                <w:szCs w:val="28"/>
              </w:rPr>
              <w:t>Los dos coinciden en que el niño debe construir mentalmente el conocimiento, pero:</w:t>
            </w:r>
          </w:p>
        </w:tc>
        <w:tc>
          <w:tcPr>
            <w:tcW w:w="3969" w:type="dxa"/>
          </w:tcPr>
          <w:p w14:paraId="685F1FF3" w14:textId="77777777" w:rsid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950FB45" w14:textId="5A7F8005"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La construcción del conocimiento se trata de un proceso social en que las funciones mentales superiores son producto de una actividad mediada por una sociedad. Los medios del cambio cognoscitivo son el aprendizaje colaborativo y la solución de problemas</w:t>
            </w:r>
          </w:p>
          <w:p w14:paraId="62C46F57"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3969" w:type="dxa"/>
          </w:tcPr>
          <w:p w14:paraId="24F03E50"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F935782"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Piensa que la cultura contribuye de manera decisiva a moldear el desarrollo cognoscitivo. El niño al ir madurando aprenderá a utilizar herramientas del pensamiento que su cultura aprecia mucho.</w:t>
            </w:r>
          </w:p>
          <w:p w14:paraId="4290E4E7"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653ADA" w14:paraId="6C97573D" w14:textId="77777777" w:rsidTr="00653ADA">
        <w:tc>
          <w:tcPr>
            <w:cnfStyle w:val="001000000000" w:firstRow="0" w:lastRow="0" w:firstColumn="1" w:lastColumn="0" w:oddVBand="0" w:evenVBand="0" w:oddHBand="0" w:evenHBand="0" w:firstRowFirstColumn="0" w:firstRowLastColumn="0" w:lastRowFirstColumn="0" w:lastRowLastColumn="0"/>
            <w:tcW w:w="3397" w:type="dxa"/>
          </w:tcPr>
          <w:p w14:paraId="5D90F583" w14:textId="77777777" w:rsidR="00653ADA" w:rsidRPr="00653ADA" w:rsidRDefault="00653ADA" w:rsidP="00653ADA">
            <w:pPr>
              <w:jc w:val="center"/>
              <w:rPr>
                <w:rFonts w:ascii="Times New Roman" w:hAnsi="Times New Roman" w:cs="Times New Roman"/>
                <w:b w:val="0"/>
                <w:bCs w:val="0"/>
                <w:sz w:val="28"/>
                <w:szCs w:val="28"/>
              </w:rPr>
            </w:pPr>
          </w:p>
          <w:p w14:paraId="1D2785B9" w14:textId="77777777" w:rsidR="00653ADA" w:rsidRPr="00653ADA" w:rsidRDefault="00653ADA" w:rsidP="00653ADA">
            <w:pPr>
              <w:jc w:val="center"/>
              <w:rPr>
                <w:rFonts w:ascii="Times New Roman" w:hAnsi="Times New Roman" w:cs="Times New Roman"/>
                <w:b w:val="0"/>
                <w:bCs w:val="0"/>
                <w:sz w:val="28"/>
                <w:szCs w:val="28"/>
              </w:rPr>
            </w:pPr>
            <w:r w:rsidRPr="00653ADA">
              <w:rPr>
                <w:rFonts w:ascii="Times New Roman" w:hAnsi="Times New Roman" w:cs="Times New Roman"/>
                <w:b w:val="0"/>
                <w:bCs w:val="0"/>
                <w:sz w:val="28"/>
                <w:szCs w:val="28"/>
              </w:rPr>
              <w:t>Otra diferencia entre sus teorías es la importancia que conceden al aprendizaje:</w:t>
            </w:r>
          </w:p>
        </w:tc>
        <w:tc>
          <w:tcPr>
            <w:tcW w:w="3969" w:type="dxa"/>
          </w:tcPr>
          <w:p w14:paraId="1041C999" w14:textId="77777777" w:rsidR="00653ADA" w:rsidRP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46DFBFAF" w14:textId="77777777" w:rsidR="00653ADA" w:rsidRP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El desarrollo cognoscitivo limita lo que los niños pueden aprender de las experiencias sociales. No se puede acelerar a través de experiencias de aprendizaje.</w:t>
            </w:r>
          </w:p>
          <w:p w14:paraId="10C972E5" w14:textId="77777777" w:rsidR="00653ADA" w:rsidRP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3969" w:type="dxa"/>
          </w:tcPr>
          <w:p w14:paraId="19E37899" w14:textId="77777777" w:rsid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50C1391F" w14:textId="77777777" w:rsid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El aprendizaje no es lo mismo que el desarrollo. La instrucción por parte de compañeros o adultos más conocedores es la base del desarrollo cognoscitivo. El aprendizaje antecede al desarrollo</w:t>
            </w:r>
          </w:p>
          <w:p w14:paraId="1B497843" w14:textId="062190EB" w:rsidR="00783DA8" w:rsidRPr="00653ADA" w:rsidRDefault="00783DA8"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653ADA" w14:paraId="5B8F3361" w14:textId="77777777" w:rsidTr="00653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4FAA225" w14:textId="77777777" w:rsidR="00653ADA" w:rsidRPr="00653ADA" w:rsidRDefault="00653ADA" w:rsidP="00653ADA">
            <w:pPr>
              <w:jc w:val="center"/>
              <w:rPr>
                <w:rFonts w:ascii="Times New Roman" w:hAnsi="Times New Roman" w:cs="Times New Roman"/>
                <w:b w:val="0"/>
                <w:bCs w:val="0"/>
                <w:sz w:val="28"/>
                <w:szCs w:val="28"/>
              </w:rPr>
            </w:pPr>
          </w:p>
          <w:p w14:paraId="24B115E0" w14:textId="77777777" w:rsidR="00653ADA" w:rsidRPr="00653ADA" w:rsidRDefault="00653ADA" w:rsidP="00653ADA">
            <w:pPr>
              <w:jc w:val="center"/>
              <w:rPr>
                <w:rFonts w:ascii="Times New Roman" w:hAnsi="Times New Roman" w:cs="Times New Roman"/>
                <w:b w:val="0"/>
                <w:bCs w:val="0"/>
                <w:sz w:val="28"/>
                <w:szCs w:val="28"/>
              </w:rPr>
            </w:pPr>
          </w:p>
          <w:p w14:paraId="1E2B16F9" w14:textId="3DD80E80" w:rsidR="00653ADA" w:rsidRPr="00653ADA" w:rsidRDefault="00653ADA" w:rsidP="00653ADA">
            <w:pPr>
              <w:jc w:val="center"/>
              <w:rPr>
                <w:rFonts w:ascii="Times New Roman" w:hAnsi="Times New Roman" w:cs="Times New Roman"/>
                <w:b w:val="0"/>
                <w:bCs w:val="0"/>
                <w:sz w:val="28"/>
                <w:szCs w:val="28"/>
              </w:rPr>
            </w:pPr>
            <w:r w:rsidRPr="00653ADA">
              <w:rPr>
                <w:rFonts w:ascii="Times New Roman" w:hAnsi="Times New Roman" w:cs="Times New Roman"/>
                <w:b w:val="0"/>
                <w:bCs w:val="0"/>
                <w:sz w:val="28"/>
                <w:szCs w:val="28"/>
              </w:rPr>
              <w:t>Ofrecen una perspectiva muy distinta de la madurez:</w:t>
            </w:r>
          </w:p>
        </w:tc>
        <w:tc>
          <w:tcPr>
            <w:tcW w:w="3969" w:type="dxa"/>
          </w:tcPr>
          <w:p w14:paraId="761D0467"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23EDB3A"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La madurez para el aprendizaje se define por el nivel de competencia y conocimiento del niño.</w:t>
            </w:r>
          </w:p>
          <w:p w14:paraId="506D2AFE"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3969" w:type="dxa"/>
          </w:tcPr>
          <w:p w14:paraId="0F1183DA" w14:textId="77777777" w:rsid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071733D5" w14:textId="46964CEA"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La instrucción debe centrarse en el nivel potencial de desarrollo, o sea, competencia que el niño demuestra con ayuda y supervisión de otros.</w:t>
            </w:r>
          </w:p>
          <w:p w14:paraId="202C38E4" w14:textId="77777777" w:rsidR="00653ADA" w:rsidRPr="00653ADA" w:rsidRDefault="00653ADA" w:rsidP="00653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653ADA" w14:paraId="7C4251DC" w14:textId="77777777" w:rsidTr="00653ADA">
        <w:tc>
          <w:tcPr>
            <w:cnfStyle w:val="001000000000" w:firstRow="0" w:lastRow="0" w:firstColumn="1" w:lastColumn="0" w:oddVBand="0" w:evenVBand="0" w:oddHBand="0" w:evenHBand="0" w:firstRowFirstColumn="0" w:firstRowLastColumn="0" w:lastRowFirstColumn="0" w:lastRowLastColumn="0"/>
            <w:tcW w:w="3397" w:type="dxa"/>
          </w:tcPr>
          <w:p w14:paraId="440E5BF4" w14:textId="77777777" w:rsidR="00653ADA" w:rsidRPr="00653ADA" w:rsidRDefault="00653ADA" w:rsidP="00653ADA">
            <w:pPr>
              <w:jc w:val="center"/>
              <w:rPr>
                <w:rFonts w:ascii="Times New Roman" w:hAnsi="Times New Roman" w:cs="Times New Roman"/>
                <w:b w:val="0"/>
                <w:bCs w:val="0"/>
                <w:sz w:val="28"/>
                <w:szCs w:val="28"/>
              </w:rPr>
            </w:pPr>
          </w:p>
          <w:p w14:paraId="3FD08701" w14:textId="77777777" w:rsidR="00653ADA" w:rsidRPr="00653ADA" w:rsidRDefault="00653ADA" w:rsidP="00653ADA">
            <w:pPr>
              <w:jc w:val="center"/>
              <w:rPr>
                <w:rFonts w:ascii="Times New Roman" w:hAnsi="Times New Roman" w:cs="Times New Roman"/>
                <w:b w:val="0"/>
                <w:bCs w:val="0"/>
                <w:sz w:val="28"/>
                <w:szCs w:val="28"/>
              </w:rPr>
            </w:pPr>
          </w:p>
          <w:p w14:paraId="1FB3050E" w14:textId="6FBCFA05" w:rsidR="00653ADA" w:rsidRPr="00653ADA" w:rsidRDefault="00653ADA" w:rsidP="00653ADA">
            <w:pPr>
              <w:jc w:val="center"/>
              <w:rPr>
                <w:rFonts w:ascii="Times New Roman" w:hAnsi="Times New Roman" w:cs="Times New Roman"/>
                <w:b w:val="0"/>
                <w:bCs w:val="0"/>
                <w:sz w:val="28"/>
                <w:szCs w:val="28"/>
              </w:rPr>
            </w:pPr>
            <w:r w:rsidRPr="00653ADA">
              <w:rPr>
                <w:rFonts w:ascii="Times New Roman" w:hAnsi="Times New Roman" w:cs="Times New Roman"/>
                <w:b w:val="0"/>
                <w:bCs w:val="0"/>
                <w:sz w:val="28"/>
                <w:szCs w:val="28"/>
              </w:rPr>
              <w:t>Tenían opiniones muy distintas sobre el papel que el lenguaje desempeña en el desarrollo:</w:t>
            </w:r>
          </w:p>
        </w:tc>
        <w:tc>
          <w:tcPr>
            <w:tcW w:w="3969" w:type="dxa"/>
          </w:tcPr>
          <w:p w14:paraId="31D5A462" w14:textId="77777777" w:rsidR="00653ADA" w:rsidRP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6C100337" w14:textId="77777777" w:rsidR="00653ADA" w:rsidRP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La egocéntrica de los niños pequeños manifiesta su incapacidad de adoptar la perspectiva de otros. Los procesos del pensamiento surgen de las acciones con que manipula los objetos, no de su habla.</w:t>
            </w:r>
          </w:p>
        </w:tc>
        <w:tc>
          <w:tcPr>
            <w:tcW w:w="3969" w:type="dxa"/>
          </w:tcPr>
          <w:p w14:paraId="390C16A1" w14:textId="77777777" w:rsid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666C9C81" w14:textId="2DFC09AE" w:rsid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53ADA">
              <w:rPr>
                <w:rFonts w:ascii="Times New Roman" w:hAnsi="Times New Roman" w:cs="Times New Roman"/>
                <w:sz w:val="28"/>
                <w:szCs w:val="28"/>
              </w:rPr>
              <w:t>El habla egocéntrica representa un fenómeno evolutivo de gran trascendencia. La egocéntrica ayuda a los niños a organizar y regular su pensamiento. Cuando los niños hablan consigo mismos, están tratando de resolver problemas y de pensar por cuenta.</w:t>
            </w:r>
          </w:p>
          <w:p w14:paraId="3D5836FD" w14:textId="66730AA7" w:rsidR="00653ADA" w:rsidRPr="00653ADA" w:rsidRDefault="00653ADA" w:rsidP="00653A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150605A1" w14:textId="2312AF75" w:rsidR="00184CAD" w:rsidRDefault="00184CAD">
      <w:pPr>
        <w:rPr>
          <w:rFonts w:ascii="Times New Roman" w:hAnsi="Times New Roman" w:cs="Times New Roman"/>
          <w:sz w:val="24"/>
          <w:szCs w:val="24"/>
        </w:rPr>
      </w:pPr>
    </w:p>
    <w:p w14:paraId="1EE1D74D" w14:textId="590D5680" w:rsidR="00184CAD" w:rsidRDefault="00184CAD">
      <w:pPr>
        <w:rPr>
          <w:rFonts w:ascii="Times New Roman" w:hAnsi="Times New Roman" w:cs="Times New Roman"/>
          <w:sz w:val="24"/>
          <w:szCs w:val="24"/>
        </w:rPr>
      </w:pPr>
    </w:p>
    <w:p w14:paraId="7592A8A5" w14:textId="3BEA5644" w:rsidR="00184CAD" w:rsidRDefault="00184CAD">
      <w:pPr>
        <w:rPr>
          <w:rFonts w:ascii="Times New Roman" w:hAnsi="Times New Roman" w:cs="Times New Roman"/>
          <w:sz w:val="24"/>
          <w:szCs w:val="24"/>
        </w:rPr>
      </w:pPr>
    </w:p>
    <w:p w14:paraId="2E6A06FE" w14:textId="2D3B6431" w:rsidR="00184CAD" w:rsidRDefault="00184CAD">
      <w:pPr>
        <w:rPr>
          <w:rFonts w:ascii="Times New Roman" w:hAnsi="Times New Roman" w:cs="Times New Roman"/>
          <w:sz w:val="24"/>
          <w:szCs w:val="24"/>
        </w:rPr>
      </w:pPr>
    </w:p>
    <w:p w14:paraId="3A134393" w14:textId="10142CDB" w:rsidR="00184CAD" w:rsidRDefault="00184CAD">
      <w:pPr>
        <w:rPr>
          <w:rFonts w:ascii="Times New Roman" w:hAnsi="Times New Roman" w:cs="Times New Roman"/>
          <w:sz w:val="24"/>
          <w:szCs w:val="24"/>
        </w:rPr>
      </w:pPr>
    </w:p>
    <w:p w14:paraId="710987DA" w14:textId="15AD9C2D" w:rsidR="00184CAD" w:rsidRDefault="00184CAD">
      <w:pPr>
        <w:rPr>
          <w:rFonts w:ascii="Times New Roman" w:hAnsi="Times New Roman" w:cs="Times New Roman"/>
          <w:sz w:val="24"/>
          <w:szCs w:val="24"/>
        </w:rPr>
      </w:pPr>
    </w:p>
    <w:p w14:paraId="404D2611" w14:textId="6ABA2B19" w:rsidR="00184CAD" w:rsidRDefault="00184CAD">
      <w:pPr>
        <w:rPr>
          <w:rFonts w:ascii="Times New Roman" w:hAnsi="Times New Roman" w:cs="Times New Roman"/>
          <w:sz w:val="24"/>
          <w:szCs w:val="24"/>
        </w:rPr>
      </w:pPr>
    </w:p>
    <w:p w14:paraId="03143E85" w14:textId="3AAF1F07" w:rsidR="00184CAD" w:rsidRDefault="00184CAD">
      <w:pPr>
        <w:rPr>
          <w:rFonts w:ascii="Times New Roman" w:hAnsi="Times New Roman" w:cs="Times New Roman"/>
          <w:sz w:val="24"/>
          <w:szCs w:val="24"/>
        </w:rPr>
      </w:pPr>
    </w:p>
    <w:p w14:paraId="6B46178D" w14:textId="7B025C0D" w:rsidR="00184CAD" w:rsidRDefault="00184CAD">
      <w:pPr>
        <w:rPr>
          <w:rFonts w:ascii="Times New Roman" w:hAnsi="Times New Roman" w:cs="Times New Roman"/>
          <w:sz w:val="24"/>
          <w:szCs w:val="24"/>
        </w:rPr>
      </w:pPr>
    </w:p>
    <w:p w14:paraId="24926B37" w14:textId="2027E6A3" w:rsidR="00184CAD" w:rsidRDefault="00184CAD">
      <w:pPr>
        <w:rPr>
          <w:rFonts w:ascii="Times New Roman" w:hAnsi="Times New Roman" w:cs="Times New Roman"/>
          <w:sz w:val="24"/>
          <w:szCs w:val="24"/>
        </w:rPr>
      </w:pPr>
    </w:p>
    <w:p w14:paraId="35C7C3E5" w14:textId="4BB3095F" w:rsidR="00184CAD" w:rsidRDefault="00184CAD">
      <w:pPr>
        <w:rPr>
          <w:rFonts w:ascii="Times New Roman" w:hAnsi="Times New Roman" w:cs="Times New Roman"/>
          <w:sz w:val="24"/>
          <w:szCs w:val="24"/>
        </w:rPr>
      </w:pPr>
    </w:p>
    <w:p w14:paraId="2E7B71E8" w14:textId="50CD9670" w:rsidR="00184CAD" w:rsidRDefault="00184CAD">
      <w:pPr>
        <w:rPr>
          <w:rFonts w:ascii="Times New Roman" w:hAnsi="Times New Roman" w:cs="Times New Roman"/>
          <w:sz w:val="24"/>
          <w:szCs w:val="24"/>
        </w:rPr>
      </w:pPr>
    </w:p>
    <w:p w14:paraId="7A1139A0" w14:textId="01DCA165" w:rsidR="00184CAD" w:rsidRDefault="00184CAD">
      <w:pPr>
        <w:rPr>
          <w:rFonts w:ascii="Times New Roman" w:hAnsi="Times New Roman" w:cs="Times New Roman"/>
          <w:sz w:val="24"/>
          <w:szCs w:val="24"/>
        </w:rPr>
      </w:pPr>
    </w:p>
    <w:p w14:paraId="08285352" w14:textId="0E112A0A" w:rsidR="00184CAD" w:rsidRDefault="00184CAD">
      <w:pPr>
        <w:rPr>
          <w:rFonts w:ascii="Times New Roman" w:hAnsi="Times New Roman" w:cs="Times New Roman"/>
          <w:sz w:val="24"/>
          <w:szCs w:val="24"/>
        </w:rPr>
      </w:pPr>
    </w:p>
    <w:p w14:paraId="43868369" w14:textId="1A6C302C" w:rsidR="00184CAD" w:rsidRDefault="00184CAD">
      <w:pPr>
        <w:rPr>
          <w:rFonts w:ascii="Times New Roman" w:hAnsi="Times New Roman" w:cs="Times New Roman"/>
          <w:sz w:val="24"/>
          <w:szCs w:val="24"/>
        </w:rPr>
      </w:pPr>
    </w:p>
    <w:p w14:paraId="4380BBAF" w14:textId="3CAD0F27" w:rsidR="00184CAD" w:rsidRDefault="00184CAD">
      <w:pPr>
        <w:rPr>
          <w:rFonts w:ascii="Times New Roman" w:hAnsi="Times New Roman" w:cs="Times New Roman"/>
          <w:sz w:val="24"/>
          <w:szCs w:val="24"/>
        </w:rPr>
      </w:pPr>
    </w:p>
    <w:p w14:paraId="562B1831" w14:textId="4E4C0583" w:rsidR="00184CAD" w:rsidRDefault="00184CAD">
      <w:pPr>
        <w:rPr>
          <w:rFonts w:ascii="Times New Roman" w:hAnsi="Times New Roman" w:cs="Times New Roman"/>
          <w:sz w:val="24"/>
          <w:szCs w:val="24"/>
        </w:rPr>
      </w:pPr>
    </w:p>
    <w:p w14:paraId="557C5A24" w14:textId="1E9AF1F8" w:rsidR="00184CAD" w:rsidRDefault="00184CAD">
      <w:pPr>
        <w:rPr>
          <w:rFonts w:ascii="Times New Roman" w:hAnsi="Times New Roman" w:cs="Times New Roman"/>
          <w:sz w:val="24"/>
          <w:szCs w:val="24"/>
        </w:rPr>
      </w:pPr>
    </w:p>
    <w:p w14:paraId="3941773C" w14:textId="1F87FEDB" w:rsidR="00184CAD" w:rsidRDefault="00184CAD">
      <w:pPr>
        <w:rPr>
          <w:rFonts w:ascii="Times New Roman" w:hAnsi="Times New Roman" w:cs="Times New Roman"/>
          <w:sz w:val="24"/>
          <w:szCs w:val="24"/>
        </w:rPr>
      </w:pPr>
    </w:p>
    <w:p w14:paraId="3F48EB07" w14:textId="6B6D52B8" w:rsidR="00184CAD" w:rsidRDefault="00184CAD">
      <w:pPr>
        <w:rPr>
          <w:rFonts w:ascii="Times New Roman" w:hAnsi="Times New Roman" w:cs="Times New Roman"/>
          <w:sz w:val="24"/>
          <w:szCs w:val="24"/>
        </w:rPr>
      </w:pPr>
    </w:p>
    <w:p w14:paraId="5C0B3B41" w14:textId="35ED015C" w:rsidR="00184CAD" w:rsidRDefault="00184CAD">
      <w:pPr>
        <w:rPr>
          <w:rFonts w:ascii="Times New Roman" w:hAnsi="Times New Roman" w:cs="Times New Roman"/>
          <w:sz w:val="24"/>
          <w:szCs w:val="24"/>
        </w:rPr>
      </w:pPr>
    </w:p>
    <w:p w14:paraId="6059EA9B" w14:textId="748A2162" w:rsidR="00184CAD" w:rsidRDefault="00184CAD">
      <w:pPr>
        <w:rPr>
          <w:rFonts w:ascii="Times New Roman" w:hAnsi="Times New Roman" w:cs="Times New Roman"/>
          <w:sz w:val="24"/>
          <w:szCs w:val="24"/>
        </w:rPr>
      </w:pPr>
    </w:p>
    <w:p w14:paraId="722FAE13" w14:textId="15329413" w:rsidR="00184CAD" w:rsidRDefault="00184CAD">
      <w:pPr>
        <w:rPr>
          <w:rFonts w:ascii="Times New Roman" w:hAnsi="Times New Roman" w:cs="Times New Roman"/>
          <w:sz w:val="24"/>
          <w:szCs w:val="24"/>
        </w:rPr>
      </w:pPr>
    </w:p>
    <w:p w14:paraId="506769A1" w14:textId="77777777" w:rsidR="007B09CC" w:rsidRDefault="007B09CC">
      <w:pPr>
        <w:rPr>
          <w:rFonts w:ascii="Times New Roman" w:hAnsi="Times New Roman" w:cs="Times New Roman"/>
          <w:sz w:val="24"/>
          <w:szCs w:val="24"/>
        </w:rPr>
      </w:pPr>
    </w:p>
    <w:p w14:paraId="23F3F370" w14:textId="77777777" w:rsidR="00184CAD" w:rsidRPr="00184CAD" w:rsidRDefault="00184CAD">
      <w:pPr>
        <w:rPr>
          <w:rFonts w:ascii="Times New Roman" w:hAnsi="Times New Roman" w:cs="Times New Roman"/>
          <w:sz w:val="24"/>
          <w:szCs w:val="24"/>
        </w:rPr>
      </w:pPr>
    </w:p>
    <w:sectPr w:rsidR="00184CAD" w:rsidRPr="00184C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D59"/>
    <w:multiLevelType w:val="hybridMultilevel"/>
    <w:tmpl w:val="5F0E0BD8"/>
    <w:lvl w:ilvl="0" w:tplc="26FE3AF6">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71E0B67"/>
    <w:multiLevelType w:val="hybridMultilevel"/>
    <w:tmpl w:val="CE96EE8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C930C3"/>
    <w:multiLevelType w:val="hybridMultilevel"/>
    <w:tmpl w:val="E5DA9B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0560C2"/>
    <w:multiLevelType w:val="hybridMultilevel"/>
    <w:tmpl w:val="7A7ED80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777C353E"/>
    <w:multiLevelType w:val="hybridMultilevel"/>
    <w:tmpl w:val="80EA1A14"/>
    <w:lvl w:ilvl="0" w:tplc="26FE3AF6">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AD"/>
    <w:rsid w:val="00184CAD"/>
    <w:rsid w:val="00653ADA"/>
    <w:rsid w:val="006E2A56"/>
    <w:rsid w:val="00783DA8"/>
    <w:rsid w:val="007B09CC"/>
    <w:rsid w:val="00C505F8"/>
    <w:rsid w:val="00EF3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162F"/>
  <w15:chartTrackingRefBased/>
  <w15:docId w15:val="{D2208D2E-C715-4FB1-A2BA-E3B8667F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09CC"/>
    <w:pPr>
      <w:ind w:left="720"/>
      <w:contextualSpacing/>
    </w:pPr>
  </w:style>
  <w:style w:type="table" w:styleId="Tablaconcuadrcula4-nfasis6">
    <w:name w:val="Grid Table 4 Accent 6"/>
    <w:basedOn w:val="Tablanormal"/>
    <w:uiPriority w:val="49"/>
    <w:rsid w:val="00653A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GUADALUPE SANSORES ROBLES</dc:creator>
  <cp:keywords/>
  <dc:description/>
  <cp:lastModifiedBy>TAMARA GUADALUPE SANSORES ROBLES</cp:lastModifiedBy>
  <cp:revision>1</cp:revision>
  <dcterms:created xsi:type="dcterms:W3CDTF">2021-10-17T17:30:00Z</dcterms:created>
  <dcterms:modified xsi:type="dcterms:W3CDTF">2021-10-17T18:52:00Z</dcterms:modified>
</cp:coreProperties>
</file>