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1D41" w14:textId="77777777" w:rsidR="00E54B2C" w:rsidRDefault="00E54B2C" w:rsidP="00E54B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7F29B1" wp14:editId="406F23DF">
            <wp:extent cx="2381250" cy="185737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2E3C" w14:textId="77777777" w:rsidR="00E54B2C" w:rsidRDefault="00E54B2C" w:rsidP="00E54B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23BC05" w14:textId="77777777" w:rsidR="00E54B2C" w:rsidRPr="007B270F" w:rsidRDefault="00E54B2C" w:rsidP="00E54B2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B27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ESCUELA NORMAL DE EDUCACION PREESCOLAR</w:t>
      </w:r>
    </w:p>
    <w:p w14:paraId="2DF0C7FC" w14:textId="77777777" w:rsidR="00E54B2C" w:rsidRDefault="00E54B2C" w:rsidP="00E54B2C">
      <w:pPr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0934E2EB" w14:textId="77777777" w:rsidR="00E54B2C" w:rsidRPr="007B270F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B270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CURSO:</w:t>
      </w:r>
    </w:p>
    <w:p w14:paraId="7EB8E795" w14:textId="436EE10F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DESARROLLO Y APREDNIZAJE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6993EBC" w14:textId="450E63EC" w:rsidR="00E54B2C" w:rsidRPr="007B270F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B270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DOCENTE:</w:t>
      </w:r>
    </w:p>
    <w:p w14:paraId="2F23985C" w14:textId="707ACA9E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EVA FABIOLA RUIZ PRADIS </w:t>
      </w:r>
    </w:p>
    <w:p w14:paraId="5FE3159C" w14:textId="77777777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0398C888" w14:textId="29F2BA55" w:rsidR="00E54B2C" w:rsidRPr="007B270F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B270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ALUMNA:</w:t>
      </w:r>
    </w:p>
    <w:p w14:paraId="1751CB59" w14:textId="77777777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VALERIA AKANE NAKASIMA MUÑOZ</w:t>
      </w:r>
    </w:p>
    <w:p w14:paraId="37F2C2D0" w14:textId="77777777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88937" w14:textId="2C42C467" w:rsidR="00E54B2C" w:rsidRPr="007B270F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TRABAJO</w:t>
      </w:r>
      <w:r w:rsidRPr="007B270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</w:p>
    <w:p w14:paraId="461C2607" w14:textId="4F9F364B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CUADRO COMPARAOTIVO </w:t>
      </w:r>
      <w:r w:rsidRPr="00E54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>TEORÍAS DE JEAN PIAGET Y LEV VYGOSKI </w:t>
      </w:r>
    </w:p>
    <w:p w14:paraId="57011059" w14:textId="77777777" w:rsidR="00F46B86" w:rsidRDefault="00F46B86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4990CF7F" w14:textId="67A24369" w:rsidR="00E54B2C" w:rsidRPr="000174C9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74C9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GRADO Y SECCION:</w:t>
      </w:r>
    </w:p>
    <w:p w14:paraId="53751B0B" w14:textId="77777777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1ER SEMESTRE   SECCION “D”</w:t>
      </w:r>
    </w:p>
    <w:p w14:paraId="4E9B6204" w14:textId="77777777" w:rsidR="00E54B2C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C184F" w14:textId="77777777" w:rsidR="00E54B2C" w:rsidRPr="000174C9" w:rsidRDefault="00E54B2C" w:rsidP="00E54B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0174C9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FECHA:</w:t>
      </w:r>
    </w:p>
    <w:p w14:paraId="2DA8F268" w14:textId="34A2E119" w:rsidR="00D86ABB" w:rsidRPr="00F46B86" w:rsidRDefault="00E54B2C" w:rsidP="00F46B8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46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 OCTUBRE DEL AÑO 202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4B2C" w:rsidRPr="00E54B2C" w14:paraId="0E290B9A" w14:textId="77777777" w:rsidTr="00E54B2C">
        <w:tc>
          <w:tcPr>
            <w:tcW w:w="4675" w:type="dxa"/>
            <w:shd w:val="clear" w:color="auto" w:fill="BDD6EE" w:themeFill="accent5" w:themeFillTint="66"/>
          </w:tcPr>
          <w:p w14:paraId="7EB73AB9" w14:textId="6BD26C92" w:rsidR="00E54B2C" w:rsidRPr="00E54B2C" w:rsidRDefault="00E54B2C" w:rsidP="00E54B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B2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JEAN PIAGET</w:t>
            </w:r>
          </w:p>
        </w:tc>
        <w:tc>
          <w:tcPr>
            <w:tcW w:w="4675" w:type="dxa"/>
            <w:shd w:val="clear" w:color="auto" w:fill="BDD6EE" w:themeFill="accent5" w:themeFillTint="66"/>
          </w:tcPr>
          <w:p w14:paraId="5654CC28" w14:textId="4436042D" w:rsidR="00E54B2C" w:rsidRPr="00E54B2C" w:rsidRDefault="00E54B2C" w:rsidP="00E54B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B2C">
              <w:rPr>
                <w:rFonts w:ascii="Times New Roman" w:hAnsi="Times New Roman" w:cs="Times New Roman"/>
                <w:sz w:val="36"/>
                <w:szCs w:val="36"/>
              </w:rPr>
              <w:t>LEV VYGOTSKY</w:t>
            </w:r>
          </w:p>
        </w:tc>
      </w:tr>
      <w:tr w:rsidR="00E54B2C" w:rsidRPr="00E54B2C" w14:paraId="789A584F" w14:textId="77777777" w:rsidTr="00E54B2C">
        <w:tc>
          <w:tcPr>
            <w:tcW w:w="4675" w:type="dxa"/>
          </w:tcPr>
          <w:p w14:paraId="57AECA17" w14:textId="07D8ECA4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El hombre no es únicamente producto del medio ambiente o de sus disposiciones internas, sino una construcción propia, un resultado paulatino de la interacción entre estos factores</w:t>
            </w:r>
          </w:p>
        </w:tc>
        <w:tc>
          <w:tcPr>
            <w:tcW w:w="4675" w:type="dxa"/>
          </w:tcPr>
          <w:p w14:paraId="678BC891" w14:textId="776B7FD3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Su teoría se centra en la importancia del entorno social de los individuos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 xml:space="preserve">así como del lenguaje y la </w:t>
            </w:r>
            <w:proofErr w:type="gramStart"/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colaboración mutua</w:t>
            </w:r>
            <w:proofErr w:type="gramEnd"/>
            <w:r w:rsidRPr="00E54B2C">
              <w:rPr>
                <w:rFonts w:ascii="Times New Roman" w:hAnsi="Times New Roman" w:cs="Times New Roman"/>
                <w:sz w:val="28"/>
                <w:szCs w:val="28"/>
              </w:rPr>
              <w:t xml:space="preserve"> para la adquisición y transmisión de Cultura.</w:t>
            </w:r>
          </w:p>
        </w:tc>
      </w:tr>
      <w:tr w:rsidR="00E54B2C" w:rsidRPr="00E54B2C" w14:paraId="08DEA547" w14:textId="77777777" w:rsidTr="00E54B2C">
        <w:tc>
          <w:tcPr>
            <w:tcW w:w="4675" w:type="dxa"/>
          </w:tcPr>
          <w:p w14:paraId="543AD5A5" w14:textId="07C9BA20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La educación tiene como finalidad favorecer el crecimiento intelectual, afectivo y social del niño, pero teniendo en cuenta que ese crecimiento es el resultado de procesos evolutivos naturales</w:t>
            </w:r>
          </w:p>
        </w:tc>
        <w:tc>
          <w:tcPr>
            <w:tcW w:w="4675" w:type="dxa"/>
          </w:tcPr>
          <w:p w14:paraId="7022FA06" w14:textId="68B3E51A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Suena desarrollo próximo: se entiende como la distancia entre el nivel real de desarrollo, determinado por la cantidad de resolver independientemente un problema y el nivel del desarrollo potencial, determinado a través de la guía de un adulto o en colaboración con un compañero más capaz.</w:t>
            </w:r>
          </w:p>
        </w:tc>
      </w:tr>
      <w:tr w:rsidR="00E54B2C" w:rsidRPr="00E54B2C" w14:paraId="4A5581CF" w14:textId="77777777" w:rsidTr="00E54B2C">
        <w:tc>
          <w:tcPr>
            <w:tcW w:w="4675" w:type="dxa"/>
          </w:tcPr>
          <w:p w14:paraId="60775A40" w14:textId="5C8D5203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Diferenció cuatro períodos a través de los cuales se construyen las nociones, conceptos y operaciones lógico-formales: etapa sensoriomotora, de cero a 2 años; etapa preoperacional de 2 a 7 años; etapa de las operaciones concretas. de 7 a 11 años; etapa de las operaciones formales, de 11 a 15 años.</w:t>
            </w:r>
          </w:p>
        </w:tc>
        <w:tc>
          <w:tcPr>
            <w:tcW w:w="4675" w:type="dxa"/>
          </w:tcPr>
          <w:p w14:paraId="5DCE31B3" w14:textId="049E483E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El desarrollo consiste en la internalización de instrumentos culturales como el lenguaje, que pertenece al grupo humano en los cuales nacemos, destacando que los productos culturales son transmitidos a través de la interacción social.</w:t>
            </w:r>
          </w:p>
        </w:tc>
      </w:tr>
      <w:tr w:rsidR="00E54B2C" w:rsidRPr="00E54B2C" w14:paraId="48A1426E" w14:textId="77777777" w:rsidTr="00E54B2C">
        <w:tc>
          <w:tcPr>
            <w:tcW w:w="4675" w:type="dxa"/>
          </w:tcPr>
          <w:p w14:paraId="4D61BD9C" w14:textId="275178FA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Las actividades de descubrimiento son prioritarias, lo cual no implica que el niño aprenda en solitario; por el contrario, una de las características principales de su modelo es la importancia que otorga a las interacciones sociales horizontales</w:t>
            </w:r>
          </w:p>
        </w:tc>
        <w:tc>
          <w:tcPr>
            <w:tcW w:w="4675" w:type="dxa"/>
          </w:tcPr>
          <w:p w14:paraId="39B3FA97" w14:textId="6C2C8EBD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Internalización: asume que el aprendizaje viene desde fuera hacia adentro, de lo social o lo individual.</w:t>
            </w:r>
          </w:p>
        </w:tc>
      </w:tr>
      <w:tr w:rsidR="00E54B2C" w:rsidRPr="00E54B2C" w14:paraId="101DDF4D" w14:textId="77777777" w:rsidTr="00E54B2C">
        <w:tc>
          <w:tcPr>
            <w:tcW w:w="4675" w:type="dxa"/>
          </w:tcPr>
          <w:p w14:paraId="6D7E4C0D" w14:textId="00F92BC7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La organización, adaptación, asimilación, acomodación y equilibrio son funciones cognitivas que los seres humanos realizan al estar en contacto con el entorno</w:t>
            </w:r>
          </w:p>
        </w:tc>
        <w:tc>
          <w:tcPr>
            <w:tcW w:w="4675" w:type="dxa"/>
          </w:tcPr>
          <w:p w14:paraId="2138839D" w14:textId="2C76BC26" w:rsidR="00E54B2C" w:rsidRPr="00E54B2C" w:rsidRDefault="00E54B2C" w:rsidP="00E54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B2C">
              <w:rPr>
                <w:rFonts w:ascii="Times New Roman" w:hAnsi="Times New Roman" w:cs="Times New Roman"/>
                <w:sz w:val="28"/>
                <w:szCs w:val="28"/>
              </w:rPr>
              <w:t>Las funciones mentales interiores son aquellas con las cuales nacemos y las funciones mentales superiores son las cuales se adquieren y se desarrollan mediante la interacción social</w:t>
            </w:r>
          </w:p>
        </w:tc>
      </w:tr>
    </w:tbl>
    <w:p w14:paraId="32183861" w14:textId="77777777" w:rsidR="00E54B2C" w:rsidRPr="00E54B2C" w:rsidRDefault="00E54B2C" w:rsidP="00E54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4B2C" w:rsidRPr="00E5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2C"/>
    <w:rsid w:val="003C0744"/>
    <w:rsid w:val="00BE4A4E"/>
    <w:rsid w:val="00D86ABB"/>
    <w:rsid w:val="00E54B2C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57B8"/>
  <w15:chartTrackingRefBased/>
  <w15:docId w15:val="{113CFD84-E4BD-45B1-9DBF-31A9519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2C"/>
    <w:pPr>
      <w:spacing w:line="256" w:lineRule="auto"/>
    </w:pPr>
    <w:rPr>
      <w:rFonts w:ascii="Calibri" w:eastAsia="Calibri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1</cp:revision>
  <dcterms:created xsi:type="dcterms:W3CDTF">2021-10-19T03:29:00Z</dcterms:created>
  <dcterms:modified xsi:type="dcterms:W3CDTF">2021-10-19T03:53:00Z</dcterms:modified>
</cp:coreProperties>
</file>