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F9CA8" w14:textId="77777777" w:rsidR="00210E76" w:rsidRDefault="00210E76" w:rsidP="00210E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8FBDDDE" wp14:editId="017B7AD3">
            <wp:extent cx="981075" cy="1085850"/>
            <wp:effectExtent l="0" t="0" r="9525" b="0"/>
            <wp:docPr id="33" name="Imagen 4" descr="C:\Users\Karen Garcia\Desktop\LOGO ENEP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C:\Users\Karen Garcia\Desktop\LOGO ENEP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/>
                  </pic:blipFill>
                  <pic:spPr bwMode="auto">
                    <a:xfrm>
                      <a:off x="0" y="0"/>
                      <a:ext cx="9810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E99366" w14:textId="77777777" w:rsidR="00210E76" w:rsidRPr="001F500F" w:rsidRDefault="00210E76" w:rsidP="00210E7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1F500F">
        <w:rPr>
          <w:rFonts w:ascii="Times New Roman" w:hAnsi="Times New Roman" w:cs="Times New Roman"/>
          <w:b/>
          <w:bCs/>
          <w:sz w:val="28"/>
          <w:szCs w:val="28"/>
          <w:lang w:val="es-MX"/>
        </w:rPr>
        <w:t>Escuela Normal De Educación Preescolar.</w:t>
      </w:r>
    </w:p>
    <w:p w14:paraId="27C89D01" w14:textId="77777777" w:rsidR="00210E76" w:rsidRPr="001F500F" w:rsidRDefault="00210E76" w:rsidP="00210E76">
      <w:pPr>
        <w:jc w:val="center"/>
        <w:rPr>
          <w:rFonts w:ascii="Times New Roman" w:hAnsi="Times New Roman" w:cs="Times New Roman"/>
          <w:lang w:val="es-MX"/>
        </w:rPr>
      </w:pPr>
      <w:r w:rsidRPr="001F500F">
        <w:rPr>
          <w:rFonts w:ascii="Times New Roman" w:hAnsi="Times New Roman" w:cs="Times New Roman"/>
          <w:lang w:val="es-MX"/>
        </w:rPr>
        <w:t>Licenciatura en educación preescolar.</w:t>
      </w:r>
    </w:p>
    <w:p w14:paraId="563BE709" w14:textId="77777777" w:rsidR="00210E76" w:rsidRPr="001F500F" w:rsidRDefault="00210E76" w:rsidP="00210E76">
      <w:pPr>
        <w:jc w:val="center"/>
        <w:rPr>
          <w:rFonts w:ascii="Times New Roman" w:hAnsi="Times New Roman" w:cs="Times New Roman"/>
          <w:lang w:val="es-MX"/>
        </w:rPr>
      </w:pPr>
      <w:r w:rsidRPr="001F500F">
        <w:rPr>
          <w:rFonts w:ascii="Times New Roman" w:hAnsi="Times New Roman" w:cs="Times New Roman"/>
          <w:lang w:val="es-MX"/>
        </w:rPr>
        <w:t>Ciclo escolar 202</w:t>
      </w:r>
      <w:r>
        <w:rPr>
          <w:rFonts w:ascii="Times New Roman" w:hAnsi="Times New Roman" w:cs="Times New Roman"/>
          <w:lang w:val="es-MX"/>
        </w:rPr>
        <w:t>1</w:t>
      </w:r>
      <w:r w:rsidRPr="001F500F">
        <w:rPr>
          <w:rFonts w:ascii="Times New Roman" w:hAnsi="Times New Roman" w:cs="Times New Roman"/>
          <w:lang w:val="es-MX"/>
        </w:rPr>
        <w:t xml:space="preserve"> – 202</w:t>
      </w:r>
      <w:r>
        <w:rPr>
          <w:rFonts w:ascii="Times New Roman" w:hAnsi="Times New Roman" w:cs="Times New Roman"/>
          <w:lang w:val="es-MX"/>
        </w:rPr>
        <w:t>2</w:t>
      </w:r>
      <w:r w:rsidRPr="001F500F">
        <w:rPr>
          <w:rFonts w:ascii="Times New Roman" w:hAnsi="Times New Roman" w:cs="Times New Roman"/>
          <w:lang w:val="es-MX"/>
        </w:rPr>
        <w:t>.</w:t>
      </w:r>
    </w:p>
    <w:p w14:paraId="531B1C89" w14:textId="77777777" w:rsidR="00210E76" w:rsidRPr="001F500F" w:rsidRDefault="00210E76" w:rsidP="00210E76">
      <w:pPr>
        <w:jc w:val="center"/>
        <w:rPr>
          <w:rFonts w:ascii="Times New Roman" w:hAnsi="Times New Roman" w:cs="Times New Roman"/>
          <w:lang w:val="es-MX"/>
        </w:rPr>
      </w:pPr>
      <w:r w:rsidRPr="001F500F">
        <w:rPr>
          <w:rFonts w:ascii="Times New Roman" w:hAnsi="Times New Roman" w:cs="Times New Roman"/>
          <w:lang w:val="es-MX"/>
        </w:rPr>
        <w:t>Curso:</w:t>
      </w:r>
      <w:r>
        <w:rPr>
          <w:rFonts w:ascii="Times New Roman" w:hAnsi="Times New Roman" w:cs="Times New Roman"/>
          <w:lang w:val="es-MX"/>
        </w:rPr>
        <w:t xml:space="preserve"> Lenguaje y alfabetización.</w:t>
      </w:r>
    </w:p>
    <w:p w14:paraId="52228C8F" w14:textId="77777777" w:rsidR="00210E76" w:rsidRPr="001F500F" w:rsidRDefault="00210E76" w:rsidP="00210E76">
      <w:pPr>
        <w:jc w:val="center"/>
        <w:rPr>
          <w:rFonts w:ascii="Times New Roman" w:hAnsi="Times New Roman" w:cs="Times New Roman"/>
          <w:lang w:val="es-MX"/>
        </w:rPr>
      </w:pPr>
      <w:r w:rsidRPr="001F500F">
        <w:rPr>
          <w:rFonts w:ascii="Times New Roman" w:hAnsi="Times New Roman" w:cs="Times New Roman"/>
          <w:lang w:val="es-MX"/>
        </w:rPr>
        <w:t>Titular:</w:t>
      </w:r>
      <w:r>
        <w:rPr>
          <w:rFonts w:ascii="Times New Roman" w:hAnsi="Times New Roman" w:cs="Times New Roman"/>
          <w:lang w:val="es-MX"/>
        </w:rPr>
        <w:t xml:space="preserve"> María Elena Villarreal Márquez</w:t>
      </w:r>
      <w:r w:rsidRPr="001F500F">
        <w:rPr>
          <w:rFonts w:ascii="Times New Roman" w:hAnsi="Times New Roman" w:cs="Times New Roman"/>
          <w:lang w:val="es-MX"/>
        </w:rPr>
        <w:t>.</w:t>
      </w:r>
    </w:p>
    <w:p w14:paraId="12772D28" w14:textId="7AA36E5E" w:rsidR="00210E76" w:rsidRPr="001F500F" w:rsidRDefault="00210E76" w:rsidP="00210E76">
      <w:pPr>
        <w:jc w:val="center"/>
        <w:rPr>
          <w:rFonts w:ascii="Times New Roman" w:hAnsi="Times New Roman" w:cs="Times New Roman"/>
          <w:lang w:val="es-MX"/>
        </w:rPr>
      </w:pPr>
      <w:r w:rsidRPr="001F500F">
        <w:rPr>
          <w:rFonts w:ascii="Times New Roman" w:hAnsi="Times New Roman" w:cs="Times New Roman"/>
          <w:lang w:val="es-MX"/>
        </w:rPr>
        <w:t xml:space="preserve">Alumna: Daisy Carolina </w:t>
      </w:r>
      <w:proofErr w:type="spellStart"/>
      <w:r w:rsidRPr="001F500F">
        <w:rPr>
          <w:rFonts w:ascii="Times New Roman" w:hAnsi="Times New Roman" w:cs="Times New Roman"/>
          <w:lang w:val="es-MX"/>
        </w:rPr>
        <w:t>P</w:t>
      </w:r>
      <w:r>
        <w:rPr>
          <w:rFonts w:ascii="Times New Roman" w:hAnsi="Times New Roman" w:cs="Times New Roman"/>
          <w:lang w:val="es-MX"/>
        </w:rPr>
        <w:t>e</w:t>
      </w:r>
      <w:r w:rsidRPr="001F500F">
        <w:rPr>
          <w:rFonts w:ascii="Times New Roman" w:hAnsi="Times New Roman" w:cs="Times New Roman"/>
          <w:lang w:val="es-MX"/>
        </w:rPr>
        <w:t>rez</w:t>
      </w:r>
      <w:proofErr w:type="spellEnd"/>
      <w:r w:rsidRPr="001F500F">
        <w:rPr>
          <w:rFonts w:ascii="Times New Roman" w:hAnsi="Times New Roman" w:cs="Times New Roman"/>
          <w:lang w:val="es-MX"/>
        </w:rPr>
        <w:t xml:space="preserve"> Nuncio. # 1</w:t>
      </w:r>
      <w:r>
        <w:rPr>
          <w:rFonts w:ascii="Times New Roman" w:hAnsi="Times New Roman" w:cs="Times New Roman"/>
          <w:lang w:val="es-MX"/>
        </w:rPr>
        <w:t>5</w:t>
      </w:r>
    </w:p>
    <w:p w14:paraId="010C1DE5" w14:textId="77777777" w:rsidR="00210E76" w:rsidRPr="001F500F" w:rsidRDefault="00210E76" w:rsidP="00210E76">
      <w:pPr>
        <w:jc w:val="center"/>
        <w:rPr>
          <w:rFonts w:ascii="Times New Roman" w:hAnsi="Times New Roman" w:cs="Times New Roman"/>
          <w:lang w:val="es-MX"/>
        </w:rPr>
      </w:pPr>
      <w:r w:rsidRPr="001F500F">
        <w:rPr>
          <w:rFonts w:ascii="Times New Roman" w:hAnsi="Times New Roman" w:cs="Times New Roman"/>
          <w:lang w:val="es-MX"/>
        </w:rPr>
        <w:t xml:space="preserve">Grupo y grado: </w:t>
      </w:r>
      <w:r>
        <w:rPr>
          <w:rFonts w:ascii="Times New Roman" w:hAnsi="Times New Roman" w:cs="Times New Roman"/>
          <w:lang w:val="es-MX"/>
        </w:rPr>
        <w:t>2</w:t>
      </w:r>
      <w:r w:rsidRPr="001F500F">
        <w:rPr>
          <w:rFonts w:ascii="Times New Roman" w:hAnsi="Times New Roman" w:cs="Times New Roman"/>
          <w:lang w:val="es-MX"/>
        </w:rPr>
        <w:t>° “</w:t>
      </w:r>
      <w:r>
        <w:rPr>
          <w:rFonts w:ascii="Times New Roman" w:hAnsi="Times New Roman" w:cs="Times New Roman"/>
          <w:lang w:val="es-MX"/>
        </w:rPr>
        <w:t>B</w:t>
      </w:r>
      <w:r w:rsidRPr="001F500F">
        <w:rPr>
          <w:rFonts w:ascii="Times New Roman" w:hAnsi="Times New Roman" w:cs="Times New Roman"/>
          <w:lang w:val="es-MX"/>
        </w:rPr>
        <w:t>”.</w:t>
      </w:r>
    </w:p>
    <w:p w14:paraId="48E37CCF" w14:textId="77777777" w:rsidR="00210E76" w:rsidRPr="006E3998" w:rsidRDefault="00210E76" w:rsidP="00210E7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6E3998">
        <w:rPr>
          <w:rFonts w:ascii="Times New Roman" w:hAnsi="Times New Roman" w:cs="Times New Roman"/>
          <w:b/>
          <w:bCs/>
          <w:sz w:val="24"/>
          <w:szCs w:val="24"/>
          <w:lang w:val="es-MX"/>
        </w:rPr>
        <w:t>UNIDAD 2:</w:t>
      </w: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Aportes de la investigación didáctica ante los desafíos de la alfabetización</w:t>
      </w:r>
      <w:r w:rsidRPr="006E3998">
        <w:rPr>
          <w:rFonts w:ascii="Times New Roman" w:hAnsi="Times New Roman" w:cs="Times New Roman"/>
          <w:b/>
          <w:bCs/>
          <w:sz w:val="24"/>
          <w:szCs w:val="24"/>
          <w:lang w:val="es-MX"/>
        </w:rPr>
        <w:t>.</w:t>
      </w:r>
    </w:p>
    <w:p w14:paraId="5A37E7E4" w14:textId="77777777" w:rsidR="00210E76" w:rsidRPr="001F500F" w:rsidRDefault="00210E76" w:rsidP="00210E76">
      <w:pPr>
        <w:jc w:val="center"/>
        <w:rPr>
          <w:rFonts w:ascii="Times New Roman" w:hAnsi="Times New Roman" w:cs="Times New Roman"/>
          <w:b/>
          <w:bCs/>
          <w:lang w:val="es-MX"/>
        </w:rPr>
      </w:pPr>
      <w:r w:rsidRPr="001F500F">
        <w:rPr>
          <w:rFonts w:ascii="Times New Roman" w:hAnsi="Times New Roman" w:cs="Times New Roman"/>
          <w:b/>
          <w:bCs/>
          <w:lang w:val="es-MX"/>
        </w:rPr>
        <w:t>Actividad:</w:t>
      </w:r>
    </w:p>
    <w:p w14:paraId="2DC80134" w14:textId="63D44962" w:rsidR="00210E76" w:rsidRDefault="00210E76" w:rsidP="00210E76">
      <w:pPr>
        <w:jc w:val="center"/>
        <w:rPr>
          <w:rFonts w:ascii="Times New Roman" w:hAnsi="Times New Roman" w:cs="Times New Roman"/>
          <w:b/>
          <w:bCs/>
          <w:lang w:val="es-MX"/>
        </w:rPr>
      </w:pPr>
      <w:r>
        <w:rPr>
          <w:rFonts w:ascii="Times New Roman" w:hAnsi="Times New Roman" w:cs="Times New Roman"/>
          <w:b/>
          <w:bCs/>
          <w:lang w:val="es-MX"/>
        </w:rPr>
        <w:t>Cuadro.</w:t>
      </w:r>
    </w:p>
    <w:p w14:paraId="6CE2E687" w14:textId="77777777" w:rsidR="00210E76" w:rsidRDefault="00210E76" w:rsidP="00210E7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6E3998">
        <w:rPr>
          <w:rFonts w:ascii="Times New Roman" w:hAnsi="Times New Roman" w:cs="Times New Roman"/>
          <w:b/>
          <w:bCs/>
          <w:sz w:val="24"/>
          <w:szCs w:val="24"/>
          <w:lang w:val="es-MX"/>
        </w:rPr>
        <w:t>Competencias del curso:</w:t>
      </w:r>
    </w:p>
    <w:p w14:paraId="57B2C38D" w14:textId="77777777" w:rsidR="00210E76" w:rsidRPr="00217DC6" w:rsidRDefault="00210E76" w:rsidP="00210E7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217DC6">
        <w:rPr>
          <w:rFonts w:ascii="Times New Roman" w:hAnsi="Times New Roman" w:cs="Times New Roman"/>
          <w:sz w:val="24"/>
          <w:szCs w:val="24"/>
          <w:lang w:val="es-MX"/>
        </w:rPr>
        <w:t xml:space="preserve">Utiliza metodologías pertinentes y actualizadas para promover la adquisición y el desarrollo del lenguaje escrito en los alumnos de acuerdo con lo que propone el currículum, considerando los contextos y su desarrollo integral. </w:t>
      </w:r>
    </w:p>
    <w:p w14:paraId="0004D177" w14:textId="77777777" w:rsidR="00210E76" w:rsidRPr="00217DC6" w:rsidRDefault="00210E76" w:rsidP="00210E7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217DC6">
        <w:rPr>
          <w:rFonts w:ascii="Times New Roman" w:hAnsi="Times New Roman" w:cs="Times New Roman"/>
          <w:sz w:val="24"/>
          <w:szCs w:val="24"/>
          <w:lang w:val="es-MX"/>
        </w:rPr>
        <w:t xml:space="preserve">Incorpora los recursos y medios didácticos idóneos para favorecer la adquisición del lenguaje oral y escrito, de acuerdo con el conocimiento de los procesos de desarrollo cognitivo de los alumnos. </w:t>
      </w:r>
    </w:p>
    <w:p w14:paraId="53E48285" w14:textId="77777777" w:rsidR="00210E76" w:rsidRPr="00217DC6" w:rsidRDefault="00210E76" w:rsidP="00210E7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217DC6">
        <w:rPr>
          <w:rFonts w:ascii="Times New Roman" w:hAnsi="Times New Roman" w:cs="Times New Roman"/>
          <w:sz w:val="24"/>
          <w:szCs w:val="24"/>
          <w:lang w:val="es-MX"/>
        </w:rPr>
        <w:t xml:space="preserve">Elabora diagnósticos de los intereses, motivaciones y necesidades formativas de los alumnos para organizar las actividades de aprendizaje, así como la enseñanza de las prácticas del lenguaje, del lenguaje escrito y del sistema de escritura. </w:t>
      </w:r>
    </w:p>
    <w:p w14:paraId="006FFC51" w14:textId="77777777" w:rsidR="00210E76" w:rsidRPr="00217DC6" w:rsidRDefault="00210E76" w:rsidP="00210E7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217DC6">
        <w:rPr>
          <w:rFonts w:ascii="Times New Roman" w:hAnsi="Times New Roman" w:cs="Times New Roman"/>
          <w:sz w:val="24"/>
          <w:szCs w:val="24"/>
          <w:lang w:val="es-MX"/>
        </w:rPr>
        <w:t xml:space="preserve">Emplea los medios tecnológicos y las fuentes de información científica disponibles para mantenerse actualizado con respecto al desarrollo lingüístico-cognitivo de los alumnos y a la planeación de condiciones y situaciones didácticas congruentes con los procesos cognitivos. </w:t>
      </w:r>
    </w:p>
    <w:p w14:paraId="632F6227" w14:textId="77777777" w:rsidR="00210E76" w:rsidRPr="00217DC6" w:rsidRDefault="00210E76" w:rsidP="00210E7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217DC6">
        <w:rPr>
          <w:rFonts w:ascii="Times New Roman" w:hAnsi="Times New Roman" w:cs="Times New Roman"/>
          <w:sz w:val="24"/>
          <w:szCs w:val="24"/>
          <w:lang w:val="es-MX"/>
        </w:rPr>
        <w:t>Utiliza los recursos metodológicos y técnicos de la investigación para explicar, comprender situaciones educativas y mejorar su docencia.</w:t>
      </w:r>
    </w:p>
    <w:p w14:paraId="2BD54AE3" w14:textId="77777777" w:rsidR="00210E76" w:rsidRDefault="00210E76" w:rsidP="00210E76">
      <w:pPr>
        <w:rPr>
          <w:lang w:val="es-MX"/>
        </w:rPr>
      </w:pPr>
    </w:p>
    <w:p w14:paraId="30A6A7CE" w14:textId="77777777" w:rsidR="00210E76" w:rsidRDefault="00210E76" w:rsidP="00210E76">
      <w:pPr>
        <w:rPr>
          <w:lang w:val="es-MX"/>
        </w:rPr>
      </w:pPr>
    </w:p>
    <w:p w14:paraId="61D5C9E1" w14:textId="1497D0A4" w:rsidR="00DA784F" w:rsidRPr="00BC783C" w:rsidRDefault="00210E76">
      <w:pPr>
        <w:rPr>
          <w:rFonts w:ascii="Times New Roman" w:hAnsi="Times New Roman" w:cs="Times New Roman"/>
          <w:sz w:val="24"/>
          <w:szCs w:val="24"/>
          <w:lang w:val="es-MX"/>
        </w:rPr>
        <w:sectPr w:rsidR="00DA784F" w:rsidRPr="00BC783C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C77D34">
        <w:rPr>
          <w:rFonts w:ascii="Times New Roman" w:hAnsi="Times New Roman" w:cs="Times New Roman"/>
          <w:sz w:val="24"/>
          <w:szCs w:val="24"/>
          <w:lang w:val="es-MX"/>
        </w:rPr>
        <w:t xml:space="preserve">Saltillo, Coahuila de Zaragoza.                                                Fecha: </w:t>
      </w:r>
      <w:r>
        <w:rPr>
          <w:rFonts w:ascii="Times New Roman" w:hAnsi="Times New Roman" w:cs="Times New Roman"/>
          <w:sz w:val="24"/>
          <w:szCs w:val="24"/>
          <w:lang w:val="es-MX"/>
        </w:rPr>
        <w:t>21</w:t>
      </w:r>
      <w:r w:rsidRPr="00C77D34">
        <w:rPr>
          <w:rFonts w:ascii="Times New Roman" w:hAnsi="Times New Roman" w:cs="Times New Roman"/>
          <w:sz w:val="24"/>
          <w:szCs w:val="24"/>
          <w:lang w:val="es-MX"/>
        </w:rPr>
        <w:t xml:space="preserve"> de octubre del 202</w:t>
      </w:r>
      <w:r w:rsidR="007C47F0">
        <w:rPr>
          <w:rFonts w:ascii="Times New Roman" w:hAnsi="Times New Roman" w:cs="Times New Roman"/>
          <w:sz w:val="24"/>
          <w:szCs w:val="24"/>
          <w:lang w:val="es-MX"/>
        </w:rPr>
        <w:t>1.</w:t>
      </w:r>
    </w:p>
    <w:p w14:paraId="0B348CDC" w14:textId="1762AB12" w:rsidR="0021149D" w:rsidRDefault="009201D8" w:rsidP="0021149D">
      <w:pPr>
        <w:tabs>
          <w:tab w:val="left" w:pos="9480"/>
        </w:tabs>
        <w:rPr>
          <w:lang w:val="es-MX"/>
        </w:rPr>
      </w:pPr>
      <w:r>
        <w:rPr>
          <w:noProof/>
          <w:lang w:val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EC1746" wp14:editId="5E00C079">
                <wp:simplePos x="0" y="0"/>
                <wp:positionH relativeFrom="margin">
                  <wp:align>left</wp:align>
                </wp:positionH>
                <wp:positionV relativeFrom="paragraph">
                  <wp:posOffset>4500646</wp:posOffset>
                </wp:positionV>
                <wp:extent cx="990600" cy="2254606"/>
                <wp:effectExtent l="0" t="0" r="19050" b="1270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254606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E047D1" w14:textId="216961AC" w:rsidR="009201D8" w:rsidRPr="009201D8" w:rsidRDefault="009201D8" w:rsidP="009201D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C1746" id="Rectángulo 17" o:spid="_x0000_s1026" style="position:absolute;margin-left:0;margin-top:354.4pt;width:78pt;height:177.5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8zYrQIAAMMFAAAOAAAAZHJzL2Uyb0RvYy54bWysVM1u2zAMvg/YOwi6r3aCNF2COkWQIsOA&#10;oi3aDj0rshQbkEVNUmJnb7Nn2YuNkn+SNcUOw3JwRJH8SH4ieX3TVIrshXUl6IyOLlJKhOaQl3qb&#10;0W8v60+fKXGe6Zwp0CKjB+HozeLjh+vazMUYClC5sARBtJvXJqOF92aeJI4XomLuAozQqJRgK+ZR&#10;tNskt6xG9Eol4zSdJjXY3Fjgwjm8vW2VdBHxpRTcP0jphCcqo5ibj18bv5vwTRbXbL61zBQl79Jg&#10;/5BFxUqNQQeoW+YZ2dnyDKoquQUH0l9wqBKQsuQi1oDVjNI31TwXzIhYC5LjzECT+3+w/H7/aEmZ&#10;49tdUaJZhW/0hKz9+qm3OwUEb5Gi2rg5Wj6bR9tJDo+h3kbaKvxjJaSJtB4GWkXjCcfL2Sydpkg+&#10;R9V4fDmZptMAmhy9jXX+i4CKhENGLSYQ2WT7O+db094kBHOgynxdKhUFu92slCV7hk88na5W63WH&#10;/oeZ0ueeocnE4Oub0bkjJhk8k8BAW3M8+YMSAU/pJyGRPqxyHDOOjXvEZJwL7UetqmC5aNO8TPHX&#10;B+uziIxEwIAssbwBuwPoLVuQHrvlp7MPriL2/eCc/i2x1nnwiJFB+8G5KjXY9wAUVtVFbu17klpq&#10;Aku+2TSxtWbBMtxsID9gu1lo59AZvi7xxe+Y84/M4uBhl+Ay8Q/4kQrqjEJ3oqQA++O9+2CP84Ba&#10;Smoc5Iy67ztmBSXqq8ZJmY0mkzD5UZhcXo1RsKeazalG76oVYCONcG0ZHo/B3qv+KC1Ur7hzliEq&#10;qpjmGDuj3NteWPl2weDW4mK5jGY47Yb5O/1seAAPPIeOfmlemTVd23scmHvoh57N33R/axs8NSx3&#10;HmQZR+PIa/cCuCliK3VbLayiUzlaHXfv4jcAAAD//wMAUEsDBBQABgAIAAAAIQBTGqQT4AAAAAkB&#10;AAAPAAAAZHJzL2Rvd25yZXYueG1sTI9BT8MwDIXvSPyHyEjcWDIQZZSm04QEEocdGFMRt7QxbdXG&#10;qZqs6/j1eCe42X5Pz9/L1rPrxYRjaD1pWC4UCKTK25ZqDfuPl5sViBANWdN7Qg0nDLDOLy8yk1p/&#10;pHecdrEWHEIhNRqaGIdUylA16ExY+AGJtW8/OhN5HWtpR3PkcNfLW6US6UxL/KExAz43WHW7g9Pw&#10;+Vq87YvTT1dM9bTxy3Jrvrqt1tdX8+YJRMQ5/pnhjM/okDNT6Q9kg+g1cJGo4UGtuMBZvk/4UvKg&#10;krtHkHkm/zfIfwEAAP//AwBQSwECLQAUAAYACAAAACEAtoM4kv4AAADhAQAAEwAAAAAAAAAAAAAA&#10;AAAAAAAAW0NvbnRlbnRfVHlwZXNdLnhtbFBLAQItABQABgAIAAAAIQA4/SH/1gAAAJQBAAALAAAA&#10;AAAAAAAAAAAAAC8BAABfcmVscy8ucmVsc1BLAQItABQABgAIAAAAIQARU8zYrQIAAMMFAAAOAAAA&#10;AAAAAAAAAAAAAC4CAABkcnMvZTJvRG9jLnhtbFBLAQItABQABgAIAAAAIQBTGqQT4AAAAAkBAAAP&#10;AAAAAAAAAAAAAAAAAAcFAABkcnMvZG93bnJldi54bWxQSwUGAAAAAAQABADzAAAAFAYAAAAA&#10;" fillcolor="#6cf" strokecolor="black [3213]" strokeweight="1pt">
                <v:textbox>
                  <w:txbxContent>
                    <w:p w14:paraId="4FE047D1" w14:textId="216961AC" w:rsidR="009201D8" w:rsidRPr="009201D8" w:rsidRDefault="009201D8" w:rsidP="009201D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13586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000"/>
        <w:gridCol w:w="4275"/>
        <w:gridCol w:w="4751"/>
      </w:tblGrid>
      <w:tr w:rsidR="0021149D" w14:paraId="22991419" w14:textId="24CEDB5C" w:rsidTr="003F135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560" w:type="dxa"/>
            <w:gridSpan w:val="2"/>
            <w:shd w:val="clear" w:color="auto" w:fill="00CC99"/>
          </w:tcPr>
          <w:p w14:paraId="18A5902F" w14:textId="06F11D8F" w:rsidR="0021149D" w:rsidRDefault="007C47F0" w:rsidP="0001699B">
            <w:pPr>
              <w:tabs>
                <w:tab w:val="left" w:pos="9480"/>
              </w:tabs>
              <w:jc w:val="center"/>
              <w:rPr>
                <w:lang w:val="es-MX"/>
              </w:rPr>
            </w:pPr>
            <w:r>
              <w:rPr>
                <w:rFonts w:ascii="Century Gothic" w:hAnsi="Century Gothic" w:cs="Arial"/>
                <w:b/>
                <w:bCs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E297BD" wp14:editId="3C3C8842">
                      <wp:simplePos x="0" y="0"/>
                      <wp:positionH relativeFrom="column">
                        <wp:posOffset>-58306</wp:posOffset>
                      </wp:positionH>
                      <wp:positionV relativeFrom="paragraph">
                        <wp:posOffset>656376</wp:posOffset>
                      </wp:positionV>
                      <wp:extent cx="990158" cy="3550772"/>
                      <wp:effectExtent l="0" t="0" r="19685" b="12065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158" cy="35507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99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E14112" w14:textId="26FCDAC7" w:rsidR="00BC783C" w:rsidRPr="003F135C" w:rsidRDefault="00BC783C" w:rsidP="00BC783C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3F135C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  <w:t>L</w:t>
                                  </w:r>
                                  <w:r w:rsidR="0001699B" w:rsidRPr="003F135C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  <w:t>OS NIÑOS LEEN.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297BD" id="Rectángulo 15" o:spid="_x0000_s1027" style="position:absolute;left:0;text-align:left;margin-left:-4.6pt;margin-top:51.7pt;width:77.95pt;height:27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N9rAIAAMQFAAAOAAAAZHJzL2Uyb0RvYy54bWysVMFu2zAMvQ/YPwi6r7azZl2COkWQIsOA&#10;og3aDj0rshwbkEVNUmJnf7Nv2Y+Nkmyna4sdhuXgiCL5SD6RvLzqGkkOwtgaVE6zs5QSoTgUtdrl&#10;9Nvj+sNnSqxjqmASlMjpUVh6tXj/7rLVczGBCmQhDEEQZeetzmnlnJ4nieWVaJg9Ay0UKkswDXMo&#10;ml1SGNYieiOTSZp+SlowhTbAhbV4ex2VdBHwy1Jwd1eWVjgic4q5ufA14bv132RxyeY7w3RV8z4N&#10;9g9ZNKxWGHSEumaOkb2pX0E1NTdgoXRnHJoEyrLmItSA1WTpi2oeKqZFqAXJsXqkyf4/WH572BhS&#10;F/h2U0oUa/CN7pG1Xz/Vbi+B4C1S1Go7R8sHvTG9ZPHo6+1K0/h/rIR0gdbjSKvoHOF4OZul2RT7&#10;gKPq43SaXlxMPGhy8tbGui8CGuIPOTWYQGCTHW6si6aDiQ9mQdbFupYyCGa3XUlDDgyfeLWazdbr&#10;Hv0PM6lee/omE6Ov67LXjpik90w8A7HmcHJHKTyeVPeiRPqwyknIODTuCZNxLpTLoqpihYhpTlP8&#10;DcGGLAIjAdAjl1jeiN0DDJYRZMCO/PT23lWEvh+d078lFp1HjxAZlBudm1qBeQtAYlV95Gg/kBSp&#10;8Sy5btvF1gq1+qstFEfsNwNxEK3m6xqf/IZZt2EGJw9nFLeJu8NPKaHNKfQnSiowP9669/Y4EKil&#10;pMVJzqn9vmdGUCK/KhyVWXZ+7kc/COfTiwkK5rlm+1yj9s0KsJMy3Fuah6O3d3I4lgaaJ1w6Sx8V&#10;VUxxjJ1T7swgrFzcMLi2uFgugxmOu2buRj1o7sE90b6lH7snZnTf9w4n5haGqWfzF+0fbb2nguXe&#10;QVmH2Tjx2j8BrorQS/1a87vouRysTst38RsAAP//AwBQSwMEFAAGAAgAAAAhADFMOfPfAAAACgEA&#10;AA8AAABkcnMvZG93bnJldi54bWxMj8tOwzAQRfdI/IM1SOzaCaEyNI1T8RBiw4YUIXXn2m4cEY+D&#10;7bbh73FXsJyZozvn1uvJDexoQuw9CbiZF8AMKa976gR8bF5m98BikqTl4MkI+DER1s3lRS0r7U/0&#10;bo5t6lgOoVhJATalsUKMyhon49yPhvJt74OTKY+hQx3kKYe7Acui4OhkT/mDlaN5skZ9tQcnQOG2&#10;nbrl9zY8PttPjBv1mvBNiOur6WEFLJkp/cFw1s/q0GSnnT+QjmwQMFuWmcz74nYB7Aws+B2wnQDO&#10;Sw7Y1Pi/QvMLAAD//wMAUEsBAi0AFAAGAAgAAAAhALaDOJL+AAAA4QEAABMAAAAAAAAAAAAAAAAA&#10;AAAAAFtDb250ZW50X1R5cGVzXS54bWxQSwECLQAUAAYACAAAACEAOP0h/9YAAACUAQAACwAAAAAA&#10;AAAAAAAAAAAvAQAAX3JlbHMvLnJlbHNQSwECLQAUAAYACAAAACEA11kzfawCAADEBQAADgAAAAAA&#10;AAAAAAAAAAAuAgAAZHJzL2Uyb0RvYy54bWxQSwECLQAUAAYACAAAACEAMUw5898AAAAKAQAADwAA&#10;AAAAAAAAAAAAAAAGBQAAZHJzL2Rvd25yZXYueG1sUEsFBgAAAAAEAAQA8wAAABIGAAAAAA==&#10;" fillcolor="#c9f" strokecolor="black [3213]" strokeweight="1pt">
                      <v:textbox>
                        <w:txbxContent>
                          <w:p w14:paraId="5FE14112" w14:textId="26FCDAC7" w:rsidR="00BC783C" w:rsidRPr="003F135C" w:rsidRDefault="00BC783C" w:rsidP="00BC783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F135C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>L</w:t>
                            </w:r>
                            <w:r w:rsidR="0001699B" w:rsidRPr="003F135C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>OS NIÑOS LEEN.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C783C" w:rsidRPr="00DA784F">
              <w:rPr>
                <w:rFonts w:ascii="Century Gothic" w:hAnsi="Century Gothic" w:cs="Arial"/>
                <w:b/>
                <w:bCs/>
                <w:lang w:val="es-MX"/>
              </w:rPr>
              <w:t>SITUACIONES DIDACTICAS FUNDAMENTALES PARA LA ALFABETIZACION.</w:t>
            </w:r>
          </w:p>
        </w:tc>
        <w:tc>
          <w:tcPr>
            <w:tcW w:w="4275" w:type="dxa"/>
            <w:shd w:val="clear" w:color="auto" w:fill="009999"/>
          </w:tcPr>
          <w:p w14:paraId="7C4CAE7D" w14:textId="6B1204BD" w:rsidR="0021149D" w:rsidRDefault="00BC783C" w:rsidP="0001699B">
            <w:pPr>
              <w:jc w:val="center"/>
              <w:rPr>
                <w:lang w:val="es-MX"/>
              </w:rPr>
            </w:pPr>
            <w:r w:rsidRPr="00DA784F">
              <w:rPr>
                <w:rFonts w:ascii="Century Gothic" w:hAnsi="Century Gothic" w:cs="Arial"/>
                <w:b/>
                <w:bCs/>
                <w:lang w:val="es-MX"/>
              </w:rPr>
              <w:t>¿QUÉ LES POSIBILITA HACER CON EL LENGUAJE QUE SE ESCRIBE A LOS NIÑOS?</w:t>
            </w:r>
          </w:p>
        </w:tc>
        <w:tc>
          <w:tcPr>
            <w:tcW w:w="4751" w:type="dxa"/>
            <w:shd w:val="clear" w:color="auto" w:fill="00CC99"/>
          </w:tcPr>
          <w:p w14:paraId="2EC22C45" w14:textId="0946C107" w:rsidR="0021149D" w:rsidRDefault="00BC783C" w:rsidP="0001699B">
            <w:pPr>
              <w:jc w:val="center"/>
              <w:rPr>
                <w:lang w:val="es-MX"/>
              </w:rPr>
            </w:pPr>
            <w:r w:rsidRPr="00DA784F">
              <w:rPr>
                <w:rFonts w:ascii="Century Gothic" w:hAnsi="Century Gothic" w:cs="Arial"/>
                <w:b/>
                <w:bCs/>
                <w:lang w:val="es-MX"/>
              </w:rPr>
              <w:t>¿QUÉ ASPECTOS FOCALIZA DEL LENGUAJE Y DE LAS PRACTICAS SOCIALES DEL LENGUAJE?</w:t>
            </w:r>
          </w:p>
        </w:tc>
      </w:tr>
      <w:tr w:rsidR="00BC783C" w14:paraId="1805BDA9" w14:textId="0B7275D2" w:rsidTr="003F135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560" w:type="dxa"/>
          <w:trHeight w:val="100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3092720" w14:textId="3C182FDE" w:rsidR="00BC783C" w:rsidRDefault="00BC783C" w:rsidP="00BC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D5445B" w14:textId="77777777" w:rsidR="00BC783C" w:rsidRDefault="00BC783C" w:rsidP="00BC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08B0D7" w14:textId="77777777" w:rsidR="00BC783C" w:rsidRDefault="00BC783C" w:rsidP="00BC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FC5BE4" w14:textId="32AC10AE" w:rsidR="00BC783C" w:rsidRPr="0001699B" w:rsidRDefault="00BC783C" w:rsidP="00BC783C">
            <w:pPr>
              <w:jc w:val="center"/>
              <w:rPr>
                <w:rFonts w:ascii="Century Gothic" w:hAnsi="Century Gothic" w:cs="Arial"/>
              </w:rPr>
            </w:pPr>
            <w:r w:rsidRPr="0001699B">
              <w:rPr>
                <w:rFonts w:ascii="Century Gothic" w:hAnsi="Century Gothic" w:cs="Arial"/>
              </w:rPr>
              <w:t>A TRAVES DEL MAESTRO.</w:t>
            </w:r>
          </w:p>
          <w:p w14:paraId="1349F9ED" w14:textId="77777777" w:rsidR="00BC783C" w:rsidRDefault="00BC783C" w:rsidP="00BC783C">
            <w:pPr>
              <w:tabs>
                <w:tab w:val="left" w:pos="9480"/>
              </w:tabs>
              <w:rPr>
                <w:lang w:val="es-MX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E21F" w14:textId="77777777" w:rsidR="00BC783C" w:rsidRPr="003158E7" w:rsidRDefault="00BC783C" w:rsidP="00BC783C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3158E7">
              <w:rPr>
                <w:rFonts w:ascii="Arial" w:hAnsi="Arial" w:cs="Arial"/>
                <w:color w:val="000000" w:themeColor="text1"/>
                <w:lang w:val="es-MX"/>
              </w:rPr>
              <w:t>Da a los niños el acceso a conocer nuevos autores y géneros que no podrían leer por si solos.</w:t>
            </w:r>
          </w:p>
          <w:p w14:paraId="5F5643C3" w14:textId="77777777" w:rsidR="00BC783C" w:rsidRDefault="00BC783C" w:rsidP="00BC783C">
            <w:pPr>
              <w:rPr>
                <w:lang w:val="es-MX"/>
              </w:rPr>
            </w:pP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37B5" w14:textId="77777777" w:rsidR="00BC783C" w:rsidRDefault="00BC783C" w:rsidP="00BC783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3158E7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El niño que aún no domina el sistema de escritura convencional puede apropiarse del lenguaje escrito a través de la voz del otro, como así también </w:t>
            </w:r>
            <w:r w:rsidRPr="00CA3BF4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lang w:val="es-MX"/>
              </w:rPr>
              <w:t>comentar y participar</w:t>
            </w:r>
            <w:r w:rsidRPr="003158E7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 de un espacio de discusión sobre lo leído.</w:t>
            </w:r>
          </w:p>
          <w:p w14:paraId="411EB4EF" w14:textId="1C3A76E3" w:rsidR="00BC783C" w:rsidRPr="00BC783C" w:rsidRDefault="00BC783C" w:rsidP="00BC783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3158E7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A través de este tipo de situaciones, el niño se </w:t>
            </w:r>
            <w:r w:rsidRPr="00CA3BF4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lang w:val="es-MX"/>
              </w:rPr>
              <w:t>está formando como lector y se está nutriendo de palabras, ideas y formas</w:t>
            </w:r>
            <w:r w:rsidRPr="003158E7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 que ayudaran positivamente en la elaboración de sus </w:t>
            </w:r>
            <w:r w:rsidRPr="00CA3BF4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lang w:val="es-MX"/>
              </w:rPr>
              <w:t>producciones escritas</w:t>
            </w:r>
            <w:r w:rsidRPr="003158E7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.</w:t>
            </w:r>
          </w:p>
        </w:tc>
      </w:tr>
      <w:tr w:rsidR="00BC783C" w14:paraId="4E3CE0B4" w14:textId="0FC9E188" w:rsidTr="003F135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560" w:type="dxa"/>
          <w:trHeight w:val="277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DB444FA" w14:textId="0CDF2B1D" w:rsidR="00BC783C" w:rsidRDefault="00BC783C" w:rsidP="00BC783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2807F035" w14:textId="77777777" w:rsidR="00BC783C" w:rsidRDefault="00BC783C" w:rsidP="00BC783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626516CD" w14:textId="77777777" w:rsidR="00BC783C" w:rsidRDefault="00BC783C" w:rsidP="00BC783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54479A4F" w14:textId="6DCFE4C7" w:rsidR="00BC783C" w:rsidRPr="0001699B" w:rsidRDefault="00BC783C" w:rsidP="00BC783C">
            <w:pPr>
              <w:jc w:val="center"/>
              <w:rPr>
                <w:rFonts w:ascii="Century Gothic" w:hAnsi="Century Gothic" w:cs="Arial"/>
                <w:lang w:val="es-MX"/>
              </w:rPr>
            </w:pPr>
            <w:r w:rsidRPr="0001699B">
              <w:rPr>
                <w:rFonts w:ascii="Century Gothic" w:hAnsi="Century Gothic" w:cs="Arial"/>
                <w:lang w:val="es-MX"/>
              </w:rPr>
              <w:t>POR SI MISMOS Y/O CON OTROS NIÑOS</w:t>
            </w:r>
            <w:r w:rsidR="0001699B">
              <w:rPr>
                <w:rFonts w:ascii="Century Gothic" w:hAnsi="Century Gothic" w:cs="Arial"/>
                <w:lang w:val="es-MX"/>
              </w:rPr>
              <w:t>.</w:t>
            </w:r>
          </w:p>
          <w:p w14:paraId="3A14E25D" w14:textId="58BB2C0E" w:rsidR="00BC783C" w:rsidRDefault="00BC783C" w:rsidP="00BC783C">
            <w:pPr>
              <w:tabs>
                <w:tab w:val="left" w:pos="9480"/>
              </w:tabs>
              <w:rPr>
                <w:lang w:val="es-MX"/>
              </w:rPr>
            </w:pP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DC9D0" w14:textId="77777777" w:rsidR="00BC783C" w:rsidRPr="0021149D" w:rsidRDefault="00BC783C" w:rsidP="00BC783C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21149D">
              <w:rPr>
                <w:rFonts w:ascii="Arial" w:hAnsi="Arial" w:cs="Arial"/>
                <w:color w:val="000000" w:themeColor="text1"/>
                <w:lang w:val="es-MX"/>
              </w:rPr>
              <w:t>Los niños leen por sí mismos, pero no de manera convencional, sino reflexionando e identificando distintos significados del texto y lo relaciona con el contexto que ellos conocen.</w:t>
            </w:r>
          </w:p>
          <w:p w14:paraId="4AADFCD9" w14:textId="77777777" w:rsidR="00BC783C" w:rsidRDefault="00BC783C" w:rsidP="00BC783C">
            <w:pPr>
              <w:rPr>
                <w:lang w:val="es-MX"/>
              </w:rPr>
            </w:pP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8C0C" w14:textId="77777777" w:rsidR="00BC783C" w:rsidRPr="00CA3BF4" w:rsidRDefault="00BC783C" w:rsidP="00BC783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CA3BF4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Los niños que aún no leen convencionalmente usan las estrategias de: </w:t>
            </w:r>
            <w:r w:rsidRPr="00CA3BF4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lang w:val="es-MX"/>
              </w:rPr>
              <w:t>anticipar significados</w:t>
            </w:r>
            <w:r w:rsidRPr="00CA3BF4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 posibles en función de la coordinación inteligente de datos del texto con datos del contexto. </w:t>
            </w:r>
          </w:p>
          <w:p w14:paraId="4EDDE9EF" w14:textId="0B546AA8" w:rsidR="00BC783C" w:rsidRPr="00BC783C" w:rsidRDefault="00BC783C" w:rsidP="00BC783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CA3BF4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Las </w:t>
            </w:r>
            <w:r w:rsidRPr="00CA3BF4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lang w:val="es-MX"/>
              </w:rPr>
              <w:t>escrituras</w:t>
            </w:r>
            <w:r w:rsidRPr="00CA3BF4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 que los niños exploren deberán estar siempre incluidas en contextos materiales o verbales que favorezcan la </w:t>
            </w:r>
            <w:r w:rsidRPr="00CA3BF4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lang w:val="es-MX"/>
              </w:rPr>
              <w:t>elaboración de hipótesis</w:t>
            </w:r>
            <w:r w:rsidRPr="00CA3BF4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 acerca de los posibles significados del texto. </w:t>
            </w:r>
          </w:p>
        </w:tc>
      </w:tr>
      <w:tr w:rsidR="00BC783C" w14:paraId="6471761A" w14:textId="7387096B" w:rsidTr="003F135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560" w:type="dxa"/>
          <w:trHeight w:val="100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52128E7" w14:textId="0895F5AC" w:rsidR="00BC783C" w:rsidRDefault="00BC783C" w:rsidP="00BC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437FE8" w14:textId="77777777" w:rsidR="00BC783C" w:rsidRDefault="00BC783C" w:rsidP="00BC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5DFA32" w14:textId="442B03F4" w:rsidR="00BC783C" w:rsidRPr="003F135C" w:rsidRDefault="00BC783C" w:rsidP="00BC783C">
            <w:pPr>
              <w:jc w:val="center"/>
              <w:rPr>
                <w:rFonts w:ascii="Century Gothic" w:hAnsi="Century Gothic" w:cs="Arial"/>
              </w:rPr>
            </w:pPr>
            <w:r w:rsidRPr="003F135C">
              <w:rPr>
                <w:rFonts w:ascii="Century Gothic" w:hAnsi="Century Gothic" w:cs="Arial"/>
              </w:rPr>
              <w:t>A TRAVES DEL MAESTRO.</w:t>
            </w:r>
          </w:p>
          <w:p w14:paraId="4DDAF839" w14:textId="77777777" w:rsidR="00BC783C" w:rsidRDefault="00BC783C" w:rsidP="00BC783C">
            <w:pPr>
              <w:tabs>
                <w:tab w:val="left" w:pos="9480"/>
              </w:tabs>
              <w:rPr>
                <w:lang w:val="es-MX"/>
              </w:rPr>
            </w:pP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686A4" w14:textId="77777777" w:rsidR="007C47F0" w:rsidRDefault="00BC783C" w:rsidP="00BC783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En </w:t>
            </w:r>
            <w:r w:rsidRPr="0021149D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situaciones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 de escritura</w:t>
            </w:r>
            <w:r w:rsidRPr="0021149D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, como la tarea de anotar queda a cargo del docente, los chicos pueden centrarse en la composición del texto y liberarse de los problemas que seguramente les plantearía el sistema de escritura.</w:t>
            </w:r>
          </w:p>
          <w:p w14:paraId="67CB02F2" w14:textId="720816B2" w:rsidR="00BC783C" w:rsidRPr="0021149D" w:rsidRDefault="00BC783C" w:rsidP="00BC783C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21149D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Los alumnos son autores del texto, en la medida</w:t>
            </w:r>
            <w:r w:rsidR="007C47F0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 </w:t>
            </w:r>
            <w:r w:rsidRPr="0021149D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en que enfrentan los problemas involucrados en la escritura, toman decisiones acerca de </w:t>
            </w:r>
            <w:r w:rsidRPr="003F135C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qué van a escribir y cómo lo plasmarán e intentan ir adecuando su expresión a las características del género.</w:t>
            </w:r>
          </w:p>
          <w:p w14:paraId="00F7028E" w14:textId="29834A75" w:rsidR="00BC783C" w:rsidRDefault="00BC783C">
            <w:pPr>
              <w:rPr>
                <w:lang w:val="es-MX"/>
              </w:rPr>
            </w:pP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269F7" w14:textId="77777777" w:rsidR="00BC783C" w:rsidRDefault="0001699B">
            <w:pPr>
              <w:rPr>
                <w:rFonts w:ascii="Arial" w:hAnsi="Arial" w:cs="Arial"/>
                <w:sz w:val="20"/>
                <w:szCs w:val="20"/>
                <w:u w:val="single"/>
                <w:lang w:val="es-MX"/>
              </w:rPr>
            </w:pPr>
            <w:r w:rsidRPr="0001699B">
              <w:rPr>
                <w:rFonts w:ascii="Arial" w:hAnsi="Arial" w:cs="Arial"/>
                <w:sz w:val="20"/>
                <w:szCs w:val="20"/>
                <w:lang w:val="es-MX"/>
              </w:rPr>
              <w:t>L</w:t>
            </w:r>
            <w:r w:rsidRPr="0001699B">
              <w:rPr>
                <w:rFonts w:ascii="Arial" w:hAnsi="Arial" w:cs="Arial"/>
                <w:sz w:val="20"/>
                <w:szCs w:val="20"/>
                <w:lang w:val="es-MX"/>
              </w:rPr>
              <w:t xml:space="preserve">as situaciones en las que los niños escriben a través del maestro </w:t>
            </w:r>
            <w:r w:rsidRPr="0001699B">
              <w:rPr>
                <w:rFonts w:ascii="Arial" w:hAnsi="Arial" w:cs="Arial"/>
                <w:sz w:val="20"/>
                <w:szCs w:val="20"/>
                <w:lang w:val="es-MX"/>
              </w:rPr>
              <w:t>están</w:t>
            </w:r>
            <w:r w:rsidRPr="0001699B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01699B">
              <w:rPr>
                <w:rFonts w:ascii="Arial" w:hAnsi="Arial" w:cs="Arial"/>
                <w:sz w:val="20"/>
                <w:szCs w:val="20"/>
                <w:lang w:val="es-MX"/>
              </w:rPr>
              <w:t>ubicadas</w:t>
            </w:r>
            <w:r w:rsidRPr="0001699B">
              <w:rPr>
                <w:rFonts w:ascii="Arial" w:hAnsi="Arial" w:cs="Arial"/>
                <w:sz w:val="20"/>
                <w:szCs w:val="20"/>
                <w:lang w:val="es-MX"/>
              </w:rPr>
              <w:t xml:space="preserve"> en el proceso de escritura y en el </w:t>
            </w:r>
            <w:r w:rsidRPr="0001699B">
              <w:rPr>
                <w:rFonts w:ascii="Arial" w:hAnsi="Arial" w:cs="Arial"/>
                <w:sz w:val="20"/>
                <w:szCs w:val="20"/>
                <w:u w:val="single"/>
                <w:lang w:val="es-MX"/>
              </w:rPr>
              <w:t>aprendizaje del lenguaje escrito.</w:t>
            </w:r>
          </w:p>
          <w:p w14:paraId="45D711DA" w14:textId="77777777" w:rsidR="0001699B" w:rsidRDefault="0001699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1699B">
              <w:rPr>
                <w:rFonts w:ascii="Arial" w:hAnsi="Arial" w:cs="Arial"/>
                <w:sz w:val="20"/>
                <w:szCs w:val="20"/>
                <w:lang w:val="es-MX"/>
              </w:rPr>
              <w:t>Cuando se elabora un texto nuevo, se ponen en juego y se enriquecen los saberes sobre el lenguaje que se escribe construidos a partir de múltiples lecturas previas.</w:t>
            </w:r>
          </w:p>
          <w:p w14:paraId="18DD84D5" w14:textId="190E434D" w:rsidR="0001699B" w:rsidRDefault="0001699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1699B">
              <w:rPr>
                <w:rFonts w:ascii="Arial" w:hAnsi="Arial" w:cs="Arial"/>
                <w:sz w:val="20"/>
                <w:szCs w:val="20"/>
                <w:lang w:val="es-MX"/>
              </w:rPr>
              <w:t xml:space="preserve">Mientras ellos escriben el maestro entabla un </w:t>
            </w:r>
            <w:r w:rsidRPr="009201D8">
              <w:rPr>
                <w:rFonts w:ascii="Arial" w:hAnsi="Arial" w:cs="Arial"/>
                <w:sz w:val="20"/>
                <w:szCs w:val="20"/>
                <w:u w:val="single"/>
                <w:lang w:val="es-MX"/>
              </w:rPr>
              <w:t>dialogo</w:t>
            </w:r>
            <w:r w:rsidRPr="0001699B">
              <w:rPr>
                <w:rFonts w:ascii="Arial" w:hAnsi="Arial" w:cs="Arial"/>
                <w:sz w:val="20"/>
                <w:szCs w:val="20"/>
                <w:lang w:val="es-MX"/>
              </w:rPr>
              <w:t xml:space="preserve"> de “escritor a escritor”</w:t>
            </w:r>
            <w:r w:rsidR="009201D8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01699B">
              <w:rPr>
                <w:rFonts w:ascii="Arial" w:hAnsi="Arial" w:cs="Arial"/>
                <w:sz w:val="20"/>
                <w:szCs w:val="20"/>
                <w:lang w:val="es-MX"/>
              </w:rPr>
              <w:t>en el cual puede incitar</w:t>
            </w:r>
            <w:r w:rsidRPr="0001699B">
              <w:rPr>
                <w:rFonts w:ascii="Arial" w:hAnsi="Arial" w:cs="Arial"/>
                <w:sz w:val="20"/>
                <w:szCs w:val="20"/>
                <w:lang w:val="es-MX"/>
              </w:rPr>
              <w:t xml:space="preserve"> a </w:t>
            </w:r>
            <w:r w:rsidRPr="009201D8">
              <w:rPr>
                <w:rFonts w:ascii="Arial" w:hAnsi="Arial" w:cs="Arial"/>
                <w:sz w:val="20"/>
                <w:szCs w:val="20"/>
                <w:u w:val="single"/>
                <w:lang w:val="es-MX"/>
              </w:rPr>
              <w:t xml:space="preserve">planificar </w:t>
            </w:r>
            <w:r w:rsidRPr="0001699B">
              <w:rPr>
                <w:rFonts w:ascii="Arial" w:hAnsi="Arial" w:cs="Arial"/>
                <w:sz w:val="20"/>
                <w:szCs w:val="20"/>
                <w:lang w:val="es-MX"/>
              </w:rPr>
              <w:t xml:space="preserve">lo que se va a escribir, propone </w:t>
            </w:r>
            <w:r w:rsidRPr="009201D8">
              <w:rPr>
                <w:rFonts w:ascii="Arial" w:hAnsi="Arial" w:cs="Arial"/>
                <w:sz w:val="20"/>
                <w:szCs w:val="20"/>
                <w:u w:val="single"/>
                <w:lang w:val="es-MX"/>
              </w:rPr>
              <w:t xml:space="preserve">pensar en diferentes alternativas </w:t>
            </w:r>
            <w:r w:rsidRPr="0001699B">
              <w:rPr>
                <w:rFonts w:ascii="Arial" w:hAnsi="Arial" w:cs="Arial"/>
                <w:sz w:val="20"/>
                <w:szCs w:val="20"/>
                <w:lang w:val="es-MX"/>
              </w:rPr>
              <w:t xml:space="preserve">para el comienzo del texto e invita a elegir la versión que el grupo considera más adecuada o impactante, sugiere </w:t>
            </w:r>
            <w:r w:rsidRPr="0001699B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 xml:space="preserve">buscar diversas posibilidades de </w:t>
            </w:r>
            <w:r w:rsidRPr="009201D8">
              <w:rPr>
                <w:rFonts w:ascii="Arial" w:hAnsi="Arial" w:cs="Arial"/>
                <w:sz w:val="20"/>
                <w:szCs w:val="20"/>
                <w:u w:val="single"/>
                <w:lang w:val="es-MX"/>
              </w:rPr>
              <w:t>expresar cada idea</w:t>
            </w:r>
            <w:r w:rsidRPr="0001699B">
              <w:rPr>
                <w:rFonts w:ascii="Arial" w:hAnsi="Arial" w:cs="Arial"/>
                <w:sz w:val="20"/>
                <w:szCs w:val="20"/>
                <w:lang w:val="es-MX"/>
              </w:rPr>
              <w:t xml:space="preserve">, propone </w:t>
            </w:r>
            <w:r w:rsidRPr="009201D8">
              <w:rPr>
                <w:rFonts w:ascii="Arial" w:hAnsi="Arial" w:cs="Arial"/>
                <w:sz w:val="20"/>
                <w:szCs w:val="20"/>
                <w:u w:val="single"/>
                <w:lang w:val="es-MX"/>
              </w:rPr>
              <w:t>leer y releer</w:t>
            </w:r>
            <w:r w:rsidRPr="0001699B">
              <w:rPr>
                <w:rFonts w:ascii="Arial" w:hAnsi="Arial" w:cs="Arial"/>
                <w:sz w:val="20"/>
                <w:szCs w:val="20"/>
                <w:lang w:val="es-MX"/>
              </w:rPr>
              <w:t xml:space="preserve"> lo escrito para asegurar la </w:t>
            </w:r>
            <w:r w:rsidRPr="009201D8">
              <w:rPr>
                <w:rFonts w:ascii="Arial" w:hAnsi="Arial" w:cs="Arial"/>
                <w:sz w:val="20"/>
                <w:szCs w:val="20"/>
                <w:u w:val="single"/>
                <w:lang w:val="es-MX"/>
              </w:rPr>
              <w:t xml:space="preserve">coherencia con lo que se está por escribir </w:t>
            </w:r>
            <w:r w:rsidRPr="0001699B">
              <w:rPr>
                <w:rFonts w:ascii="Arial" w:hAnsi="Arial" w:cs="Arial"/>
                <w:sz w:val="20"/>
                <w:szCs w:val="20"/>
                <w:lang w:val="es-MX"/>
              </w:rPr>
              <w:t>o para revisarlo desde la perspectiva del lector potencial</w:t>
            </w:r>
            <w:r w:rsidRPr="0001699B"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  <w:p w14:paraId="1E814409" w14:textId="18845ABF" w:rsidR="0001699B" w:rsidRPr="0001699B" w:rsidRDefault="009201D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El dictado de alumnos hacia le profesor p</w:t>
            </w:r>
            <w:r w:rsidRPr="0001699B">
              <w:rPr>
                <w:rFonts w:ascii="Arial" w:hAnsi="Arial" w:cs="Arial"/>
                <w:sz w:val="20"/>
                <w:szCs w:val="20"/>
                <w:lang w:val="es-MX"/>
              </w:rPr>
              <w:t>ermitir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á</w:t>
            </w:r>
            <w:r w:rsidR="0001699B" w:rsidRPr="0001699B">
              <w:rPr>
                <w:rFonts w:ascii="Arial" w:hAnsi="Arial" w:cs="Arial"/>
                <w:sz w:val="20"/>
                <w:szCs w:val="20"/>
                <w:lang w:val="es-MX"/>
              </w:rPr>
              <w:t xml:space="preserve"> la </w:t>
            </w:r>
            <w:r w:rsidR="0001699B" w:rsidRPr="009201D8">
              <w:rPr>
                <w:rFonts w:ascii="Arial" w:hAnsi="Arial" w:cs="Arial"/>
                <w:sz w:val="20"/>
                <w:szCs w:val="20"/>
                <w:u w:val="single"/>
                <w:lang w:val="es-MX"/>
              </w:rPr>
              <w:t>verbalización</w:t>
            </w:r>
            <w:r w:rsidR="0001699B" w:rsidRPr="0001699B">
              <w:rPr>
                <w:rFonts w:ascii="Arial" w:hAnsi="Arial" w:cs="Arial"/>
                <w:sz w:val="20"/>
                <w:szCs w:val="20"/>
                <w:lang w:val="es-MX"/>
              </w:rPr>
              <w:t xml:space="preserve"> de los diversos problemas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o dudas acerca de las actividades</w:t>
            </w:r>
            <w:r w:rsidR="0001699B" w:rsidRPr="0001699B"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el </w:t>
            </w:r>
            <w:r w:rsidRPr="009201D8">
              <w:rPr>
                <w:rFonts w:ascii="Arial" w:hAnsi="Arial" w:cs="Arial"/>
                <w:sz w:val="20"/>
                <w:szCs w:val="20"/>
                <w:u w:val="single"/>
                <w:lang w:val="es-MX"/>
              </w:rPr>
              <w:t xml:space="preserve">hablar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con otros permite </w:t>
            </w:r>
            <w:r w:rsidR="0001699B" w:rsidRPr="0001699B">
              <w:rPr>
                <w:rFonts w:ascii="Arial" w:hAnsi="Arial" w:cs="Arial"/>
                <w:sz w:val="20"/>
                <w:szCs w:val="20"/>
                <w:lang w:val="es-MX"/>
              </w:rPr>
              <w:t xml:space="preserve">confrontar distintas formas de </w:t>
            </w:r>
            <w:r w:rsidR="0001699B" w:rsidRPr="009201D8">
              <w:rPr>
                <w:rFonts w:ascii="Arial" w:hAnsi="Arial" w:cs="Arial"/>
                <w:sz w:val="20"/>
                <w:szCs w:val="20"/>
                <w:u w:val="single"/>
                <w:lang w:val="es-MX"/>
              </w:rPr>
              <w:t>resolución de un mismo problema</w:t>
            </w:r>
            <w:r w:rsidR="0001699B" w:rsidRPr="0001699B">
              <w:rPr>
                <w:rFonts w:ascii="Arial" w:hAnsi="Arial" w:cs="Arial"/>
                <w:sz w:val="20"/>
                <w:szCs w:val="20"/>
                <w:lang w:val="es-MX"/>
              </w:rPr>
              <w:t xml:space="preserve"> y de </w:t>
            </w:r>
            <w:r w:rsidR="0001699B" w:rsidRPr="009201D8">
              <w:rPr>
                <w:rFonts w:ascii="Arial" w:hAnsi="Arial" w:cs="Arial"/>
                <w:sz w:val="20"/>
                <w:szCs w:val="20"/>
                <w:u w:val="single"/>
                <w:lang w:val="es-MX"/>
              </w:rPr>
              <w:t xml:space="preserve">discutir </w:t>
            </w:r>
            <w:r w:rsidR="0001699B" w:rsidRPr="0001699B">
              <w:rPr>
                <w:rFonts w:ascii="Arial" w:hAnsi="Arial" w:cs="Arial"/>
                <w:sz w:val="20"/>
                <w:szCs w:val="20"/>
                <w:lang w:val="es-MX"/>
              </w:rPr>
              <w:t>sobre la opción más adecuada.</w:t>
            </w:r>
          </w:p>
        </w:tc>
      </w:tr>
      <w:tr w:rsidR="00BC783C" w14:paraId="117318FA" w14:textId="601BD1FA" w:rsidTr="007C47F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560" w:type="dxa"/>
          <w:trHeight w:val="100"/>
        </w:trPr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0EEB9C1E" w14:textId="77777777" w:rsidR="003F135C" w:rsidRDefault="003F135C" w:rsidP="00BC783C">
            <w:pPr>
              <w:jc w:val="center"/>
              <w:rPr>
                <w:rFonts w:ascii="Century Gothic" w:hAnsi="Century Gothic" w:cs="Arial"/>
                <w:lang w:val="es-MX"/>
              </w:rPr>
            </w:pPr>
          </w:p>
          <w:p w14:paraId="0E3734C9" w14:textId="77777777" w:rsidR="003F135C" w:rsidRDefault="003F135C" w:rsidP="00BC783C">
            <w:pPr>
              <w:jc w:val="center"/>
              <w:rPr>
                <w:rFonts w:ascii="Century Gothic" w:hAnsi="Century Gothic" w:cs="Arial"/>
                <w:lang w:val="es-MX"/>
              </w:rPr>
            </w:pPr>
          </w:p>
          <w:p w14:paraId="59F7B100" w14:textId="6B54F6C0" w:rsidR="00BC783C" w:rsidRPr="003F135C" w:rsidRDefault="00BC783C" w:rsidP="003F135C">
            <w:pPr>
              <w:jc w:val="center"/>
              <w:rPr>
                <w:rFonts w:ascii="Century Gothic" w:hAnsi="Century Gothic" w:cs="Arial"/>
                <w:lang w:val="es-MX"/>
              </w:rPr>
            </w:pPr>
            <w:r w:rsidRPr="003F135C">
              <w:rPr>
                <w:rFonts w:ascii="Century Gothic" w:hAnsi="Century Gothic" w:cs="Arial"/>
                <w:lang w:val="es-MX"/>
              </w:rPr>
              <w:t>POR SI MISMOS Y/O CON OTROS NIÑOS</w:t>
            </w:r>
            <w:r w:rsidR="003F135C">
              <w:rPr>
                <w:rFonts w:ascii="Century Gothic" w:hAnsi="Century Gothic" w:cs="Arial"/>
                <w:lang w:val="es-MX"/>
              </w:rPr>
              <w:t>.</w:t>
            </w:r>
          </w:p>
          <w:p w14:paraId="18AF2034" w14:textId="77777777" w:rsidR="00BC783C" w:rsidRDefault="00BC783C" w:rsidP="00BC783C">
            <w:pPr>
              <w:tabs>
                <w:tab w:val="left" w:pos="9480"/>
              </w:tabs>
              <w:rPr>
                <w:lang w:val="es-MX"/>
              </w:rPr>
            </w:pP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2FBDB" w14:textId="4461A374" w:rsidR="00BC783C" w:rsidRPr="003F135C" w:rsidRDefault="009201D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F135C">
              <w:rPr>
                <w:rFonts w:ascii="Arial" w:hAnsi="Arial" w:cs="Arial"/>
                <w:sz w:val="20"/>
                <w:szCs w:val="20"/>
                <w:lang w:val="es-MX"/>
              </w:rPr>
              <w:t xml:space="preserve">La escritura por si mismos da lugar a la aparición de las ideas del niño sobre el </w:t>
            </w:r>
            <w:r w:rsidR="003F135C" w:rsidRPr="003F135C">
              <w:rPr>
                <w:rFonts w:ascii="Arial" w:hAnsi="Arial" w:cs="Arial"/>
                <w:sz w:val="20"/>
                <w:szCs w:val="20"/>
                <w:lang w:val="es-MX"/>
              </w:rPr>
              <w:t>sistema</w:t>
            </w:r>
            <w:r w:rsidRPr="003F135C">
              <w:rPr>
                <w:rFonts w:ascii="Arial" w:hAnsi="Arial" w:cs="Arial"/>
                <w:sz w:val="20"/>
                <w:szCs w:val="20"/>
                <w:lang w:val="es-MX"/>
              </w:rPr>
              <w:t xml:space="preserve"> de </w:t>
            </w:r>
            <w:r w:rsidR="003F135C" w:rsidRPr="003F135C">
              <w:rPr>
                <w:rFonts w:ascii="Arial" w:hAnsi="Arial" w:cs="Arial"/>
                <w:sz w:val="20"/>
                <w:szCs w:val="20"/>
                <w:lang w:val="es-MX"/>
              </w:rPr>
              <w:t>escritura,</w:t>
            </w:r>
            <w:r w:rsidRPr="003F135C">
              <w:rPr>
                <w:rFonts w:ascii="Arial" w:hAnsi="Arial" w:cs="Arial"/>
                <w:sz w:val="20"/>
                <w:szCs w:val="20"/>
                <w:lang w:val="es-MX"/>
              </w:rPr>
              <w:t xml:space="preserve"> la discusión entre </w:t>
            </w:r>
            <w:r w:rsidR="003F135C" w:rsidRPr="003F135C">
              <w:rPr>
                <w:rFonts w:ascii="Arial" w:hAnsi="Arial" w:cs="Arial"/>
                <w:sz w:val="20"/>
                <w:szCs w:val="20"/>
                <w:lang w:val="es-MX"/>
              </w:rPr>
              <w:t>alumnos,</w:t>
            </w:r>
            <w:r w:rsidRPr="003F135C">
              <w:rPr>
                <w:rFonts w:ascii="Arial" w:hAnsi="Arial" w:cs="Arial"/>
                <w:sz w:val="20"/>
                <w:szCs w:val="20"/>
                <w:lang w:val="es-MX"/>
              </w:rPr>
              <w:t xml:space="preserve"> la intervención docente para la correcta alfabetización.</w:t>
            </w:r>
          </w:p>
          <w:p w14:paraId="3FEEC70D" w14:textId="77777777" w:rsidR="003F135C" w:rsidRPr="003F135C" w:rsidRDefault="003F135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F135C">
              <w:rPr>
                <w:rFonts w:ascii="Arial" w:hAnsi="Arial" w:cs="Arial"/>
                <w:sz w:val="20"/>
                <w:szCs w:val="20"/>
                <w:lang w:val="es-MX"/>
              </w:rPr>
              <w:t>L</w:t>
            </w:r>
            <w:r w:rsidRPr="003F135C">
              <w:rPr>
                <w:rFonts w:ascii="Arial" w:hAnsi="Arial" w:cs="Arial"/>
                <w:sz w:val="20"/>
                <w:szCs w:val="20"/>
                <w:lang w:val="es-MX"/>
              </w:rPr>
              <w:t>as producciones de los niños, lejos de ser caprichosas, responden a principios que las justifican y constituyen aproximaciones progresivas a las características alfabéticas de nuestro sistema</w:t>
            </w:r>
            <w:r w:rsidRPr="003F135C"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  <w:p w14:paraId="70C8808A" w14:textId="58B5579B" w:rsidR="003F135C" w:rsidRPr="003F135C" w:rsidRDefault="003F135C" w:rsidP="003F13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MX"/>
              </w:rPr>
            </w:pPr>
            <w:r w:rsidRPr="003F135C">
              <w:rPr>
                <w:sz w:val="18"/>
                <w:szCs w:val="18"/>
                <w:lang w:val="es-MX"/>
              </w:rPr>
              <w:t>(</w:t>
            </w:r>
            <w:r w:rsidRPr="003F135C">
              <w:rPr>
                <w:rFonts w:ascii="Arial" w:hAnsi="Arial" w:cs="Arial"/>
                <w:i/>
                <w:iCs/>
                <w:sz w:val="16"/>
                <w:szCs w:val="16"/>
                <w:lang w:val="es-MX"/>
              </w:rPr>
              <w:t>Ferreiro y Teberosky, 1979; Ferreiro, 1991, entre muchos otros).</w:t>
            </w:r>
          </w:p>
          <w:p w14:paraId="1E0B58E0" w14:textId="270EB772" w:rsidR="007C47F0" w:rsidRPr="003F135C" w:rsidRDefault="007C47F0">
            <w:pPr>
              <w:rPr>
                <w:lang w:val="es-MX"/>
              </w:rPr>
            </w:pP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258CF" w14:textId="77777777" w:rsidR="00BC783C" w:rsidRDefault="003F135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F135C">
              <w:rPr>
                <w:rFonts w:ascii="Arial" w:hAnsi="Arial" w:cs="Arial"/>
                <w:sz w:val="20"/>
                <w:szCs w:val="20"/>
                <w:lang w:val="es-MX"/>
              </w:rPr>
              <w:t xml:space="preserve">Las situaciones didácticas de escritura que contribuyen a la adquisición de la alfabeticidad son aquellas que permiten a los niños </w:t>
            </w:r>
            <w:r w:rsidRPr="003F135C">
              <w:rPr>
                <w:rFonts w:ascii="Arial" w:hAnsi="Arial" w:cs="Arial"/>
                <w:sz w:val="20"/>
                <w:szCs w:val="20"/>
                <w:u w:val="single"/>
                <w:lang w:val="es-MX"/>
              </w:rPr>
              <w:t>poner en acción sus propias conceptualizaciones</w:t>
            </w:r>
            <w:r w:rsidRPr="003F135C">
              <w:rPr>
                <w:rFonts w:ascii="Arial" w:hAnsi="Arial" w:cs="Arial"/>
                <w:sz w:val="20"/>
                <w:szCs w:val="20"/>
                <w:lang w:val="es-MX"/>
              </w:rPr>
              <w:t xml:space="preserve"> y </w:t>
            </w:r>
            <w:r w:rsidRPr="003F135C">
              <w:rPr>
                <w:rFonts w:ascii="Arial" w:hAnsi="Arial" w:cs="Arial"/>
                <w:sz w:val="20"/>
                <w:szCs w:val="20"/>
                <w:u w:val="single"/>
                <w:lang w:val="es-MX"/>
              </w:rPr>
              <w:t>confrontarlas con las de los otros</w:t>
            </w:r>
            <w:r w:rsidRPr="003F135C">
              <w:rPr>
                <w:rFonts w:ascii="Arial" w:hAnsi="Arial" w:cs="Arial"/>
                <w:sz w:val="20"/>
                <w:szCs w:val="20"/>
                <w:lang w:val="es-MX"/>
              </w:rPr>
              <w:t xml:space="preserve">; son aquellas que plantean desafíos que los impulsan a producir nuevos conocimientos acerca de la escritura, a </w:t>
            </w:r>
            <w:r w:rsidRPr="003F135C">
              <w:rPr>
                <w:rFonts w:ascii="Arial" w:hAnsi="Arial" w:cs="Arial"/>
                <w:sz w:val="20"/>
                <w:szCs w:val="20"/>
                <w:u w:val="single"/>
                <w:lang w:val="es-MX"/>
              </w:rPr>
              <w:t>recurrir a las diversas fuentes de información existentes en el aula</w:t>
            </w:r>
            <w:r w:rsidRPr="003F135C">
              <w:rPr>
                <w:rFonts w:ascii="Arial" w:hAnsi="Arial" w:cs="Arial"/>
                <w:sz w:val="20"/>
                <w:szCs w:val="20"/>
                <w:lang w:val="es-MX"/>
              </w:rPr>
              <w:t xml:space="preserve"> -el maestro, los compañeros, los materiales impresos- buscando los elementos necesarios para resolver el problema que se les ha planteado.</w:t>
            </w:r>
          </w:p>
          <w:p w14:paraId="3B2D7283" w14:textId="77777777" w:rsidR="007C47F0" w:rsidRPr="007C47F0" w:rsidRDefault="007C47F0" w:rsidP="007C47F0">
            <w:pPr>
              <w:rPr>
                <w:rFonts w:ascii="Arial" w:hAnsi="Arial" w:cs="Arial"/>
                <w:lang w:val="es-MX"/>
              </w:rPr>
            </w:pPr>
          </w:p>
          <w:p w14:paraId="26535351" w14:textId="7925D370" w:rsidR="007C47F0" w:rsidRPr="007C47F0" w:rsidRDefault="007C47F0" w:rsidP="007C47F0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14:paraId="05519D35" w14:textId="585925D4" w:rsidR="007C47F0" w:rsidRPr="007C47F0" w:rsidRDefault="007C47F0" w:rsidP="007C47F0">
      <w:pPr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A9ACC5" wp14:editId="5DE4CD8D">
                <wp:simplePos x="0" y="0"/>
                <wp:positionH relativeFrom="column">
                  <wp:posOffset>148975</wp:posOffset>
                </wp:positionH>
                <wp:positionV relativeFrom="paragraph">
                  <wp:posOffset>-4236028</wp:posOffset>
                </wp:positionV>
                <wp:extent cx="876300" cy="4212405"/>
                <wp:effectExtent l="0" t="0" r="19050" b="1714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212405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EB0A8D" w14:textId="625AA7D5" w:rsidR="003F135C" w:rsidRPr="003F135C" w:rsidRDefault="003F135C" w:rsidP="003F13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F135C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>LOS NIÑOS ESCRIBEN.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9ACC5" id="Rectángulo 18" o:spid="_x0000_s1028" style="position:absolute;margin-left:11.75pt;margin-top:-333.55pt;width:69pt;height:331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07JrAIAAMMFAAAOAAAAZHJzL2Uyb0RvYy54bWysVMFu2zAMvQ/YPwi6r7azNO2COkWQIsOA&#10;oivaDj0rshQbkEVNUhJnf7Nv2Y+Nkmy3a4sdhuWgiCb5SD6RvLjsWkX2wroGdEmLk5wSoTlUjd6W&#10;9NvD+sM5Jc4zXTEFWpT0KBy9XLx/d3EwczGBGlQlLEEQ7eYHU9LaezPPMsdr0TJ3AkZoVEqwLfMo&#10;2m1WWXZA9FZlkzyfZQewlbHAhXP49Sop6SLiSym4/yqlE56okmJuPp42nptwZosLNt9aZuqG92mw&#10;f8iiZY3GoCPUFfOM7GzzCqptuAUH0p9waDOQsuEi1oDVFPmLau5rZkSsBclxZqTJ/T9YfrO/taSp&#10;8O3wpTRr8Y3ukLVfP/V2p4DgV6ToYNwcLe/Nre0lh9dQbydtG/6xEtJFWo8jraLzhOPH87PZxxzJ&#10;56iaTorJND8NoNmTt7HOfxbQknApqcUEIptsf+18Mh1MQjAHqqnWjVJRsNvNSlmyZ/jEs9lqtV73&#10;6H+YKf3aMzSZGH19V7x2xCSDZxYYSDXHmz8qEfCUvhMS6cMqJzHj2LhPmIxzoX2RVDWrRErzNMff&#10;EGzIIjISAQOyxPJG7B5gsEwgA3bip7cPriL2/eic/y2x5Dx6xMig/ejcNhrsWwAKq+ojJ/uBpERN&#10;YMl3my621thDG6iO2G4W0hw6w9cNvvg1c/6WWRw87BJcJv4rHlLBoaTQ3yipwf5463uwx3lALSUH&#10;HOSSuu87ZgUl6ovGSflUTKdh8qMwPT2boGCfazbPNXrXrgAbqcC1ZXi8Bnuvhqu00D7izlmGqKhi&#10;mmPsknJvB2Hl04LBrcXFchnNcNoN89f63vAAHngOHf3QPTJr+rb3ODA3MAw9m7/o/mQbPDUsdx5k&#10;E0cjMJ147V8AN0VspX6rhVX0XI5WT7t38RsAAP//AwBQSwMEFAAGAAgAAAAhAOLIIGThAAAACgEA&#10;AA8AAABkcnMvZG93bnJldi54bWxMj8FKw0AQhu+C77CM4K3dpMVUYjalCAoeerCWiLdJdkxCsrMh&#10;u01Tn97tSY/zz8c/32Tb2fRiotG1lhXEywgEcWV1y7WC48fL4hGE88gae8uk4EIOtvntTYaptmd+&#10;p+ngaxFK2KWooPF+SKV0VUMG3dIOxGH3bUeDPoxjLfWI51BuermKokQabDlcaHCg54aq7nAyCj5f&#10;i7djcfnpiqmedjYu9/jV7ZW6v5t3TyA8zf4Phqt+UIc8OJX2xNqJXsFq/RBIBYsk2cQgrkQSh6gM&#10;0XoDMs/k/xfyXwAAAP//AwBQSwECLQAUAAYACAAAACEAtoM4kv4AAADhAQAAEwAAAAAAAAAAAAAA&#10;AAAAAAAAW0NvbnRlbnRfVHlwZXNdLnhtbFBLAQItABQABgAIAAAAIQA4/SH/1gAAAJQBAAALAAAA&#10;AAAAAAAAAAAAAC8BAABfcmVscy8ucmVsc1BLAQItABQABgAIAAAAIQDrC07JrAIAAMMFAAAOAAAA&#10;AAAAAAAAAAAAAC4CAABkcnMvZTJvRG9jLnhtbFBLAQItABQABgAIAAAAIQDiyCBk4QAAAAoBAAAP&#10;AAAAAAAAAAAAAAAAAAYFAABkcnMvZG93bnJldi54bWxQSwUGAAAAAAQABADzAAAAFAYAAAAA&#10;" fillcolor="#6cf" strokecolor="black [3213]" strokeweight="1pt">
                <v:textbox>
                  <w:txbxContent>
                    <w:p w14:paraId="21EB0A8D" w14:textId="625AA7D5" w:rsidR="003F135C" w:rsidRPr="003F135C" w:rsidRDefault="003F135C" w:rsidP="003F135C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</w:rPr>
                      </w:pPr>
                      <w:r w:rsidRPr="003F135C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</w:rPr>
                        <w:t>LOS NIÑOS ESCRIBEN.</w:t>
                      </w:r>
                    </w:p>
                  </w:txbxContent>
                </v:textbox>
              </v:rect>
            </w:pict>
          </mc:Fallback>
        </mc:AlternateContent>
      </w:r>
    </w:p>
    <w:sectPr w:rsidR="007C47F0" w:rsidRPr="007C47F0" w:rsidSect="007C47F0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139B6" w14:textId="77777777" w:rsidR="0021149D" w:rsidRDefault="0021149D" w:rsidP="0021149D">
      <w:pPr>
        <w:spacing w:after="0" w:line="240" w:lineRule="auto"/>
      </w:pPr>
      <w:r>
        <w:separator/>
      </w:r>
    </w:p>
  </w:endnote>
  <w:endnote w:type="continuationSeparator" w:id="0">
    <w:p w14:paraId="51B01E2C" w14:textId="77777777" w:rsidR="0021149D" w:rsidRDefault="0021149D" w:rsidP="00211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824BB" w14:textId="77777777" w:rsidR="0021149D" w:rsidRDefault="0021149D" w:rsidP="0021149D">
      <w:pPr>
        <w:spacing w:after="0" w:line="240" w:lineRule="auto"/>
      </w:pPr>
      <w:r>
        <w:separator/>
      </w:r>
    </w:p>
  </w:footnote>
  <w:footnote w:type="continuationSeparator" w:id="0">
    <w:p w14:paraId="2EE02A49" w14:textId="77777777" w:rsidR="0021149D" w:rsidRDefault="0021149D" w:rsidP="00211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663BD"/>
    <w:multiLevelType w:val="hybridMultilevel"/>
    <w:tmpl w:val="1990E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76"/>
    <w:rsid w:val="0001699B"/>
    <w:rsid w:val="00210E76"/>
    <w:rsid w:val="0021149D"/>
    <w:rsid w:val="003158E7"/>
    <w:rsid w:val="003F135C"/>
    <w:rsid w:val="007C47F0"/>
    <w:rsid w:val="008F0224"/>
    <w:rsid w:val="009201D8"/>
    <w:rsid w:val="00BC7499"/>
    <w:rsid w:val="00BC783C"/>
    <w:rsid w:val="00CA3BF4"/>
    <w:rsid w:val="00DA784F"/>
    <w:rsid w:val="00ED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A6143"/>
  <w15:chartTrackingRefBased/>
  <w15:docId w15:val="{38FADF5E-872F-4192-8933-E4F7A8C4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E76"/>
    <w:rPr>
      <w:rFonts w:asciiTheme="minorHAnsi" w:hAnsiTheme="minorHAnsi"/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0E76"/>
    <w:pPr>
      <w:ind w:left="720"/>
      <w:contextualSpacing/>
    </w:pPr>
  </w:style>
  <w:style w:type="table" w:styleId="Tablaconcuadrcula">
    <w:name w:val="Table Grid"/>
    <w:basedOn w:val="Tablanormal"/>
    <w:uiPriority w:val="39"/>
    <w:rsid w:val="00DA7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114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149D"/>
    <w:rPr>
      <w:rFonts w:asciiTheme="minorHAnsi" w:hAnsiTheme="minorHAnsi"/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114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49D"/>
    <w:rPr>
      <w:rFonts w:asciiTheme="minorHAnsi" w:hAnsiTheme="minorHAns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850</Words>
  <Characters>4675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EMMANUEL PEREZ NUNCIO</dc:creator>
  <cp:keywords/>
  <dc:description/>
  <cp:lastModifiedBy>JESUS EMMANUEL PEREZ NUNCIO</cp:lastModifiedBy>
  <cp:revision>1</cp:revision>
  <dcterms:created xsi:type="dcterms:W3CDTF">2021-10-21T05:19:00Z</dcterms:created>
  <dcterms:modified xsi:type="dcterms:W3CDTF">2021-10-21T07:22:00Z</dcterms:modified>
</cp:coreProperties>
</file>