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190" w:rsidRPr="007F1190" w:rsidRDefault="007F1190" w:rsidP="007F1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val="es-US" w:eastAsia="es-US"/>
        </w:rPr>
      </w:pPr>
      <w:r w:rsidRPr="007F1190">
        <w:rPr>
          <w:rFonts w:ascii="Arial" w:eastAsia="Times New Roman" w:hAnsi="Arial" w:cs="Arial"/>
          <w:b/>
          <w:color w:val="000000"/>
          <w:sz w:val="24"/>
          <w:szCs w:val="24"/>
          <w:lang w:val="es-US" w:eastAsia="es-US"/>
        </w:rPr>
        <w:t>En la antología de Literatura Infantil lee los temas:</w:t>
      </w:r>
    </w:p>
    <w:p w:rsidR="007F1190" w:rsidRPr="007F1190" w:rsidRDefault="007F1190" w:rsidP="007F1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val="es-US" w:eastAsia="es-US"/>
        </w:rPr>
      </w:pPr>
      <w:r w:rsidRPr="007F1190">
        <w:rPr>
          <w:rFonts w:ascii="Arial" w:eastAsia="Times New Roman" w:hAnsi="Arial" w:cs="Arial"/>
          <w:b/>
          <w:color w:val="000000"/>
          <w:sz w:val="24"/>
          <w:szCs w:val="24"/>
          <w:lang w:val="es-US" w:eastAsia="es-US"/>
        </w:rPr>
        <w:t>ANÁLISIS DEL ABORDAJE DEL GÉNERO EN LA LITERATURA INFANTIL</w:t>
      </w:r>
    </w:p>
    <w:p w:rsidR="007F1190" w:rsidRPr="007F1190" w:rsidRDefault="007F1190" w:rsidP="007F1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val="es-US" w:eastAsia="es-US"/>
        </w:rPr>
      </w:pPr>
      <w:r w:rsidRPr="007F1190">
        <w:rPr>
          <w:rFonts w:ascii="Arial" w:eastAsia="Times New Roman" w:hAnsi="Arial" w:cs="Arial"/>
          <w:b/>
          <w:color w:val="000000"/>
          <w:sz w:val="24"/>
          <w:szCs w:val="24"/>
          <w:lang w:val="es-US" w:eastAsia="es-US"/>
        </w:rPr>
        <w:t>ANÁLISIS DE LOS CUENTOS</w:t>
      </w:r>
    </w:p>
    <w:p w:rsidR="007F1190" w:rsidRPr="007F1190" w:rsidRDefault="007F1190" w:rsidP="007F1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val="es-US" w:eastAsia="es-US"/>
        </w:rPr>
      </w:pPr>
      <w:r w:rsidRPr="007F1190">
        <w:rPr>
          <w:rFonts w:ascii="Arial" w:eastAsia="Times New Roman" w:hAnsi="Arial" w:cs="Arial"/>
          <w:b/>
          <w:color w:val="000000"/>
          <w:sz w:val="24"/>
          <w:szCs w:val="24"/>
          <w:lang w:val="es-US" w:eastAsia="es-US"/>
        </w:rPr>
        <w:t> Herramientas y propuestas para el abordaje del género.</w:t>
      </w:r>
    </w:p>
    <w:p w:rsidR="007F1190" w:rsidRPr="007F1190" w:rsidRDefault="007F1190" w:rsidP="007F1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val="es-US" w:eastAsia="es-US"/>
        </w:rPr>
      </w:pPr>
      <w:r w:rsidRPr="007F1190">
        <w:rPr>
          <w:rFonts w:ascii="Arial" w:eastAsia="Times New Roman" w:hAnsi="Arial" w:cs="Arial"/>
          <w:b/>
          <w:color w:val="000000"/>
          <w:sz w:val="24"/>
          <w:szCs w:val="24"/>
          <w:lang w:val="es-US" w:eastAsia="es-US"/>
        </w:rPr>
        <w:t> Al terminar responde o complementa los siguientes cuestionamientos:</w:t>
      </w:r>
    </w:p>
    <w:p w:rsidR="007F1190" w:rsidRPr="007F1190" w:rsidRDefault="007F1190" w:rsidP="007F119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s-US" w:eastAsia="es-US"/>
        </w:rPr>
      </w:pPr>
      <w:r w:rsidRPr="007F1190">
        <w:rPr>
          <w:rFonts w:ascii="Arial" w:eastAsia="Times New Roman" w:hAnsi="Arial" w:cs="Arial"/>
          <w:b/>
          <w:color w:val="000000"/>
          <w:sz w:val="24"/>
          <w:szCs w:val="24"/>
          <w:lang w:val="es-US" w:eastAsia="es-US"/>
        </w:rPr>
        <w:t>68.- ¿Cuál es la diferencia entre género y sexo? </w:t>
      </w:r>
    </w:p>
    <w:p w:rsidR="007F1190" w:rsidRPr="007F1190" w:rsidRDefault="007F1190" w:rsidP="007F1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US" w:eastAsia="es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US" w:eastAsia="es-US"/>
        </w:rPr>
        <w:t>El termino género se utiliza para describir las características sociales y culturales de mujeres y hombres, a diferencia del sexo, que alude a aquellas características que vienen determinadas biológicamente.</w:t>
      </w:r>
    </w:p>
    <w:p w:rsidR="007F1190" w:rsidRDefault="007F1190" w:rsidP="007F119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s-US" w:eastAsia="es-US"/>
        </w:rPr>
      </w:pPr>
      <w:r w:rsidRPr="007F1190">
        <w:rPr>
          <w:rFonts w:ascii="Arial" w:eastAsia="Times New Roman" w:hAnsi="Arial" w:cs="Arial"/>
          <w:b/>
          <w:color w:val="000000"/>
          <w:sz w:val="24"/>
          <w:szCs w:val="24"/>
          <w:lang w:val="es-US" w:eastAsia="es-US"/>
        </w:rPr>
        <w:t>69.- ¿Qué son los roles de género? </w:t>
      </w:r>
    </w:p>
    <w:p w:rsidR="007F1190" w:rsidRPr="007F1190" w:rsidRDefault="007F1190" w:rsidP="007F1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US" w:eastAsia="es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US" w:eastAsia="es-US"/>
        </w:rPr>
        <w:t>La conexión entre el género de las personas, sus valoraciones en la sociedad y sus preferencias, comienza en las primeras etapas de la vida ya que la persona se ve influenciada a unas maneras de actuar, a unas obligaciones ya unas expectativas impuestas por este rol.</w:t>
      </w:r>
    </w:p>
    <w:p w:rsidR="007F1190" w:rsidRPr="007F1190" w:rsidRDefault="007F1190" w:rsidP="007F1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val="es-US" w:eastAsia="es-US"/>
        </w:rPr>
      </w:pPr>
      <w:r w:rsidRPr="007F1190">
        <w:rPr>
          <w:rFonts w:ascii="Arial" w:eastAsia="Times New Roman" w:hAnsi="Arial" w:cs="Arial"/>
          <w:b/>
          <w:color w:val="000000"/>
          <w:sz w:val="24"/>
          <w:szCs w:val="24"/>
          <w:lang w:val="es-US" w:eastAsia="es-US"/>
        </w:rPr>
        <w:t>70.- Escribe a que género pertenecen los siguientes estereotipos en las imágenes de los cuentos. Y que representan:</w:t>
      </w:r>
    </w:p>
    <w:p w:rsidR="007F1190" w:rsidRPr="007F1190" w:rsidRDefault="00833D7A" w:rsidP="007F1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US" w:eastAsia="es-US"/>
        </w:rPr>
      </w:pPr>
      <w:r w:rsidRPr="00833D7A">
        <w:rPr>
          <w:rFonts w:ascii="Arial" w:eastAsia="Times New Roman" w:hAnsi="Arial" w:cs="Arial"/>
          <w:b/>
          <w:color w:val="000000"/>
          <w:sz w:val="24"/>
          <w:szCs w:val="24"/>
          <w:lang w:val="es-US" w:eastAsia="es-US"/>
        </w:rPr>
        <w:t>Gafas:</w:t>
      </w:r>
      <w:r>
        <w:rPr>
          <w:rFonts w:ascii="Arial" w:eastAsia="Times New Roman" w:hAnsi="Arial" w:cs="Arial"/>
          <w:color w:val="000000"/>
          <w:sz w:val="24"/>
          <w:szCs w:val="24"/>
          <w:lang w:val="es-US" w:eastAsia="es-US"/>
        </w:rPr>
        <w:t xml:space="preserve"> suelen aparecer en los personajes masculinos y en caso de que los lleve una niña suele aparecer una contraposición entre la inteligencia y la belleza.</w:t>
      </w:r>
    </w:p>
    <w:p w:rsidR="007F1190" w:rsidRPr="007F1190" w:rsidRDefault="007F1190" w:rsidP="007F1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US" w:eastAsia="es-US"/>
        </w:rPr>
      </w:pPr>
      <w:r w:rsidRPr="007F1190">
        <w:rPr>
          <w:rFonts w:ascii="Arial" w:eastAsia="Times New Roman" w:hAnsi="Arial" w:cs="Arial"/>
          <w:b/>
          <w:color w:val="000000"/>
          <w:sz w:val="24"/>
          <w:szCs w:val="24"/>
          <w:lang w:val="es-US" w:eastAsia="es-US"/>
        </w:rPr>
        <w:t xml:space="preserve">Utensilios </w:t>
      </w:r>
      <w:r w:rsidR="00833D7A">
        <w:rPr>
          <w:rFonts w:ascii="Arial" w:eastAsia="Times New Roman" w:hAnsi="Arial" w:cs="Arial"/>
          <w:b/>
          <w:color w:val="000000"/>
          <w:sz w:val="24"/>
          <w:szCs w:val="24"/>
          <w:lang w:val="es-US" w:eastAsia="es-US"/>
        </w:rPr>
        <w:t>domésticos</w:t>
      </w:r>
      <w:r w:rsidR="00833D7A" w:rsidRPr="00833D7A">
        <w:rPr>
          <w:rFonts w:ascii="Arial" w:eastAsia="Times New Roman" w:hAnsi="Arial" w:cs="Arial"/>
          <w:b/>
          <w:color w:val="000000"/>
          <w:sz w:val="24"/>
          <w:szCs w:val="24"/>
          <w:lang w:val="es-US" w:eastAsia="es-US"/>
        </w:rPr>
        <w:t>:</w:t>
      </w:r>
      <w:r w:rsidR="00833D7A">
        <w:rPr>
          <w:rFonts w:ascii="Arial" w:eastAsia="Times New Roman" w:hAnsi="Arial" w:cs="Arial"/>
          <w:color w:val="000000"/>
          <w:sz w:val="24"/>
          <w:szCs w:val="24"/>
          <w:lang w:val="es-US" w:eastAsia="es-US"/>
        </w:rPr>
        <w:t>( delantal, pañuelo, escoba, etc.) representan a la perfecta ama de casa, dedicada exclusivamente a las tareas del hogar.</w:t>
      </w:r>
    </w:p>
    <w:p w:rsidR="007F1190" w:rsidRPr="007F1190" w:rsidRDefault="00833D7A" w:rsidP="007F1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val="es-US" w:eastAsia="es-U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s-US" w:eastAsia="es-US"/>
        </w:rPr>
        <w:t xml:space="preserve">Periódicos: </w:t>
      </w:r>
      <w:r w:rsidRPr="00833D7A">
        <w:rPr>
          <w:rFonts w:ascii="Arial" w:eastAsia="Times New Roman" w:hAnsi="Arial" w:cs="Arial"/>
          <w:color w:val="000000"/>
          <w:sz w:val="24"/>
          <w:szCs w:val="24"/>
          <w:lang w:val="es-US" w:eastAsia="es-US"/>
        </w:rPr>
        <w:t>Representan sabiduría, lo actual, la participación en la vida pública. hacen uso de ellos el padre, el abuelo y los hombres en general.</w:t>
      </w:r>
    </w:p>
    <w:p w:rsidR="007F1190" w:rsidRPr="007F1190" w:rsidRDefault="00833D7A" w:rsidP="007F1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US" w:eastAsia="es-US"/>
        </w:rPr>
      </w:pPr>
      <w:r w:rsidRPr="00833D7A">
        <w:rPr>
          <w:rFonts w:ascii="Arial" w:eastAsia="Times New Roman" w:hAnsi="Arial" w:cs="Arial"/>
          <w:b/>
          <w:color w:val="000000"/>
          <w:sz w:val="24"/>
          <w:szCs w:val="24"/>
          <w:lang w:val="es-US" w:eastAsia="es-US"/>
        </w:rPr>
        <w:t>Portafolio: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s-US" w:eastAsia="es-US"/>
        </w:rPr>
        <w:t xml:space="preserve"> </w:t>
      </w:r>
      <w:r w:rsidR="00FE2D91">
        <w:rPr>
          <w:rFonts w:ascii="Arial" w:eastAsia="Times New Roman" w:hAnsi="Arial" w:cs="Arial"/>
          <w:color w:val="000000"/>
          <w:sz w:val="24"/>
          <w:szCs w:val="24"/>
          <w:lang w:val="es-US" w:eastAsia="es-US"/>
        </w:rPr>
        <w:t>Simboliza un trabajo intelectual o de toma de decisiones. La suele llevar el personaje masculino.</w:t>
      </w:r>
    </w:p>
    <w:p w:rsidR="007F1190" w:rsidRPr="007F1190" w:rsidRDefault="00FE2D91" w:rsidP="007F1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US" w:eastAsia="es-US"/>
        </w:rPr>
      </w:pPr>
      <w:r w:rsidRPr="00FE2D91">
        <w:rPr>
          <w:rFonts w:ascii="Arial" w:eastAsia="Times New Roman" w:hAnsi="Arial" w:cs="Arial"/>
          <w:b/>
          <w:color w:val="000000"/>
          <w:sz w:val="24"/>
          <w:szCs w:val="24"/>
          <w:lang w:val="es-US" w:eastAsia="es-US"/>
        </w:rPr>
        <w:t>Sombrero excéntrico: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s-US" w:eastAsia="es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s-US" w:eastAsia="es-US"/>
        </w:rPr>
        <w:t>Suele estar adornado con flores, pájaros o plumas. Lo suele llevar una ´´dama elegante´´ pintada como inútil y frívola con ropa muy ceñida para marcar su delgadez.</w:t>
      </w:r>
    </w:p>
    <w:p w:rsidR="007F1190" w:rsidRPr="007F1190" w:rsidRDefault="00FE2D91" w:rsidP="007F1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US" w:eastAsia="es-U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s-US" w:eastAsia="es-US"/>
        </w:rPr>
        <w:t xml:space="preserve">Cintas y adornos excesivos: </w:t>
      </w:r>
      <w:r>
        <w:rPr>
          <w:rFonts w:ascii="Arial" w:eastAsia="Times New Roman" w:hAnsi="Arial" w:cs="Arial"/>
          <w:color w:val="000000"/>
          <w:sz w:val="24"/>
          <w:szCs w:val="24"/>
          <w:lang w:val="es-US" w:eastAsia="es-US"/>
        </w:rPr>
        <w:t>Suelen ser niñas muy presumidas y coquetas.</w:t>
      </w:r>
    </w:p>
    <w:p w:rsidR="007F1190" w:rsidRPr="007F1190" w:rsidRDefault="00FE2D91" w:rsidP="007F1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US" w:eastAsia="es-U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s-US" w:eastAsia="es-US"/>
        </w:rPr>
        <w:t xml:space="preserve">Sillita: </w:t>
      </w:r>
      <w:r>
        <w:rPr>
          <w:rFonts w:ascii="Arial" w:eastAsia="Times New Roman" w:hAnsi="Arial" w:cs="Arial"/>
          <w:color w:val="000000"/>
          <w:sz w:val="24"/>
          <w:szCs w:val="24"/>
          <w:lang w:val="es-US" w:eastAsia="es-US"/>
        </w:rPr>
        <w:t xml:space="preserve">Representa la inmovilidad, la reclusión dentro del hogar, la paciencia y la humildad. La niña suele hacer actividades dentro del hogar como puede ser coser. </w:t>
      </w:r>
    </w:p>
    <w:p w:rsidR="007F1190" w:rsidRPr="007F1190" w:rsidRDefault="00FE2D91" w:rsidP="007F1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US" w:eastAsia="es-US"/>
        </w:rPr>
      </w:pPr>
      <w:r w:rsidRPr="008C5976">
        <w:rPr>
          <w:rFonts w:ascii="Arial" w:eastAsia="Times New Roman" w:hAnsi="Arial" w:cs="Arial"/>
          <w:b/>
          <w:color w:val="000000"/>
          <w:sz w:val="24"/>
          <w:szCs w:val="24"/>
          <w:lang w:val="es-US" w:eastAsia="es-US"/>
        </w:rPr>
        <w:lastRenderedPageBreak/>
        <w:t>Gato:</w:t>
      </w:r>
      <w:r>
        <w:rPr>
          <w:rFonts w:ascii="Arial" w:eastAsia="Times New Roman" w:hAnsi="Arial" w:cs="Arial"/>
          <w:color w:val="000000"/>
          <w:sz w:val="24"/>
          <w:szCs w:val="24"/>
          <w:lang w:val="es-US" w:eastAsia="es-US"/>
        </w:rPr>
        <w:t xml:space="preserve"> Este animal suele estar acompañado de una niña. Representa ternura, al igua</w:t>
      </w:r>
      <w:r w:rsidR="008C5976">
        <w:rPr>
          <w:rFonts w:ascii="Arial" w:eastAsia="Times New Roman" w:hAnsi="Arial" w:cs="Arial"/>
          <w:color w:val="000000"/>
          <w:sz w:val="24"/>
          <w:szCs w:val="24"/>
          <w:lang w:val="es-US" w:eastAsia="es-US"/>
        </w:rPr>
        <w:t>l que la excesiva independencia, vagancia y egoísmo.</w:t>
      </w:r>
    </w:p>
    <w:p w:rsidR="007F1190" w:rsidRPr="007F1190" w:rsidRDefault="008C5976" w:rsidP="007F1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US" w:eastAsia="es-U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s-US" w:eastAsia="es-US"/>
        </w:rPr>
        <w:t xml:space="preserve">Perro: </w:t>
      </w:r>
      <w:r>
        <w:rPr>
          <w:rFonts w:ascii="Arial" w:eastAsia="Times New Roman" w:hAnsi="Arial" w:cs="Arial"/>
          <w:color w:val="000000"/>
          <w:sz w:val="24"/>
          <w:szCs w:val="24"/>
          <w:lang w:val="es-US" w:eastAsia="es-US"/>
        </w:rPr>
        <w:t>Acompaña al personaje masculino. Representa la nobleza, veracidad, inteligencia y honradez.</w:t>
      </w:r>
    </w:p>
    <w:p w:rsidR="007F1190" w:rsidRPr="007F1190" w:rsidRDefault="008C5976" w:rsidP="007F1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US" w:eastAsia="es-US"/>
        </w:rPr>
      </w:pPr>
      <w:r w:rsidRPr="008C5976">
        <w:rPr>
          <w:rFonts w:ascii="Arial" w:eastAsia="Times New Roman" w:hAnsi="Arial" w:cs="Arial"/>
          <w:b/>
          <w:color w:val="000000"/>
          <w:sz w:val="24"/>
          <w:szCs w:val="24"/>
          <w:lang w:val="es-US" w:eastAsia="es-US"/>
        </w:rPr>
        <w:t>Lágrimas:</w:t>
      </w:r>
      <w:r>
        <w:rPr>
          <w:rFonts w:ascii="Arial" w:eastAsia="Times New Roman" w:hAnsi="Arial" w:cs="Arial"/>
          <w:color w:val="000000"/>
          <w:sz w:val="24"/>
          <w:szCs w:val="24"/>
          <w:lang w:val="es-US" w:eastAsia="es-US"/>
        </w:rPr>
        <w:t xml:space="preserve"> Aparece asociado al personaje femenino. Representa la sensibilidad, debilidad, fracaso, abandono, etc.</w:t>
      </w:r>
    </w:p>
    <w:p w:rsidR="007F1190" w:rsidRPr="007F1190" w:rsidRDefault="007F1190" w:rsidP="007F1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US" w:eastAsia="es-US"/>
        </w:rPr>
      </w:pPr>
      <w:r w:rsidRPr="007F1190">
        <w:rPr>
          <w:rFonts w:ascii="Arial" w:eastAsia="Times New Roman" w:hAnsi="Arial" w:cs="Arial"/>
          <w:b/>
          <w:color w:val="000000"/>
          <w:sz w:val="24"/>
          <w:szCs w:val="24"/>
          <w:lang w:val="es-US" w:eastAsia="es-US"/>
        </w:rPr>
        <w:t>Colores pasteles</w:t>
      </w:r>
      <w:r w:rsidR="008C5976">
        <w:rPr>
          <w:rFonts w:ascii="Arial" w:eastAsia="Times New Roman" w:hAnsi="Arial" w:cs="Arial"/>
          <w:color w:val="000000"/>
          <w:sz w:val="24"/>
          <w:szCs w:val="24"/>
          <w:lang w:val="es-US" w:eastAsia="es-US"/>
        </w:rPr>
        <w:t>: Símbolo de lo femenino. Relacionados con la pasividad y la tranquilidad.</w:t>
      </w:r>
    </w:p>
    <w:p w:rsidR="007F1190" w:rsidRPr="007F1190" w:rsidRDefault="007F1190" w:rsidP="007F1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val="es-US" w:eastAsia="es-US"/>
        </w:rPr>
      </w:pPr>
      <w:r w:rsidRPr="007F1190">
        <w:rPr>
          <w:rFonts w:ascii="Arial" w:eastAsia="Times New Roman" w:hAnsi="Arial" w:cs="Arial"/>
          <w:b/>
          <w:color w:val="000000"/>
          <w:sz w:val="24"/>
          <w:szCs w:val="24"/>
          <w:lang w:val="es-US" w:eastAsia="es-US"/>
        </w:rPr>
        <w:t> 71.- ¿Qué es un estereotipo?</w:t>
      </w:r>
      <w:r w:rsidR="00E76F61">
        <w:rPr>
          <w:rFonts w:ascii="Arial" w:eastAsia="Times New Roman" w:hAnsi="Arial" w:cs="Arial"/>
          <w:b/>
          <w:color w:val="000000"/>
          <w:sz w:val="24"/>
          <w:szCs w:val="24"/>
          <w:lang w:val="es-US" w:eastAsia="es-US"/>
        </w:rPr>
        <w:t xml:space="preserve">: </w:t>
      </w:r>
      <w:r w:rsidR="00E76F61" w:rsidRPr="00E76F61">
        <w:rPr>
          <w:rFonts w:ascii="Arial" w:eastAsia="Times New Roman" w:hAnsi="Arial" w:cs="Arial"/>
          <w:color w:val="000000"/>
          <w:sz w:val="24"/>
          <w:szCs w:val="24"/>
          <w:lang w:val="es-US" w:eastAsia="es-US"/>
        </w:rPr>
        <w:t>Se refiere a un pensamiento o idea aceptada comúnmente por todos, la cual es invariable. Son prejuicios o preconceptos de cómo deben ser las personas.</w:t>
      </w:r>
    </w:p>
    <w:p w:rsidR="00E76F61" w:rsidRPr="007F1190" w:rsidRDefault="00E76F61" w:rsidP="007F119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s-US" w:eastAsia="es-U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s-US" w:eastAsia="es-US"/>
        </w:rPr>
        <w:t xml:space="preserve"> 72.- Estereotipos masculinos: </w:t>
      </w:r>
      <w:r w:rsidRPr="00E76F61">
        <w:rPr>
          <w:rFonts w:ascii="Arial" w:eastAsia="Times New Roman" w:hAnsi="Arial" w:cs="Arial"/>
          <w:color w:val="000000"/>
          <w:sz w:val="24"/>
          <w:szCs w:val="24"/>
          <w:lang w:val="es-US" w:eastAsia="es-US"/>
        </w:rPr>
        <w:t>Independencia, estabilidad, emocional, dinamismo, agresividad, capacidad, lógica, racionalidad, objetividad, valentía, fuerza, espacio, público y cultural.</w:t>
      </w:r>
    </w:p>
    <w:p w:rsidR="007F1190" w:rsidRPr="007F1190" w:rsidRDefault="007F1190" w:rsidP="007F1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US" w:eastAsia="es-US"/>
        </w:rPr>
      </w:pPr>
      <w:r w:rsidRPr="007F1190">
        <w:rPr>
          <w:rFonts w:ascii="Arial" w:eastAsia="Times New Roman" w:hAnsi="Arial" w:cs="Arial"/>
          <w:b/>
          <w:color w:val="000000"/>
          <w:sz w:val="24"/>
          <w:szCs w:val="24"/>
          <w:lang w:val="es-US" w:eastAsia="es-US"/>
        </w:rPr>
        <w:t> 73.- Estereotipos femeninos:</w:t>
      </w:r>
      <w:r w:rsidR="00E76F61">
        <w:rPr>
          <w:rFonts w:ascii="Arial" w:eastAsia="Times New Roman" w:hAnsi="Arial" w:cs="Arial"/>
          <w:b/>
          <w:color w:val="000000"/>
          <w:sz w:val="24"/>
          <w:szCs w:val="24"/>
          <w:lang w:val="es-US" w:eastAsia="es-US"/>
        </w:rPr>
        <w:t xml:space="preserve"> </w:t>
      </w:r>
      <w:r w:rsidR="00E76F61">
        <w:rPr>
          <w:rFonts w:ascii="Arial" w:eastAsia="Times New Roman" w:hAnsi="Arial" w:cs="Arial"/>
          <w:color w:val="000000"/>
          <w:sz w:val="24"/>
          <w:szCs w:val="24"/>
          <w:lang w:val="es-US" w:eastAsia="es-US"/>
        </w:rPr>
        <w:t>Pasividad, dependencia, in</w:t>
      </w:r>
      <w:r w:rsidR="00267A37">
        <w:rPr>
          <w:rFonts w:ascii="Arial" w:eastAsia="Times New Roman" w:hAnsi="Arial" w:cs="Arial"/>
          <w:color w:val="000000"/>
          <w:sz w:val="24"/>
          <w:szCs w:val="24"/>
          <w:lang w:val="es-US" w:eastAsia="es-US"/>
        </w:rPr>
        <w:t>estabilidad emocional, afectividad, intuición emocional, miedo, debilidad, subjetividad natural, y espacio privado.</w:t>
      </w:r>
    </w:p>
    <w:p w:rsidR="007F1190" w:rsidRDefault="007F1190" w:rsidP="007F119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s-US" w:eastAsia="es-US"/>
        </w:rPr>
      </w:pPr>
      <w:r w:rsidRPr="007F1190">
        <w:rPr>
          <w:rFonts w:ascii="Arial" w:eastAsia="Times New Roman" w:hAnsi="Arial" w:cs="Arial"/>
          <w:b/>
          <w:color w:val="000000"/>
          <w:sz w:val="24"/>
          <w:szCs w:val="24"/>
          <w:lang w:val="es-US" w:eastAsia="es-US"/>
        </w:rPr>
        <w:t> 74.- Los estereotipos más frecuentes en los cuentos infantiles son:</w:t>
      </w:r>
    </w:p>
    <w:p w:rsidR="00267A37" w:rsidRPr="00267A37" w:rsidRDefault="00267A37" w:rsidP="00267A37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US" w:eastAsia="es-US"/>
        </w:rPr>
      </w:pPr>
      <w:r w:rsidRPr="00267A37">
        <w:rPr>
          <w:rFonts w:ascii="Verdana" w:eastAsia="Times New Roman" w:hAnsi="Verdana" w:cs="Times New Roman"/>
          <w:color w:val="000000"/>
          <w:sz w:val="24"/>
          <w:szCs w:val="24"/>
          <w:lang w:val="es-US" w:eastAsia="es-US"/>
        </w:rPr>
        <w:t xml:space="preserve">El príncipe es el salvador de la princesa. Es un personaje muy aventurero </w:t>
      </w:r>
      <w:r w:rsidR="0048597A" w:rsidRPr="00267A37">
        <w:rPr>
          <w:rFonts w:ascii="Verdana" w:eastAsia="Times New Roman" w:hAnsi="Verdana" w:cs="Times New Roman"/>
          <w:color w:val="000000"/>
          <w:sz w:val="24"/>
          <w:szCs w:val="24"/>
          <w:lang w:val="es-US" w:eastAsia="es-US"/>
        </w:rPr>
        <w:t>que,</w:t>
      </w:r>
      <w:r w:rsidRPr="00267A37">
        <w:rPr>
          <w:rFonts w:ascii="Verdana" w:eastAsia="Times New Roman" w:hAnsi="Verdana" w:cs="Times New Roman"/>
          <w:color w:val="000000"/>
          <w:sz w:val="24"/>
          <w:szCs w:val="24"/>
          <w:lang w:val="es-US" w:eastAsia="es-US"/>
        </w:rPr>
        <w:t xml:space="preserve"> aunque no sea el protagonista dela historia,</w:t>
      </w:r>
      <w:r w:rsidR="0048597A">
        <w:rPr>
          <w:rFonts w:ascii="Verdana" w:eastAsia="Times New Roman" w:hAnsi="Verdana" w:cs="Times New Roman"/>
          <w:color w:val="000000"/>
          <w:sz w:val="24"/>
          <w:szCs w:val="24"/>
          <w:lang w:val="es-US" w:eastAsia="es-US"/>
        </w:rPr>
        <w:t xml:space="preserve"> </w:t>
      </w:r>
      <w:r w:rsidRPr="00267A37">
        <w:rPr>
          <w:rFonts w:ascii="Verdana" w:eastAsia="Times New Roman" w:hAnsi="Verdana" w:cs="Times New Roman"/>
          <w:color w:val="000000"/>
          <w:sz w:val="24"/>
          <w:szCs w:val="24"/>
          <w:lang w:val="es-US" w:eastAsia="es-US"/>
        </w:rPr>
        <w:t>es el quien la rescata.</w:t>
      </w:r>
    </w:p>
    <w:p w:rsidR="00267A37" w:rsidRPr="0048597A" w:rsidRDefault="00267A37" w:rsidP="00267A37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US" w:eastAsia="es-US"/>
        </w:rPr>
      </w:pPr>
      <w:r w:rsidRPr="0048597A">
        <w:rPr>
          <w:rFonts w:ascii="Verdana" w:eastAsia="Times New Roman" w:hAnsi="Verdana" w:cs="Times New Roman"/>
          <w:color w:val="000000"/>
          <w:sz w:val="24"/>
          <w:szCs w:val="24"/>
          <w:lang w:val="es-US" w:eastAsia="es-US"/>
        </w:rPr>
        <w:t xml:space="preserve">El príncipe se enamora de ella sin conocerla, es decir, no conoce ni </w:t>
      </w:r>
      <w:r w:rsidR="0048597A" w:rsidRPr="0048597A">
        <w:rPr>
          <w:rFonts w:ascii="Verdana" w:eastAsia="Times New Roman" w:hAnsi="Verdana" w:cs="Times New Roman"/>
          <w:color w:val="000000"/>
          <w:sz w:val="24"/>
          <w:szCs w:val="24"/>
          <w:lang w:val="es-US" w:eastAsia="es-US"/>
        </w:rPr>
        <w:t>sus gustos, ni aficiones, ni preferencias, solamente se enamora de su belleza. Con este cuento transmite superficialidad de la mujer y el canon de belleza establecido.</w:t>
      </w:r>
    </w:p>
    <w:p w:rsidR="0048597A" w:rsidRDefault="0048597A" w:rsidP="00267A37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US" w:eastAsia="es-US"/>
        </w:rPr>
      </w:pPr>
      <w:r w:rsidRPr="0048597A">
        <w:rPr>
          <w:rFonts w:ascii="Verdana" w:eastAsia="Times New Roman" w:hAnsi="Verdana" w:cs="Times New Roman"/>
          <w:color w:val="000000"/>
          <w:sz w:val="24"/>
          <w:szCs w:val="24"/>
          <w:lang w:val="es-US" w:eastAsia="es-US"/>
        </w:rPr>
        <w:t xml:space="preserve">Generalmente en los cuentos, los magos masculinos son sabios pero las femeninas suelen ser malvadas y suelen tener un pésimo 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s-US" w:eastAsia="es-US"/>
        </w:rPr>
        <w:t>final, ya que suelen morir y de forma bastante violenta.</w:t>
      </w:r>
    </w:p>
    <w:p w:rsidR="0048597A" w:rsidRDefault="0048597A" w:rsidP="00267A37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US" w:eastAsia="es-US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s-US" w:eastAsia="es-US"/>
        </w:rPr>
        <w:t>Las labores domésticas siguen siendo obra de los personajes femeninos. Generalmente, las mujeres son las que aparecen haciendo las labores del hogar.</w:t>
      </w:r>
    </w:p>
    <w:p w:rsidR="0048597A" w:rsidRPr="0048597A" w:rsidRDefault="0048597A" w:rsidP="00267A37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US" w:eastAsia="es-US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s-US" w:eastAsia="es-US"/>
        </w:rPr>
        <w:t>Las actitudes de las mujeres son la pasividad, sumisión, timidez, docilidad, frivolidad y superficialidad, mientras que los hombres tienen una actitud de liderazgo,</w:t>
      </w:r>
      <w:r w:rsidR="00C12E41">
        <w:rPr>
          <w:rFonts w:ascii="Verdana" w:eastAsia="Times New Roman" w:hAnsi="Verdana" w:cs="Times New Roman"/>
          <w:color w:val="000000"/>
          <w:sz w:val="24"/>
          <w:szCs w:val="24"/>
          <w:lang w:val="es-US" w:eastAsia="es-US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s-US" w:eastAsia="es-US"/>
        </w:rPr>
        <w:t>autoridad, valentía, inteligencia</w:t>
      </w:r>
      <w:r w:rsidR="00C12E41">
        <w:rPr>
          <w:rFonts w:ascii="Verdana" w:eastAsia="Times New Roman" w:hAnsi="Verdana" w:cs="Times New Roman"/>
          <w:color w:val="000000"/>
          <w:sz w:val="24"/>
          <w:szCs w:val="24"/>
          <w:lang w:val="es-US" w:eastAsia="es-US"/>
        </w:rPr>
        <w:t xml:space="preserve"> y aventura.</w:t>
      </w:r>
    </w:p>
    <w:p w:rsidR="007F1190" w:rsidRPr="007F1190" w:rsidRDefault="007F1190" w:rsidP="007F1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val="es-US" w:eastAsia="es-US"/>
        </w:rPr>
      </w:pPr>
      <w:r w:rsidRPr="007F1190">
        <w:rPr>
          <w:rFonts w:ascii="Arial" w:eastAsia="Times New Roman" w:hAnsi="Arial" w:cs="Arial"/>
          <w:b/>
          <w:color w:val="000000"/>
          <w:sz w:val="24"/>
          <w:szCs w:val="24"/>
          <w:lang w:val="es-US" w:eastAsia="es-US"/>
        </w:rPr>
        <w:lastRenderedPageBreak/>
        <w:t> 75.- Tanto en los cuentos tradicionales como en los actuales aparecen ciertos rasgos sexistas estereotipados. Por ello, se proponen una serie de técnicas o estrategias que se pueden realizar para abordar el género:</w:t>
      </w:r>
    </w:p>
    <w:p w:rsidR="00D379A5" w:rsidRPr="00097B58" w:rsidRDefault="00C12E41" w:rsidP="00C12E4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lang w:val="es-US"/>
        </w:rPr>
      </w:pPr>
      <w:r w:rsidRPr="00097B58">
        <w:rPr>
          <w:rFonts w:ascii="Arial" w:hAnsi="Arial" w:cs="Arial"/>
          <w:sz w:val="24"/>
          <w:lang w:val="es-US"/>
        </w:rPr>
        <w:t>Se pueden cambiar los finales dela historia, buscar personajes reales, explicar la historia al revés o cambiar roles.</w:t>
      </w:r>
    </w:p>
    <w:p w:rsidR="00C12E41" w:rsidRPr="00097B58" w:rsidRDefault="00C12E41" w:rsidP="00C12E4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lang w:val="es-US"/>
        </w:rPr>
      </w:pPr>
      <w:r w:rsidRPr="00097B58">
        <w:rPr>
          <w:rFonts w:ascii="Arial" w:hAnsi="Arial" w:cs="Arial"/>
          <w:sz w:val="24"/>
          <w:lang w:val="es-US"/>
        </w:rPr>
        <w:t>Se pueden desarrollar un pequeño debate en el cual salgan preguntas como quien es el protagonista de la historia, qué características tiene, como es su actitud, etc.</w:t>
      </w:r>
    </w:p>
    <w:p w:rsidR="00C12E41" w:rsidRPr="00097B58" w:rsidRDefault="00C12E41" w:rsidP="00C12E4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lang w:val="es-US"/>
        </w:rPr>
      </w:pPr>
      <w:r w:rsidRPr="00097B58">
        <w:rPr>
          <w:rFonts w:ascii="Arial" w:hAnsi="Arial" w:cs="Arial"/>
          <w:sz w:val="24"/>
          <w:lang w:val="es-US"/>
        </w:rPr>
        <w:t>Otra opción podría ser cambiar de sexo a los personajes o inventarse alguno nuevo. Por ejemplo, que sea un personaje masculino quien realice las labores del hogar.</w:t>
      </w:r>
    </w:p>
    <w:p w:rsidR="00C12E41" w:rsidRPr="00097B58" w:rsidRDefault="00C12E41" w:rsidP="00C12E4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lang w:val="es-US"/>
        </w:rPr>
      </w:pPr>
      <w:r w:rsidRPr="00097B58">
        <w:rPr>
          <w:rFonts w:ascii="Arial" w:hAnsi="Arial" w:cs="Arial"/>
          <w:sz w:val="24"/>
          <w:lang w:val="es-US"/>
        </w:rPr>
        <w:t>Jugar al juego de ´´ que pasaría si…´´ exponiéndoles diversas situaciones para que den su opinión.</w:t>
      </w:r>
      <w:r w:rsidR="00097B58" w:rsidRPr="00097B58">
        <w:rPr>
          <w:rFonts w:ascii="Arial" w:hAnsi="Arial" w:cs="Arial"/>
          <w:sz w:val="24"/>
          <w:lang w:val="es-US"/>
        </w:rPr>
        <w:t xml:space="preserve"> Por ejemplo: ´´ Que pasaría si el príncipe se enamoraría de la bruja en vez de la princesa bella</w:t>
      </w:r>
      <w:r w:rsidR="00097B58">
        <w:rPr>
          <w:rFonts w:ascii="Arial" w:hAnsi="Arial" w:cs="Arial"/>
          <w:sz w:val="24"/>
          <w:lang w:val="es-US"/>
        </w:rPr>
        <w:t xml:space="preserve"> y delgada´´</w:t>
      </w:r>
      <w:bookmarkStart w:id="0" w:name="_GoBack"/>
      <w:bookmarkEnd w:id="0"/>
      <w:r w:rsidR="00097B58" w:rsidRPr="00097B58">
        <w:rPr>
          <w:rFonts w:ascii="Arial" w:hAnsi="Arial" w:cs="Arial"/>
          <w:sz w:val="24"/>
          <w:lang w:val="es-US"/>
        </w:rPr>
        <w:t>.</w:t>
      </w:r>
    </w:p>
    <w:p w:rsidR="00097B58" w:rsidRPr="00097B58" w:rsidRDefault="00097B58" w:rsidP="00C12E4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lang w:val="es-US"/>
        </w:rPr>
      </w:pPr>
      <w:r w:rsidRPr="00097B58">
        <w:rPr>
          <w:rFonts w:ascii="Arial" w:hAnsi="Arial" w:cs="Arial"/>
          <w:sz w:val="24"/>
          <w:lang w:val="es-US"/>
        </w:rPr>
        <w:t>Se podría hablar con ellos sobre los sentimientos y las emociones de los personajes. Por ejemplo: en el cuento de ´´Rosa caramelo´´ se podría abrir un pequeño dialogo de cómo creen ellos que se sienten.</w:t>
      </w:r>
    </w:p>
    <w:sectPr w:rsidR="00097B58" w:rsidRPr="00097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A1B8E"/>
    <w:multiLevelType w:val="hybridMultilevel"/>
    <w:tmpl w:val="A104AF28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37877"/>
    <w:multiLevelType w:val="hybridMultilevel"/>
    <w:tmpl w:val="90429AC8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90"/>
    <w:rsid w:val="00097B58"/>
    <w:rsid w:val="00267A37"/>
    <w:rsid w:val="0048597A"/>
    <w:rsid w:val="007F1190"/>
    <w:rsid w:val="00833D7A"/>
    <w:rsid w:val="008C5976"/>
    <w:rsid w:val="00C12E41"/>
    <w:rsid w:val="00D379A5"/>
    <w:rsid w:val="00E76F61"/>
    <w:rsid w:val="00FE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BB60B"/>
  <w15:chartTrackingRefBased/>
  <w15:docId w15:val="{7BAA6F4C-E5E2-4CFC-AB1F-DD9CF83A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7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765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Emilio Ochoa Ramos</dc:creator>
  <cp:keywords/>
  <dc:description/>
  <cp:lastModifiedBy>Cesar Emilio Ochoa Ramos</cp:lastModifiedBy>
  <cp:revision>2</cp:revision>
  <dcterms:created xsi:type="dcterms:W3CDTF">2021-11-05T20:15:00Z</dcterms:created>
  <dcterms:modified xsi:type="dcterms:W3CDTF">2021-11-05T23:21:00Z</dcterms:modified>
</cp:coreProperties>
</file>