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AFC3E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B899123" wp14:editId="5791C806">
            <wp:simplePos x="0" y="0"/>
            <wp:positionH relativeFrom="column">
              <wp:posOffset>-984885</wp:posOffset>
            </wp:positionH>
            <wp:positionV relativeFrom="paragraph">
              <wp:posOffset>-842645</wp:posOffset>
            </wp:positionV>
            <wp:extent cx="7543800" cy="10044273"/>
            <wp:effectExtent l="0" t="0" r="0" b="0"/>
            <wp:wrapNone/>
            <wp:docPr id="1" name="Imagen 1" descr="Pin De Jessica Castro En Agendas Y Portadas P/carpeta en 2021 |  Manualidades escolares, Dibujo de escuela, Dibujo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Jessica Castro En Agendas Y Portadas P/carpeta en 2021 |  Manualidades escolares, Dibujo de escuela, Dibujos para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41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BDE71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C918213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6537D177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96BB5C6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42923DB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9514181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1D4ACD81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9BA86F5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63D84E93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C4B5AFB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1EE3981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B210079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1C1C107B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BB0EF15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4DD105DE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66DAFE9F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A6705F4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D5C6CEE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3DCBDA13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079EF28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0D8ACB7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4366EADB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E4CAF7E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3EF5701B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68DA94E5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48F1446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009774E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632B5D1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0275DB89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E73CA9E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3B3103EA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627003CB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E4E7023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230F66A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4B69F22F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3A7CDF53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63903C5B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F685AA8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16AB293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05519F8D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7629826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0C73BEED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4F704AC3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21F0EB51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3280390D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C196B28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630C9A6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48B4E9B4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F7676BB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EB5C3B1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E213C62" w14:textId="77777777" w:rsidR="00E85FEF" w:rsidRDefault="00E85FEF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5C1668B2" w14:textId="77777777" w:rsidR="00AF56F4" w:rsidRDefault="00AF56F4" w:rsidP="00AF56F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ESCUELA NORMAL DE EDUCACIÓN PREESCOLAR</w:t>
      </w:r>
    </w:p>
    <w:p w14:paraId="62BB607C" w14:textId="77777777" w:rsidR="00AF56F4" w:rsidRDefault="00AF56F4" w:rsidP="00AF56F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INNOVACIÓN Y TRABAJO DOCENTE   </w:t>
      </w:r>
      <w:r>
        <w:rPr>
          <w:rFonts w:ascii="Arial" w:hAnsi="Arial" w:cs="Arial"/>
          <w:b/>
        </w:rPr>
        <w:tab/>
        <w:t xml:space="preserve"> 5to SEMESTRE</w:t>
      </w:r>
    </w:p>
    <w:p w14:paraId="49715D7F" w14:textId="77777777" w:rsidR="00AF56F4" w:rsidRDefault="00AF56F4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1D1CB2EC" w14:textId="77777777" w:rsidR="00AF56F4" w:rsidRDefault="00AF56F4" w:rsidP="00AF56F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 (CAJA DE HERRAMIENTAS)</w:t>
      </w:r>
    </w:p>
    <w:p w14:paraId="7108BCC8" w14:textId="77777777" w:rsidR="00AF56F4" w:rsidRDefault="00AF56F4" w:rsidP="00AF56F4">
      <w:pPr>
        <w:spacing w:after="0" w:line="240" w:lineRule="auto"/>
        <w:jc w:val="center"/>
        <w:rPr>
          <w:rFonts w:ascii="Arial" w:hAnsi="Arial" w:cs="Arial"/>
          <w:b/>
        </w:rPr>
      </w:pPr>
    </w:p>
    <w:p w14:paraId="773F3592" w14:textId="77777777" w:rsidR="00AF56F4" w:rsidRDefault="00AF56F4" w:rsidP="00AF56F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ALUMNA: Laura Alejandra Treviño Aguirre  </w:t>
      </w:r>
    </w:p>
    <w:p w14:paraId="4EF7180D" w14:textId="77777777" w:rsidR="00AF56F4" w:rsidRDefault="00AF56F4" w:rsidP="00AF56F4">
      <w:pPr>
        <w:spacing w:after="0" w:line="240" w:lineRule="auto"/>
        <w:rPr>
          <w:rFonts w:ascii="Arial" w:hAnsi="Arial" w:cs="Arial"/>
          <w:b/>
          <w:bCs/>
        </w:rPr>
      </w:pPr>
    </w:p>
    <w:p w14:paraId="786287DB" w14:textId="77777777" w:rsidR="00AF56F4" w:rsidRDefault="00AF56F4" w:rsidP="00AF56F4">
      <w:pPr>
        <w:spacing w:after="0" w:line="240" w:lineRule="auto"/>
        <w:rPr>
          <w:rFonts w:ascii="Arial" w:hAnsi="Arial" w:cs="Arial"/>
          <w:b/>
        </w:rPr>
      </w:pPr>
      <w:r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453"/>
        <w:gridCol w:w="527"/>
        <w:gridCol w:w="2388"/>
        <w:gridCol w:w="445"/>
        <w:gridCol w:w="516"/>
        <w:gridCol w:w="2407"/>
      </w:tblGrid>
      <w:tr w:rsidR="00AF56F4" w14:paraId="664D3025" w14:textId="77777777" w:rsidTr="00AF56F4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D44A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2547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PRIMERA JORNADA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DB27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 xml:space="preserve">              SEGUNDA JORNADA</w:t>
            </w:r>
          </w:p>
        </w:tc>
      </w:tr>
      <w:tr w:rsidR="00AF56F4" w14:paraId="681EFE93" w14:textId="77777777" w:rsidTr="00AF56F4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F87F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6000B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SI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9304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NO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0E54F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OBSERVACIONES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9CE0E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SI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2DE6F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NO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F8A7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OBSERVACIONES</w:t>
            </w:r>
          </w:p>
        </w:tc>
      </w:tr>
      <w:tr w:rsidR="00AF56F4" w14:paraId="63C973CE" w14:textId="77777777" w:rsidTr="00AF56F4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3A6D" w14:textId="77777777" w:rsidR="00AF56F4" w:rsidRDefault="00AF56F4">
            <w:pPr>
              <w:spacing w:after="0" w:line="240" w:lineRule="auto"/>
              <w:jc w:val="both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Incluye la investigación científica con referencias bibliográfica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2616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0691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A3B8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A8C7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B974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64D7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AF56F4" w14:paraId="77FC2237" w14:textId="77777777" w:rsidTr="00AF56F4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C8EA9" w14:textId="77777777" w:rsidR="00AF56F4" w:rsidRDefault="00AF56F4">
            <w:pPr>
              <w:spacing w:after="0" w:line="240" w:lineRule="auto"/>
              <w:jc w:val="both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Dosifica diariamente la investigación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C7A7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3ED6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A88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67BC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7974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F09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AF56F4" w14:paraId="67D94307" w14:textId="77777777" w:rsidTr="00AF56F4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8FCB" w14:textId="77777777" w:rsidR="00AF56F4" w:rsidRDefault="00AF56F4">
            <w:pPr>
              <w:spacing w:after="0" w:line="240" w:lineRule="auto"/>
              <w:jc w:val="both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La información que se imparte diariamente es adecuada al nivel del alumno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234E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48E5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FB4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8CF3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EE5D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4671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AF56F4" w14:paraId="302595CA" w14:textId="77777777" w:rsidTr="00AF56F4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D45A1" w14:textId="77777777" w:rsidR="00AF56F4" w:rsidRDefault="00AF56F4">
            <w:pPr>
              <w:spacing w:after="0" w:line="240" w:lineRule="auto"/>
              <w:jc w:val="both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Menciona la estrategia que utilizará para dar a conocer la información (cuento, rima, adivinanza, exposición, </w:t>
            </w:r>
            <w:proofErr w:type="spellStart"/>
            <w:r>
              <w:rPr>
                <w:rFonts w:cs="Arial"/>
                <w:lang w:val="es-ES"/>
              </w:rPr>
              <w:t>etc</w:t>
            </w:r>
            <w:proofErr w:type="spellEnd"/>
            <w:r>
              <w:rPr>
                <w:rFonts w:cs="Arial"/>
                <w:lang w:val="es-ES"/>
              </w:rPr>
              <w:t>)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DC0C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98CC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74E5" w14:textId="77777777" w:rsidR="00AF56F4" w:rsidRDefault="00AF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442C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156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004E" w14:textId="77777777" w:rsidR="00AF56F4" w:rsidRDefault="00AF56F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14:paraId="2CF03DFA" w14:textId="77777777" w:rsidR="00AF56F4" w:rsidRDefault="00AF56F4" w:rsidP="00AF56F4">
      <w:pPr>
        <w:rPr>
          <w:rFonts w:cs="Arial"/>
          <w:b/>
        </w:rPr>
      </w:pPr>
    </w:p>
    <w:p w14:paraId="17866043" w14:textId="77777777" w:rsidR="00AF56F4" w:rsidRDefault="00AF56F4" w:rsidP="00AF56F4">
      <w:pPr>
        <w:rPr>
          <w:rFonts w:cs="Arial"/>
          <w:b/>
        </w:rPr>
      </w:pPr>
    </w:p>
    <w:p w14:paraId="1927A5E9" w14:textId="77777777" w:rsidR="00AF56F4" w:rsidRDefault="00AF56F4" w:rsidP="00AF56F4">
      <w:pPr>
        <w:rPr>
          <w:rFonts w:cs="Arial"/>
          <w:b/>
        </w:rPr>
      </w:pPr>
    </w:p>
    <w:p w14:paraId="21149EA2" w14:textId="77777777" w:rsidR="00AF56F4" w:rsidRDefault="00AF56F4" w:rsidP="00AF56F4">
      <w:pPr>
        <w:rPr>
          <w:rFonts w:cs="Arial"/>
          <w:b/>
        </w:rPr>
      </w:pPr>
    </w:p>
    <w:p w14:paraId="2F166F2A" w14:textId="77777777" w:rsidR="00AF56F4" w:rsidRDefault="00AF56F4" w:rsidP="00AF56F4">
      <w:pPr>
        <w:rPr>
          <w:rFonts w:cs="Arial"/>
          <w:b/>
        </w:rPr>
      </w:pPr>
    </w:p>
    <w:p w14:paraId="0AB36E96" w14:textId="77777777" w:rsidR="00AF56F4" w:rsidRDefault="00AF56F4" w:rsidP="00AF56F4">
      <w:pPr>
        <w:rPr>
          <w:rFonts w:cs="Arial"/>
          <w:b/>
        </w:rPr>
      </w:pPr>
    </w:p>
    <w:p w14:paraId="20A6192E" w14:textId="77777777" w:rsidR="00AF56F4" w:rsidRDefault="00AF56F4" w:rsidP="00AF56F4">
      <w:pPr>
        <w:rPr>
          <w:rFonts w:cs="Arial"/>
          <w:b/>
        </w:rPr>
      </w:pPr>
    </w:p>
    <w:p w14:paraId="1F20C564" w14:textId="77777777" w:rsidR="00AF56F4" w:rsidRDefault="00AF56F4" w:rsidP="00AF56F4">
      <w:pPr>
        <w:rPr>
          <w:rFonts w:cs="Arial"/>
          <w:b/>
        </w:rPr>
      </w:pPr>
    </w:p>
    <w:p w14:paraId="47415256" w14:textId="77777777" w:rsidR="00AF56F4" w:rsidRDefault="00AF56F4" w:rsidP="00AF56F4">
      <w:pPr>
        <w:rPr>
          <w:rFonts w:cs="Arial"/>
          <w:b/>
        </w:rPr>
      </w:pPr>
    </w:p>
    <w:p w14:paraId="3000923F" w14:textId="77777777" w:rsidR="00AF56F4" w:rsidRDefault="00AF56F4" w:rsidP="00AF56F4">
      <w:pPr>
        <w:rPr>
          <w:rFonts w:cs="Arial"/>
          <w:b/>
        </w:rPr>
      </w:pPr>
    </w:p>
    <w:p w14:paraId="20F74F09" w14:textId="77777777" w:rsidR="00AF56F4" w:rsidRDefault="00AF56F4" w:rsidP="00AF56F4">
      <w:pPr>
        <w:rPr>
          <w:rFonts w:cs="Arial"/>
          <w:b/>
        </w:rPr>
      </w:pPr>
    </w:p>
    <w:p w14:paraId="4A9FBF12" w14:textId="77777777" w:rsidR="00DD0986" w:rsidRDefault="00DD0986" w:rsidP="00DD09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Cuaderno de Notas científicas</w:t>
      </w:r>
    </w:p>
    <w:p w14:paraId="6D71F538" w14:textId="77777777" w:rsidR="00DD0986" w:rsidRDefault="00DD0986" w:rsidP="00DD0986">
      <w:pPr>
        <w:jc w:val="center"/>
        <w:rPr>
          <w:rFonts w:ascii="Arial" w:hAnsi="Arial" w:cs="Arial"/>
          <w:b/>
          <w:sz w:val="28"/>
          <w:szCs w:val="28"/>
        </w:rPr>
      </w:pPr>
    </w:p>
    <w:p w14:paraId="47D963D3" w14:textId="77777777" w:rsidR="00E85FEF" w:rsidRPr="00D7716E" w:rsidRDefault="00E85FEF" w:rsidP="00E85FEF">
      <w:pPr>
        <w:jc w:val="center"/>
        <w:rPr>
          <w:rFonts w:ascii="Arial" w:hAnsi="Arial" w:cs="Arial"/>
          <w:b/>
          <w:noProof/>
          <w:sz w:val="36"/>
          <w:szCs w:val="36"/>
          <w:lang w:eastAsia="es-MX"/>
        </w:rPr>
      </w:pPr>
      <w:r w:rsidRPr="00D7716E">
        <w:rPr>
          <w:rFonts w:ascii="Arial" w:hAnsi="Arial" w:cs="Arial"/>
          <w:b/>
          <w:noProof/>
          <w:sz w:val="36"/>
          <w:szCs w:val="36"/>
          <w:lang w:eastAsia="es-MX"/>
        </w:rPr>
        <w:t>Actividad 1:  “La mariposita saltarina “</w:t>
      </w:r>
    </w:p>
    <w:p w14:paraId="79D76081" w14:textId="77777777" w:rsidR="00E85FEF" w:rsidRDefault="00740620" w:rsidP="00E85FEF">
      <w:pPr>
        <w:rPr>
          <w:rFonts w:ascii="Arial" w:hAnsi="Arial" w:cs="Arial"/>
          <w:noProof/>
          <w:sz w:val="36"/>
          <w:szCs w:val="36"/>
          <w:lang w:eastAsia="es-MX"/>
        </w:rPr>
      </w:pPr>
      <w:r>
        <w:rPr>
          <w:rFonts w:ascii="Arial" w:hAnsi="Arial" w:cs="Arial"/>
          <w:noProof/>
          <w:sz w:val="36"/>
          <w:szCs w:val="36"/>
          <w:lang w:eastAsia="es-MX"/>
        </w:rPr>
        <w:t xml:space="preserve">Esta actividad lograra </w:t>
      </w:r>
      <w:r w:rsidR="00E85FEF" w:rsidRPr="00E85FEF">
        <w:rPr>
          <w:rFonts w:ascii="Arial" w:hAnsi="Arial" w:cs="Arial"/>
          <w:noProof/>
          <w:sz w:val="36"/>
          <w:szCs w:val="36"/>
          <w:lang w:eastAsia="es-MX"/>
        </w:rPr>
        <w:t xml:space="preserve"> poner en práctica los contenidos </w:t>
      </w:r>
      <w:r>
        <w:rPr>
          <w:rFonts w:ascii="Arial" w:hAnsi="Arial" w:cs="Arial"/>
          <w:noProof/>
          <w:sz w:val="36"/>
          <w:szCs w:val="36"/>
          <w:lang w:eastAsia="es-MX"/>
        </w:rPr>
        <w:t>como</w:t>
      </w:r>
      <w:r w:rsidR="00E85FEF" w:rsidRPr="00E85FEF">
        <w:rPr>
          <w:rFonts w:ascii="Arial" w:hAnsi="Arial" w:cs="Arial"/>
          <w:noProof/>
          <w:sz w:val="36"/>
          <w:szCs w:val="36"/>
          <w:lang w:eastAsia="es-MX"/>
        </w:rPr>
        <w:t xml:space="preserve">, (tiempo, duración, altura,.).   </w:t>
      </w:r>
      <w:r>
        <w:rPr>
          <w:rFonts w:ascii="Arial" w:hAnsi="Arial" w:cs="Arial"/>
          <w:noProof/>
          <w:sz w:val="36"/>
          <w:szCs w:val="36"/>
          <w:lang w:eastAsia="es-MX"/>
        </w:rPr>
        <w:t xml:space="preserve">esta actividad nos ayudara para </w:t>
      </w:r>
      <w:r w:rsidR="00E85FEF" w:rsidRPr="00E85FEF">
        <w:rPr>
          <w:rFonts w:ascii="Arial" w:hAnsi="Arial" w:cs="Arial"/>
          <w:noProof/>
          <w:sz w:val="36"/>
          <w:szCs w:val="36"/>
          <w:lang w:eastAsia="es-MX"/>
        </w:rPr>
        <w:t xml:space="preserve"> observa más detalladamente cada uno de estos elementos, </w:t>
      </w:r>
      <w:r>
        <w:rPr>
          <w:rFonts w:ascii="Arial" w:hAnsi="Arial" w:cs="Arial"/>
          <w:noProof/>
          <w:sz w:val="36"/>
          <w:szCs w:val="36"/>
          <w:lang w:eastAsia="es-MX"/>
        </w:rPr>
        <w:t>el trabajar en equipo nos ayudara a observar distintos aspectos y asi podre abarcar campos de formacion academca diferentes.</w:t>
      </w:r>
    </w:p>
    <w:p w14:paraId="569E204F" w14:textId="628776B3" w:rsidR="00740620" w:rsidRDefault="00165204" w:rsidP="00E85FEF">
      <w:pPr>
        <w:rPr>
          <w:rStyle w:val="Hipervnculo"/>
          <w:rFonts w:ascii="Arial" w:hAnsi="Arial" w:cs="Arial"/>
          <w:b/>
          <w:bCs/>
          <w:noProof/>
          <w:sz w:val="36"/>
          <w:szCs w:val="36"/>
          <w:lang w:eastAsia="es-MX"/>
        </w:rPr>
      </w:pPr>
      <w:hyperlink r:id="rId6" w:history="1">
        <w:r w:rsidR="00740620" w:rsidRPr="001D074C">
          <w:rPr>
            <w:rStyle w:val="Hipervnculo"/>
            <w:rFonts w:ascii="Arial" w:hAnsi="Arial" w:cs="Arial"/>
            <w:b/>
            <w:bCs/>
            <w:noProof/>
            <w:sz w:val="36"/>
            <w:szCs w:val="36"/>
            <w:lang w:eastAsia="es-MX"/>
          </w:rPr>
          <w:t>https://youtu.be/Ed5Mh70</w:t>
        </w:r>
        <w:r w:rsidR="00740620" w:rsidRPr="001D074C">
          <w:rPr>
            <w:rStyle w:val="Hipervnculo"/>
            <w:rFonts w:ascii="Arial" w:hAnsi="Arial" w:cs="Arial"/>
            <w:b/>
            <w:bCs/>
            <w:noProof/>
            <w:sz w:val="36"/>
            <w:szCs w:val="36"/>
            <w:lang w:eastAsia="es-MX"/>
          </w:rPr>
          <w:t>V</w:t>
        </w:r>
        <w:r w:rsidR="00740620" w:rsidRPr="001D074C">
          <w:rPr>
            <w:rStyle w:val="Hipervnculo"/>
            <w:rFonts w:ascii="Arial" w:hAnsi="Arial" w:cs="Arial"/>
            <w:b/>
            <w:bCs/>
            <w:noProof/>
            <w:sz w:val="36"/>
            <w:szCs w:val="36"/>
            <w:lang w:eastAsia="es-MX"/>
          </w:rPr>
          <w:t>d2g</w:t>
        </w:r>
      </w:hyperlink>
    </w:p>
    <w:p w14:paraId="01E19549" w14:textId="77777777" w:rsidR="00165204" w:rsidRDefault="00165204" w:rsidP="00E85FEF">
      <w:pPr>
        <w:rPr>
          <w:rFonts w:ascii="Arial" w:hAnsi="Arial" w:cs="Arial"/>
          <w:b/>
          <w:bCs/>
          <w:noProof/>
          <w:sz w:val="36"/>
          <w:szCs w:val="36"/>
          <w:lang w:eastAsia="es-MX"/>
        </w:rPr>
      </w:pPr>
    </w:p>
    <w:p w14:paraId="0B4A62D3" w14:textId="77777777" w:rsidR="00740620" w:rsidRDefault="00740620" w:rsidP="00E85FEF">
      <w:pPr>
        <w:rPr>
          <w:rFonts w:ascii="Arial" w:hAnsi="Arial" w:cs="Arial"/>
          <w:noProof/>
          <w:sz w:val="36"/>
          <w:szCs w:val="36"/>
          <w:lang w:eastAsia="es-MX"/>
        </w:rPr>
      </w:pPr>
      <w:r>
        <w:rPr>
          <w:rFonts w:ascii="Arial" w:hAnsi="Arial" w:cs="Arial"/>
          <w:noProof/>
          <w:sz w:val="36"/>
          <w:szCs w:val="36"/>
          <w:lang w:eastAsia="es-MX"/>
        </w:rPr>
        <w:t>Esta actividad nos ayudara para cumplir los siguentes aprendizajes:</w:t>
      </w:r>
    </w:p>
    <w:p w14:paraId="3FBDF040" w14:textId="77777777" w:rsidR="00740620" w:rsidRPr="00740620" w:rsidRDefault="00740620" w:rsidP="00740620">
      <w:pPr>
        <w:pStyle w:val="Prrafodelista"/>
        <w:framePr w:hSpace="141" w:wrap="around" w:vAnchor="text" w:hAnchor="text" w:y="-499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740620">
        <w:rPr>
          <w:rFonts w:ascii="Arial" w:hAnsi="Arial" w:cs="Arial"/>
          <w:sz w:val="36"/>
          <w:szCs w:val="36"/>
        </w:rPr>
        <w:t>Se expresa con seguridad y defiende sus ideas ante sus compañeros.</w:t>
      </w:r>
    </w:p>
    <w:p w14:paraId="74B6988B" w14:textId="77777777" w:rsidR="00740620" w:rsidRPr="00740620" w:rsidRDefault="00740620" w:rsidP="00740620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36"/>
          <w:szCs w:val="36"/>
          <w:lang w:eastAsia="es-MX"/>
        </w:rPr>
      </w:pPr>
      <w:r w:rsidRPr="00740620">
        <w:rPr>
          <w:rFonts w:ascii="Arial" w:hAnsi="Arial" w:cs="Arial"/>
          <w:sz w:val="36"/>
          <w:szCs w:val="36"/>
        </w:rPr>
        <w:t>Reconoce lo que puede hacer con ayuda y sin ayuda. Solicita ayuda cuando la necesita.</w:t>
      </w:r>
    </w:p>
    <w:p w14:paraId="1C070FC6" w14:textId="77777777" w:rsidR="00E85FEF" w:rsidRDefault="00E85FEF" w:rsidP="00E85FEF">
      <w:pPr>
        <w:rPr>
          <w:rFonts w:ascii="Arial" w:hAnsi="Arial" w:cs="Arial"/>
          <w:noProof/>
          <w:sz w:val="36"/>
          <w:szCs w:val="36"/>
          <w:lang w:eastAsia="es-MX"/>
        </w:rPr>
      </w:pPr>
    </w:p>
    <w:p w14:paraId="55F4DB65" w14:textId="77777777" w:rsidR="00E85FEF" w:rsidRDefault="00E85FEF" w:rsidP="00E85FEF">
      <w:pPr>
        <w:rPr>
          <w:rFonts w:ascii="Arial" w:hAnsi="Arial" w:cs="Arial"/>
          <w:noProof/>
          <w:sz w:val="36"/>
          <w:szCs w:val="36"/>
          <w:lang w:eastAsia="es-MX"/>
        </w:rPr>
      </w:pPr>
    </w:p>
    <w:p w14:paraId="2D91A1EF" w14:textId="77777777" w:rsidR="00740620" w:rsidRPr="00D7716E" w:rsidRDefault="00740620" w:rsidP="00E85FEF">
      <w:pPr>
        <w:rPr>
          <w:rFonts w:ascii="Arial" w:hAnsi="Arial" w:cs="Arial"/>
          <w:b/>
          <w:noProof/>
          <w:sz w:val="40"/>
          <w:szCs w:val="36"/>
          <w:lang w:eastAsia="es-MX"/>
        </w:rPr>
      </w:pPr>
    </w:p>
    <w:p w14:paraId="46FE2B69" w14:textId="77777777" w:rsidR="00E85FEF" w:rsidRDefault="00E85FEF" w:rsidP="00E85FEF">
      <w:pPr>
        <w:pStyle w:val="Ttulo3"/>
        <w:shd w:val="clear" w:color="auto" w:fill="FFFFFF"/>
        <w:spacing w:before="0" w:after="300" w:line="288" w:lineRule="atLeast"/>
        <w:jc w:val="center"/>
        <w:rPr>
          <w:rFonts w:ascii="Arial" w:hAnsi="Arial" w:cs="Arial"/>
          <w:bCs w:val="0"/>
          <w:color w:val="3A3A3A"/>
          <w:sz w:val="36"/>
          <w:szCs w:val="36"/>
        </w:rPr>
      </w:pPr>
      <w:r w:rsidRPr="00740620">
        <w:rPr>
          <w:rFonts w:ascii="Arial" w:hAnsi="Arial" w:cs="Arial"/>
          <w:bCs w:val="0"/>
          <w:color w:val="3A3A3A"/>
          <w:sz w:val="36"/>
          <w:szCs w:val="36"/>
        </w:rPr>
        <w:lastRenderedPageBreak/>
        <w:t>Actividad 2 “Yo soy y puedo”</w:t>
      </w:r>
    </w:p>
    <w:p w14:paraId="1FD42FF7" w14:textId="77777777" w:rsidR="00740620" w:rsidRPr="00740620" w:rsidRDefault="00740620" w:rsidP="00740620">
      <w:pPr>
        <w:rPr>
          <w:sz w:val="36"/>
        </w:rPr>
      </w:pPr>
    </w:p>
    <w:p w14:paraId="2A40E1E3" w14:textId="77777777" w:rsidR="00740620" w:rsidRPr="00740620" w:rsidRDefault="00740620" w:rsidP="00740620">
      <w:pPr>
        <w:rPr>
          <w:sz w:val="32"/>
        </w:rPr>
      </w:pPr>
      <w:r w:rsidRPr="00740620">
        <w:rPr>
          <w:rStyle w:val="Textoennegrita"/>
          <w:rFonts w:ascii="Arial" w:hAnsi="Arial" w:cs="Arial"/>
          <w:color w:val="3A3A3A"/>
          <w:sz w:val="36"/>
          <w:szCs w:val="27"/>
          <w:bdr w:val="none" w:sz="0" w:space="0" w:color="auto" w:frame="1"/>
          <w:shd w:val="clear" w:color="auto" w:fill="FFFFFF"/>
        </w:rPr>
        <w:t>Objetivo</w:t>
      </w:r>
      <w:r w:rsidRPr="00740620">
        <w:rPr>
          <w:rFonts w:ascii="Arial" w:hAnsi="Arial" w:cs="Arial"/>
          <w:color w:val="3A3A3A"/>
          <w:sz w:val="36"/>
          <w:szCs w:val="27"/>
          <w:shd w:val="clear" w:color="auto" w:fill="FFFFFF"/>
        </w:rPr>
        <w:t>: Demostrar que no hay tareas para un género u otro</w:t>
      </w:r>
    </w:p>
    <w:p w14:paraId="16267C10" w14:textId="77777777" w:rsidR="00E85FEF" w:rsidRPr="00740620" w:rsidRDefault="00740620" w:rsidP="00E85FEF">
      <w:pPr>
        <w:rPr>
          <w:rFonts w:ascii="Arial" w:hAnsi="Arial" w:cs="Arial"/>
          <w:color w:val="3A3A3A"/>
          <w:sz w:val="36"/>
          <w:szCs w:val="27"/>
          <w:shd w:val="clear" w:color="auto" w:fill="FFFFFF"/>
        </w:rPr>
      </w:pPr>
      <w:r w:rsidRPr="00740620">
        <w:rPr>
          <w:rFonts w:ascii="Arial" w:hAnsi="Arial" w:cs="Arial"/>
          <w:color w:val="3A3A3A"/>
          <w:sz w:val="36"/>
          <w:szCs w:val="27"/>
          <w:shd w:val="clear" w:color="auto" w:fill="FFFFFF"/>
        </w:rPr>
        <w:t>Las actividades de equidad de género para niños de preescolar deben llamar a la reflexión. Un buen material que puedes emplear como un recurso de apoyo son esta serie de videos. Llamarán la atención de los pequeños y te servirán para conversar en el aula de clases.</w:t>
      </w:r>
    </w:p>
    <w:p w14:paraId="5D7226EF" w14:textId="77777777" w:rsidR="00740620" w:rsidRPr="00740620" w:rsidRDefault="00740620" w:rsidP="00E85FEF">
      <w:pPr>
        <w:rPr>
          <w:rFonts w:ascii="Arial" w:hAnsi="Arial" w:cs="Arial"/>
          <w:noProof/>
          <w:sz w:val="36"/>
          <w:szCs w:val="36"/>
          <w:lang w:eastAsia="es-MX"/>
        </w:rPr>
      </w:pPr>
    </w:p>
    <w:p w14:paraId="7F4C96B5" w14:textId="77777777" w:rsidR="00740620" w:rsidRPr="00740620" w:rsidRDefault="00740620" w:rsidP="00E85FEF">
      <w:pPr>
        <w:rPr>
          <w:rFonts w:ascii="Arial" w:hAnsi="Arial" w:cs="Arial"/>
          <w:noProof/>
          <w:sz w:val="36"/>
          <w:szCs w:val="36"/>
          <w:lang w:eastAsia="es-MX"/>
        </w:rPr>
      </w:pPr>
    </w:p>
    <w:p w14:paraId="383E8F92" w14:textId="77777777" w:rsidR="00E85FEF" w:rsidRPr="00740620" w:rsidRDefault="00E85FEF" w:rsidP="00E85FEF">
      <w:pPr>
        <w:rPr>
          <w:rFonts w:ascii="Arial" w:hAnsi="Arial" w:cs="Arial"/>
          <w:noProof/>
          <w:sz w:val="36"/>
          <w:szCs w:val="36"/>
          <w:lang w:eastAsia="es-MX"/>
        </w:rPr>
      </w:pPr>
    </w:p>
    <w:p w14:paraId="5316AA95" w14:textId="77777777" w:rsidR="00E85FEF" w:rsidRPr="00740620" w:rsidRDefault="00E85FEF" w:rsidP="00DD0986">
      <w:pPr>
        <w:rPr>
          <w:rFonts w:ascii="Arial" w:hAnsi="Arial" w:cs="Arial"/>
          <w:b/>
          <w:noProof/>
          <w:sz w:val="36"/>
          <w:szCs w:val="36"/>
          <w:lang w:eastAsia="es-MX"/>
        </w:rPr>
      </w:pPr>
      <w:r w:rsidRPr="00740620">
        <w:rPr>
          <w:rFonts w:ascii="Arial" w:hAnsi="Arial" w:cs="Arial"/>
          <w:b/>
          <w:noProof/>
          <w:sz w:val="36"/>
          <w:szCs w:val="36"/>
          <w:lang w:eastAsia="es-MX"/>
        </w:rPr>
        <w:t>Actividad  3:  “Mi gusanito”</w:t>
      </w:r>
    </w:p>
    <w:p w14:paraId="279AE81A" w14:textId="77777777" w:rsidR="00E85FEF" w:rsidRPr="00740620" w:rsidRDefault="00E85FEF" w:rsidP="00E85FEF">
      <w:pPr>
        <w:pStyle w:val="Bibliografa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740620">
        <w:rPr>
          <w:rFonts w:ascii="Arial" w:hAnsi="Arial" w:cs="Arial"/>
          <w:color w:val="202124"/>
          <w:sz w:val="36"/>
          <w:szCs w:val="36"/>
          <w:shd w:val="clear" w:color="auto" w:fill="FFFFFF"/>
        </w:rPr>
        <w:t>Esta actividad está relacionada con los números y la capacidad que tienen los niños de contar y reconocer los números hasta una sucesión numérica determinada.</w:t>
      </w:r>
    </w:p>
    <w:p w14:paraId="7CC6FC57" w14:textId="77777777" w:rsidR="00E85FEF" w:rsidRPr="00740620" w:rsidRDefault="00E85FEF" w:rsidP="00E85FEF">
      <w:pPr>
        <w:rPr>
          <w:rFonts w:ascii="Arial" w:hAnsi="Arial" w:cs="Arial"/>
          <w:sz w:val="36"/>
          <w:szCs w:val="36"/>
        </w:rPr>
      </w:pPr>
      <w:r w:rsidRPr="00740620">
        <w:rPr>
          <w:rFonts w:ascii="Arial" w:hAnsi="Arial" w:cs="Arial"/>
          <w:sz w:val="36"/>
          <w:szCs w:val="36"/>
        </w:rPr>
        <w:t>¿Por qué es importante contar?</w:t>
      </w:r>
    </w:p>
    <w:p w14:paraId="78CBA012" w14:textId="77777777" w:rsidR="00E85FEF" w:rsidRPr="00740620" w:rsidRDefault="00E85FEF" w:rsidP="00E85FEF">
      <w:pPr>
        <w:rPr>
          <w:rFonts w:ascii="Arial" w:hAnsi="Arial" w:cs="Arial"/>
          <w:sz w:val="36"/>
          <w:szCs w:val="36"/>
        </w:rPr>
      </w:pPr>
      <w:r w:rsidRPr="00740620">
        <w:rPr>
          <w:rFonts w:ascii="Arial" w:hAnsi="Arial" w:cs="Arial"/>
          <w:sz w:val="36"/>
          <w:szCs w:val="36"/>
        </w:rPr>
        <w:t xml:space="preserve">En la educación preescolar es trascendental la comprensión de número, el adecuado proceso del conteo ya que es una herramienta base para iniciar el aprendizaje de las operaciones básicas, la relación </w:t>
      </w:r>
      <w:r w:rsidRPr="00740620">
        <w:rPr>
          <w:rFonts w:ascii="Arial" w:hAnsi="Arial" w:cs="Arial"/>
          <w:sz w:val="36"/>
          <w:szCs w:val="36"/>
        </w:rPr>
        <w:lastRenderedPageBreak/>
        <w:t xml:space="preserve">entre número y cantidad y posterior a ello las operaciones de adición y sustracción. </w:t>
      </w:r>
    </w:p>
    <w:p w14:paraId="36C8C628" w14:textId="77777777" w:rsidR="00E85FEF" w:rsidRPr="00740620" w:rsidRDefault="00E85FEF" w:rsidP="00DD0986">
      <w:pPr>
        <w:rPr>
          <w:rFonts w:ascii="Arial" w:hAnsi="Arial" w:cs="Arial"/>
          <w:bCs/>
          <w:sz w:val="36"/>
          <w:szCs w:val="36"/>
        </w:rPr>
      </w:pPr>
    </w:p>
    <w:p w14:paraId="1A0DBC70" w14:textId="77777777" w:rsidR="00165204" w:rsidRDefault="00165204" w:rsidP="00AF56F4">
      <w:pPr>
        <w:rPr>
          <w:rFonts w:ascii="Arial" w:hAnsi="Arial" w:cs="Arial"/>
          <w:b/>
          <w:sz w:val="36"/>
          <w:szCs w:val="36"/>
        </w:rPr>
        <w:sectPr w:rsidR="0016520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F66AA7F" w14:textId="06A599E6" w:rsidR="00AF56F4" w:rsidRPr="00740620" w:rsidRDefault="00AF56F4" w:rsidP="00AF56F4">
      <w:pPr>
        <w:rPr>
          <w:rFonts w:ascii="Arial" w:hAnsi="Arial" w:cs="Arial"/>
          <w:b/>
          <w:sz w:val="36"/>
          <w:szCs w:val="36"/>
        </w:rPr>
      </w:pPr>
    </w:p>
    <w:p w14:paraId="26BE33D9" w14:textId="77777777" w:rsidR="00165204" w:rsidRPr="00016DE0" w:rsidRDefault="00165204" w:rsidP="0016520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02888A9D" wp14:editId="4B3A4E59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rPr>
          <w:rFonts w:ascii="Arial" w:hAnsi="Arial" w:cs="Arial"/>
          <w:b/>
        </w:rPr>
        <w:t>ESCUELA NORMAL DE EDUCACIÓN PREESCOLAR</w:t>
      </w:r>
    </w:p>
    <w:p w14:paraId="69D7CB12" w14:textId="77777777" w:rsidR="00165204" w:rsidRDefault="00165204" w:rsidP="001652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5t</w:t>
      </w:r>
      <w:r w:rsidRPr="00016DE0">
        <w:rPr>
          <w:rFonts w:ascii="Arial" w:hAnsi="Arial" w:cs="Arial"/>
          <w:b/>
        </w:rPr>
        <w:t>o SEMESTRE</w:t>
      </w:r>
    </w:p>
    <w:p w14:paraId="16965712" w14:textId="77777777" w:rsidR="00165204" w:rsidRDefault="00165204" w:rsidP="00165204">
      <w:pPr>
        <w:spacing w:after="0" w:line="240" w:lineRule="auto"/>
        <w:jc w:val="center"/>
        <w:rPr>
          <w:rFonts w:ascii="Arial" w:hAnsi="Arial" w:cs="Arial"/>
          <w:b/>
        </w:rPr>
      </w:pPr>
    </w:p>
    <w:p w14:paraId="209705BD" w14:textId="77777777" w:rsidR="00165204" w:rsidRDefault="00165204" w:rsidP="0016520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PRACTICA (CAJA DE HERRAMIENTAS) </w:t>
      </w:r>
    </w:p>
    <w:bookmarkEnd w:id="0"/>
    <w:p w14:paraId="5CC3DFFA" w14:textId="77777777" w:rsidR="00165204" w:rsidRDefault="00165204" w:rsidP="00165204">
      <w:pPr>
        <w:spacing w:after="0" w:line="240" w:lineRule="auto"/>
        <w:jc w:val="center"/>
        <w:rPr>
          <w:rFonts w:ascii="Arial" w:hAnsi="Arial" w:cs="Arial"/>
          <w:b/>
        </w:rPr>
      </w:pPr>
    </w:p>
    <w:p w14:paraId="61745C20" w14:textId="77777777" w:rsidR="00165204" w:rsidRDefault="00165204" w:rsidP="00165204">
      <w:pPr>
        <w:pStyle w:val="Ttulo2"/>
        <w:spacing w:before="75" w:after="75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 xml:space="preserve">ALUMNA: </w:t>
      </w:r>
      <w:r w:rsidRPr="00805979">
        <w:rPr>
          <w:rFonts w:ascii="Arial" w:hAnsi="Arial" w:cs="Arial"/>
          <w:i/>
          <w:iCs/>
          <w:color w:val="000000"/>
          <w:sz w:val="22"/>
          <w:szCs w:val="22"/>
        </w:rPr>
        <w:t>TREVIÑO AGUIRRE LAURA ALEJANDRA</w:t>
      </w:r>
    </w:p>
    <w:p w14:paraId="47FF1D74" w14:textId="77777777" w:rsidR="00165204" w:rsidRDefault="00165204" w:rsidP="00165204">
      <w:pPr>
        <w:pStyle w:val="Ttulo2"/>
        <w:spacing w:before="75" w:after="75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2119BF36" w14:textId="77777777" w:rsidR="00165204" w:rsidRPr="00E166F9" w:rsidRDefault="00165204" w:rsidP="00165204">
      <w:pPr>
        <w:pStyle w:val="Ttulo2"/>
        <w:spacing w:before="75" w:after="75"/>
        <w:jc w:val="both"/>
        <w:rPr>
          <w:rFonts w:ascii="Arial" w:hAnsi="Arial" w:cs="Arial"/>
          <w:b/>
          <w:sz w:val="22"/>
          <w:szCs w:val="22"/>
        </w:rPr>
      </w:pPr>
      <w:r w:rsidRPr="00E166F9">
        <w:rPr>
          <w:rFonts w:ascii="Arial" w:hAnsi="Arial" w:cs="Arial"/>
          <w:sz w:val="22"/>
          <w:szCs w:val="22"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165204" w:rsidRPr="00C06AA6" w14:paraId="2B1E5534" w14:textId="77777777" w:rsidTr="002E0424">
        <w:tc>
          <w:tcPr>
            <w:tcW w:w="4467" w:type="dxa"/>
          </w:tcPr>
          <w:p w14:paraId="73C94CD0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0C94AB5F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3E7F0CE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65204" w:rsidRPr="00C06AA6" w14:paraId="6EA380F9" w14:textId="77777777" w:rsidTr="002E0424">
        <w:tc>
          <w:tcPr>
            <w:tcW w:w="4467" w:type="dxa"/>
          </w:tcPr>
          <w:p w14:paraId="45B78594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2C8C68DE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219FC7EB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9C54FDA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71950AA0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7DC5914F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1F648733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65204" w:rsidRPr="00C06AA6" w14:paraId="15A8F38C" w14:textId="77777777" w:rsidTr="002E0424">
        <w:tc>
          <w:tcPr>
            <w:tcW w:w="4467" w:type="dxa"/>
          </w:tcPr>
          <w:p w14:paraId="1197BB4F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  <w:p w14:paraId="04F97A14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1CD0377" w14:textId="77777777" w:rsidR="00165204" w:rsidRPr="00E54513" w:rsidRDefault="00165204" w:rsidP="002E04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10AE0E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796283FC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36E4FBC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9F5BC6F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734ABFB2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D93FA49" w14:textId="77777777" w:rsidR="00165204" w:rsidRDefault="00165204" w:rsidP="00165204">
      <w:pPr>
        <w:spacing w:after="0" w:line="240" w:lineRule="auto"/>
      </w:pPr>
    </w:p>
    <w:p w14:paraId="00F56D62" w14:textId="77777777" w:rsidR="00165204" w:rsidRDefault="00165204" w:rsidP="00165204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165204" w:rsidRPr="00C06AA6" w14:paraId="5A0A49A9" w14:textId="77777777" w:rsidTr="002E0424">
        <w:tc>
          <w:tcPr>
            <w:tcW w:w="4467" w:type="dxa"/>
          </w:tcPr>
          <w:p w14:paraId="6271F82E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494AE3AA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590CC5BA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65204" w:rsidRPr="00C06AA6" w14:paraId="5F2C2E7B" w14:textId="77777777" w:rsidTr="002E0424">
        <w:tc>
          <w:tcPr>
            <w:tcW w:w="4467" w:type="dxa"/>
          </w:tcPr>
          <w:p w14:paraId="57B8B11C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36F5B68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421295A0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5E02E3BB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2FE75726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59071AF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00A1EDCB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65204" w:rsidRPr="00C06AA6" w14:paraId="3B555E43" w14:textId="77777777" w:rsidTr="002E0424">
        <w:tc>
          <w:tcPr>
            <w:tcW w:w="4467" w:type="dxa"/>
          </w:tcPr>
          <w:p w14:paraId="3D000531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2 formatos, uno por semana)</w:t>
            </w:r>
          </w:p>
        </w:tc>
        <w:tc>
          <w:tcPr>
            <w:tcW w:w="614" w:type="dxa"/>
          </w:tcPr>
          <w:p w14:paraId="44D40C4E" w14:textId="77777777" w:rsidR="00165204" w:rsidRPr="00E54513" w:rsidRDefault="00165204" w:rsidP="002E04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15E8EE92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4150F89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701D2F6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C06F92F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32928DC4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65204" w:rsidRPr="00C06AA6" w14:paraId="503A0EC2" w14:textId="77777777" w:rsidTr="002E0424">
        <w:tc>
          <w:tcPr>
            <w:tcW w:w="4467" w:type="dxa"/>
          </w:tcPr>
          <w:p w14:paraId="550E03CF" w14:textId="77777777" w:rsidR="00165204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15B50361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5C4F5849" w14:textId="77777777" w:rsidR="00165204" w:rsidRPr="00E54513" w:rsidRDefault="00165204" w:rsidP="002E04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AFABD43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303B9DE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7A24F2B1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67F5959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0E939EA6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E551B1E" w14:textId="77777777" w:rsidR="00165204" w:rsidRPr="00714528" w:rsidRDefault="00165204" w:rsidP="00165204">
      <w:pPr>
        <w:spacing w:after="0" w:line="240" w:lineRule="auto"/>
        <w:rPr>
          <w:rFonts w:ascii="Arial" w:hAnsi="Arial" w:cs="Arial"/>
          <w:b/>
          <w:bCs/>
        </w:rPr>
      </w:pPr>
    </w:p>
    <w:p w14:paraId="01FE244B" w14:textId="77777777" w:rsidR="00165204" w:rsidRPr="00623A6D" w:rsidRDefault="00165204" w:rsidP="0016520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2"/>
        <w:gridCol w:w="574"/>
        <w:gridCol w:w="554"/>
        <w:gridCol w:w="3439"/>
        <w:gridCol w:w="545"/>
        <w:gridCol w:w="516"/>
        <w:gridCol w:w="3504"/>
      </w:tblGrid>
      <w:tr w:rsidR="00165204" w:rsidRPr="00C06AA6" w14:paraId="637B9052" w14:textId="77777777" w:rsidTr="002E0424">
        <w:tc>
          <w:tcPr>
            <w:tcW w:w="4560" w:type="dxa"/>
          </w:tcPr>
          <w:p w14:paraId="0DC31549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1014424E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744057F7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65204" w:rsidRPr="00C06AA6" w14:paraId="76D82D86" w14:textId="77777777" w:rsidTr="002E0424">
        <w:tc>
          <w:tcPr>
            <w:tcW w:w="4560" w:type="dxa"/>
          </w:tcPr>
          <w:p w14:paraId="165C81B8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75E920D8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0B9DF6BB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460F2BF1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4F158561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7AAC95C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3DFB9036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65204" w:rsidRPr="00C06AA6" w14:paraId="3F6CE0C9" w14:textId="77777777" w:rsidTr="002E0424">
        <w:tc>
          <w:tcPr>
            <w:tcW w:w="4560" w:type="dxa"/>
          </w:tcPr>
          <w:p w14:paraId="5E575993" w14:textId="77777777" w:rsidR="00165204" w:rsidRPr="00545922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58144BD2" w14:textId="77777777" w:rsidR="00165204" w:rsidRPr="00E54513" w:rsidRDefault="00165204" w:rsidP="002E04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AD94F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27380A11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2BE6F536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59D396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4F16F975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65204" w:rsidRPr="00C06AA6" w14:paraId="2A818D4C" w14:textId="77777777" w:rsidTr="002E0424">
        <w:tc>
          <w:tcPr>
            <w:tcW w:w="4560" w:type="dxa"/>
          </w:tcPr>
          <w:p w14:paraId="4EF84C58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Incluir una evidencia </w:t>
            </w:r>
            <w:r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2695B731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58A1A9DE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CFE8609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5B68DFAF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15A234D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5A091BEF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65204" w:rsidRPr="00C06AA6" w14:paraId="3C993793" w14:textId="77777777" w:rsidTr="002E0424">
        <w:tc>
          <w:tcPr>
            <w:tcW w:w="4560" w:type="dxa"/>
          </w:tcPr>
          <w:p w14:paraId="47165E8C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fecha en la evidencia</w:t>
            </w:r>
          </w:p>
        </w:tc>
        <w:tc>
          <w:tcPr>
            <w:tcW w:w="621" w:type="dxa"/>
          </w:tcPr>
          <w:p w14:paraId="4035F4B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0F9810B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2ED8732A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40C6E8F3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9E39230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1A6C0219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65204" w:rsidRPr="00C06AA6" w14:paraId="52786312" w14:textId="77777777" w:rsidTr="002E0424">
        <w:tc>
          <w:tcPr>
            <w:tcW w:w="4560" w:type="dxa"/>
          </w:tcPr>
          <w:p w14:paraId="5CF5C89C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aprendizaje esperado</w:t>
            </w:r>
          </w:p>
        </w:tc>
        <w:tc>
          <w:tcPr>
            <w:tcW w:w="621" w:type="dxa"/>
          </w:tcPr>
          <w:p w14:paraId="5C1DEA1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02A9E03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A0AE3B0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ECDA4A5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231FFEB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333BA21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65204" w:rsidRPr="00C06AA6" w14:paraId="1769BF82" w14:textId="77777777" w:rsidTr="002E0424">
        <w:tc>
          <w:tcPr>
            <w:tcW w:w="4560" w:type="dxa"/>
          </w:tcPr>
          <w:p w14:paraId="6F7D96A2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proceso del desempeño del alumno</w:t>
            </w:r>
          </w:p>
        </w:tc>
        <w:tc>
          <w:tcPr>
            <w:tcW w:w="621" w:type="dxa"/>
          </w:tcPr>
          <w:p w14:paraId="4008B0AC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286E9F03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36D6F87A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7007379C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FED4CF6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2DAE6BC9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EE4AEA0" w14:textId="77777777" w:rsidR="00165204" w:rsidRDefault="00165204" w:rsidP="00165204">
      <w:pPr>
        <w:spacing w:after="0" w:line="240" w:lineRule="auto"/>
      </w:pPr>
    </w:p>
    <w:p w14:paraId="360C0625" w14:textId="77777777" w:rsidR="00165204" w:rsidRPr="00DC5FE0" w:rsidRDefault="00165204" w:rsidP="00165204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8"/>
        <w:gridCol w:w="574"/>
        <w:gridCol w:w="689"/>
        <w:gridCol w:w="3301"/>
        <w:gridCol w:w="545"/>
        <w:gridCol w:w="829"/>
        <w:gridCol w:w="3188"/>
      </w:tblGrid>
      <w:tr w:rsidR="00165204" w:rsidRPr="00C06AA6" w14:paraId="287FEA9C" w14:textId="77777777" w:rsidTr="002E0424">
        <w:tc>
          <w:tcPr>
            <w:tcW w:w="4463" w:type="dxa"/>
          </w:tcPr>
          <w:p w14:paraId="06548100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72E5A261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6E936B15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65204" w:rsidRPr="00C06AA6" w14:paraId="5FBC0610" w14:textId="77777777" w:rsidTr="002E0424">
        <w:tc>
          <w:tcPr>
            <w:tcW w:w="4463" w:type="dxa"/>
          </w:tcPr>
          <w:p w14:paraId="4E581E64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2592B341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07F37EB0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234FD0A6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8043850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904" w:type="dxa"/>
          </w:tcPr>
          <w:p w14:paraId="64F11DE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480" w:type="dxa"/>
          </w:tcPr>
          <w:p w14:paraId="1114A2F3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65204" w:rsidRPr="00C06AA6" w14:paraId="6AB4E030" w14:textId="77777777" w:rsidTr="002E0424">
        <w:tc>
          <w:tcPr>
            <w:tcW w:w="4463" w:type="dxa"/>
          </w:tcPr>
          <w:p w14:paraId="4B418015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2ADB9187" w14:textId="77777777" w:rsidR="00165204" w:rsidRPr="007E6CF6" w:rsidRDefault="00165204" w:rsidP="002E042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446AB119" w14:textId="77777777" w:rsidR="00165204" w:rsidRPr="007E6CF6" w:rsidRDefault="00165204" w:rsidP="002E04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4C18E9BE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2CBF9CF" w14:textId="77777777" w:rsidR="00165204" w:rsidRPr="0055698D" w:rsidRDefault="00165204" w:rsidP="002E042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4" w:type="dxa"/>
          </w:tcPr>
          <w:p w14:paraId="163B6799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80" w:type="dxa"/>
          </w:tcPr>
          <w:p w14:paraId="0002138E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65204" w:rsidRPr="00C06AA6" w14:paraId="44532C52" w14:textId="77777777" w:rsidTr="002E0424">
        <w:tc>
          <w:tcPr>
            <w:tcW w:w="4463" w:type="dxa"/>
          </w:tcPr>
          <w:p w14:paraId="380974B8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614" w:type="dxa"/>
          </w:tcPr>
          <w:p w14:paraId="5DCF9208" w14:textId="77777777" w:rsidR="00165204" w:rsidRPr="00E166F9" w:rsidRDefault="00165204" w:rsidP="002E042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F2218EA" w14:textId="77777777" w:rsidR="00165204" w:rsidRPr="00E166F9" w:rsidRDefault="00165204" w:rsidP="002E04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5A22CB4F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03DE6ABF" w14:textId="77777777" w:rsidR="00165204" w:rsidRPr="001A54B9" w:rsidRDefault="00165204" w:rsidP="002E042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4" w:type="dxa"/>
          </w:tcPr>
          <w:p w14:paraId="06B1DB16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80" w:type="dxa"/>
          </w:tcPr>
          <w:p w14:paraId="702E8938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65204" w:rsidRPr="00C06AA6" w14:paraId="7C84FBBB" w14:textId="77777777" w:rsidTr="002E0424">
        <w:tc>
          <w:tcPr>
            <w:tcW w:w="4463" w:type="dxa"/>
          </w:tcPr>
          <w:p w14:paraId="45D80CBF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0C6DD5C1" w14:textId="77777777" w:rsidR="00165204" w:rsidRPr="007E6CF6" w:rsidRDefault="00165204" w:rsidP="002E042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6CAE02D6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AAFAEA5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0CBE726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4" w:type="dxa"/>
          </w:tcPr>
          <w:p w14:paraId="596F9CA2" w14:textId="77777777" w:rsidR="00165204" w:rsidRPr="0055698D" w:rsidRDefault="00165204" w:rsidP="002E042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80" w:type="dxa"/>
          </w:tcPr>
          <w:p w14:paraId="29D8C832" w14:textId="27255A68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Explica que están haciendo en cada sesión y como lo abordan</w:t>
            </w:r>
          </w:p>
        </w:tc>
      </w:tr>
      <w:tr w:rsidR="00165204" w:rsidRPr="00C06AA6" w14:paraId="26C142AD" w14:textId="77777777" w:rsidTr="002E0424">
        <w:tc>
          <w:tcPr>
            <w:tcW w:w="4463" w:type="dxa"/>
          </w:tcPr>
          <w:p w14:paraId="14BA1F69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4353B6F7" w14:textId="77777777" w:rsidR="00165204" w:rsidRPr="00805979" w:rsidRDefault="00165204" w:rsidP="002E04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D9F07EE" w14:textId="77777777" w:rsidR="00165204" w:rsidRPr="0034214F" w:rsidRDefault="00165204" w:rsidP="002E042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59002C5F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6B31C8A" w14:textId="77777777" w:rsidR="00165204" w:rsidRPr="001A54B9" w:rsidRDefault="00165204" w:rsidP="002E042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04" w:type="dxa"/>
          </w:tcPr>
          <w:p w14:paraId="505AC6C7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80" w:type="dxa"/>
          </w:tcPr>
          <w:p w14:paraId="4588A8D1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27BE23" w14:textId="77777777" w:rsidR="00165204" w:rsidRDefault="00165204" w:rsidP="00165204">
      <w:pPr>
        <w:rPr>
          <w:rFonts w:cs="Arial"/>
          <w:b/>
        </w:rPr>
      </w:pPr>
    </w:p>
    <w:p w14:paraId="12B63602" w14:textId="77777777" w:rsidR="00165204" w:rsidRDefault="00165204" w:rsidP="00165204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8"/>
        <w:gridCol w:w="574"/>
        <w:gridCol w:w="689"/>
        <w:gridCol w:w="3301"/>
        <w:gridCol w:w="545"/>
        <w:gridCol w:w="516"/>
        <w:gridCol w:w="3501"/>
      </w:tblGrid>
      <w:tr w:rsidR="00165204" w:rsidRPr="00C06AA6" w14:paraId="30BB74DE" w14:textId="77777777" w:rsidTr="002E0424">
        <w:tc>
          <w:tcPr>
            <w:tcW w:w="4463" w:type="dxa"/>
          </w:tcPr>
          <w:p w14:paraId="7342B6C7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16AD82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5AF2D3FD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165204" w:rsidRPr="00C06AA6" w14:paraId="63889455" w14:textId="77777777" w:rsidTr="002E0424">
        <w:tc>
          <w:tcPr>
            <w:tcW w:w="4463" w:type="dxa"/>
          </w:tcPr>
          <w:p w14:paraId="227F27F7" w14:textId="77777777" w:rsidR="00165204" w:rsidRPr="00C06AA6" w:rsidRDefault="00165204" w:rsidP="002E042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32CF4DE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6EBA9CB9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081B4845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19B02834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032205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113CC61A" w14:textId="77777777" w:rsidR="00165204" w:rsidRPr="00C06AA6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165204" w:rsidRPr="00C06AA6" w14:paraId="3DBF6CA8" w14:textId="77777777" w:rsidTr="002E0424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643" w14:textId="77777777" w:rsidR="00165204" w:rsidRPr="00714528" w:rsidRDefault="00165204" w:rsidP="002E042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C29A" w14:textId="77777777" w:rsidR="00165204" w:rsidRPr="00E54513" w:rsidRDefault="00165204" w:rsidP="002E04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5282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006B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F5BF" w14:textId="77777777" w:rsidR="00165204" w:rsidRPr="0055698D" w:rsidRDefault="00165204" w:rsidP="002E042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0F2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FC00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65204" w:rsidRPr="00C06AA6" w14:paraId="53B7D744" w14:textId="77777777" w:rsidTr="002E0424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F01" w14:textId="77777777" w:rsidR="00165204" w:rsidRPr="00714528" w:rsidRDefault="00165204" w:rsidP="002E042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E1BD" w14:textId="77777777" w:rsidR="00165204" w:rsidRPr="00E54513" w:rsidRDefault="00165204" w:rsidP="002E04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B340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82CE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F500" w14:textId="77777777" w:rsidR="00165204" w:rsidRPr="0055698D" w:rsidRDefault="00165204" w:rsidP="002E042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C483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A250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65204" w:rsidRPr="00C06AA6" w14:paraId="1003F2DC" w14:textId="77777777" w:rsidTr="002E0424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D73" w14:textId="77777777" w:rsidR="00165204" w:rsidRPr="00714528" w:rsidRDefault="00165204" w:rsidP="002E0424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A523" w14:textId="77777777" w:rsidR="00165204" w:rsidRPr="007E6CF6" w:rsidRDefault="00165204" w:rsidP="002E04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9D2" w14:textId="77777777" w:rsidR="00165204" w:rsidRPr="007E6CF6" w:rsidRDefault="00165204" w:rsidP="002E04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B96A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0653" w14:textId="77777777" w:rsidR="00165204" w:rsidRPr="0055698D" w:rsidRDefault="00165204" w:rsidP="002E042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90CC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9249" w14:textId="77777777" w:rsidR="00165204" w:rsidRPr="00714528" w:rsidRDefault="00165204" w:rsidP="002E0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0A7AC4B" w14:textId="77777777" w:rsidR="007A7FA1" w:rsidRPr="00740620" w:rsidRDefault="00165204">
      <w:pPr>
        <w:rPr>
          <w:rFonts w:ascii="Arial" w:hAnsi="Arial" w:cs="Arial"/>
          <w:sz w:val="36"/>
          <w:szCs w:val="36"/>
        </w:rPr>
      </w:pPr>
    </w:p>
    <w:sectPr w:rsidR="007A7FA1" w:rsidRPr="00740620" w:rsidSect="00165204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32C1D"/>
    <w:multiLevelType w:val="hybridMultilevel"/>
    <w:tmpl w:val="B48A9D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5251"/>
    <w:multiLevelType w:val="hybridMultilevel"/>
    <w:tmpl w:val="5254F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1DE"/>
    <w:multiLevelType w:val="hybridMultilevel"/>
    <w:tmpl w:val="7D64F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57D"/>
    <w:multiLevelType w:val="hybridMultilevel"/>
    <w:tmpl w:val="62D85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F4"/>
    <w:rsid w:val="00104369"/>
    <w:rsid w:val="00165204"/>
    <w:rsid w:val="004D681C"/>
    <w:rsid w:val="006E45EC"/>
    <w:rsid w:val="00740620"/>
    <w:rsid w:val="00796A9C"/>
    <w:rsid w:val="0094128E"/>
    <w:rsid w:val="00AF56F4"/>
    <w:rsid w:val="00DD0986"/>
    <w:rsid w:val="00E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25C3"/>
  <w15:docId w15:val="{FD545D52-E173-4131-9963-CEF3A137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F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85F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0986"/>
    <w:rPr>
      <w:color w:val="0000FF"/>
      <w:u w:val="single"/>
    </w:rPr>
  </w:style>
  <w:style w:type="paragraph" w:styleId="Bibliografa">
    <w:name w:val="Bibliography"/>
    <w:basedOn w:val="Normal"/>
    <w:next w:val="Normal"/>
    <w:uiPriority w:val="37"/>
    <w:semiHidden/>
    <w:unhideWhenUsed/>
    <w:rsid w:val="00E85FEF"/>
    <w:pPr>
      <w:spacing w:after="160" w:line="256" w:lineRule="auto"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FEF"/>
    <w:rPr>
      <w:rFonts w:ascii="Tahoma" w:eastAsia="Calibri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E85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7406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40620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165204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2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d5Mh70Vd2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elena monserrat gamez cepeda</cp:lastModifiedBy>
  <cp:revision>3</cp:revision>
  <dcterms:created xsi:type="dcterms:W3CDTF">2021-11-13T05:59:00Z</dcterms:created>
  <dcterms:modified xsi:type="dcterms:W3CDTF">2021-11-13T06:14:00Z</dcterms:modified>
</cp:coreProperties>
</file>