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92482" w14:textId="4CD16E07" w:rsidR="00BD3629" w:rsidRPr="00741BA5" w:rsidRDefault="3271DC75" w:rsidP="00BD2CAF">
      <w:pPr>
        <w:spacing w:line="360" w:lineRule="auto"/>
        <w:jc w:val="center"/>
        <w:rPr>
          <w:sz w:val="20"/>
          <w:szCs w:val="20"/>
        </w:rPr>
      </w:pPr>
      <w:r w:rsidRPr="00741BA5">
        <w:rPr>
          <w:b/>
          <w:bCs/>
          <w:sz w:val="20"/>
          <w:szCs w:val="20"/>
        </w:rPr>
        <w:t>ESCUELA NORMAL DE EDUCACIÓN PREESCOLAR DEL ESTADO DE COAHUILA.</w:t>
      </w:r>
      <w:r w:rsidRPr="00741BA5">
        <w:rPr>
          <w:sz w:val="20"/>
          <w:szCs w:val="20"/>
        </w:rPr>
        <w:t xml:space="preserve"> </w:t>
      </w:r>
    </w:p>
    <w:p w14:paraId="642B8462" w14:textId="6740C7AA" w:rsidR="0DA8ABDF" w:rsidRDefault="00F8413A" w:rsidP="0DA8ABDF">
      <w:pPr>
        <w:spacing w:line="360" w:lineRule="auto"/>
        <w:jc w:val="center"/>
        <w:rPr>
          <w:sz w:val="20"/>
          <w:szCs w:val="20"/>
        </w:rPr>
      </w:pPr>
      <w:r w:rsidRPr="005229E7">
        <w:rPr>
          <w:rFonts w:eastAsia="Calibri"/>
          <w:noProof/>
          <w:lang w:val="es-MX" w:eastAsia="en-US"/>
        </w:rPr>
        <w:drawing>
          <wp:anchor distT="0" distB="0" distL="114300" distR="114300" simplePos="0" relativeHeight="251658242" behindDoc="1" locked="0" layoutInCell="1" allowOverlap="1" wp14:anchorId="1C1D8A03" wp14:editId="3B38B41A">
            <wp:simplePos x="0" y="0"/>
            <wp:positionH relativeFrom="margin">
              <wp:align>center</wp:align>
            </wp:positionH>
            <wp:positionV relativeFrom="paragraph">
              <wp:posOffset>11012</wp:posOffset>
            </wp:positionV>
            <wp:extent cx="1107440" cy="826135"/>
            <wp:effectExtent l="0" t="0" r="0" b="0"/>
            <wp:wrapTight wrapText="bothSides">
              <wp:wrapPolygon edited="0">
                <wp:start x="4459" y="0"/>
                <wp:lineTo x="4459" y="17433"/>
                <wp:lineTo x="8174" y="20919"/>
                <wp:lineTo x="9661" y="20919"/>
                <wp:lineTo x="12633" y="20919"/>
                <wp:lineTo x="13748" y="20919"/>
                <wp:lineTo x="17835" y="16935"/>
                <wp:lineTo x="17835" y="0"/>
                <wp:lineTo x="4459" y="0"/>
              </wp:wrapPolygon>
            </wp:wrapTight>
            <wp:docPr id="2" name="Imagen 1" descr="Resultado de imagen de log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de logo ene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7440" cy="826135"/>
                    </a:xfrm>
                    <a:prstGeom prst="rect">
                      <a:avLst/>
                    </a:prstGeom>
                    <a:noFill/>
                  </pic:spPr>
                </pic:pic>
              </a:graphicData>
            </a:graphic>
            <wp14:sizeRelH relativeFrom="margin">
              <wp14:pctWidth>0</wp14:pctWidth>
            </wp14:sizeRelH>
            <wp14:sizeRelV relativeFrom="margin">
              <wp14:pctHeight>0</wp14:pctHeight>
            </wp14:sizeRelV>
          </wp:anchor>
        </w:drawing>
      </w:r>
    </w:p>
    <w:p w14:paraId="07825A6E" w14:textId="76BA27C7" w:rsidR="00F8413A" w:rsidRDefault="00F8413A" w:rsidP="0DA8ABDF">
      <w:pPr>
        <w:spacing w:line="360" w:lineRule="auto"/>
        <w:jc w:val="center"/>
        <w:rPr>
          <w:sz w:val="20"/>
          <w:szCs w:val="20"/>
        </w:rPr>
      </w:pPr>
    </w:p>
    <w:p w14:paraId="1BE38081" w14:textId="1655739B" w:rsidR="00E27EEF" w:rsidRDefault="00E27EEF" w:rsidP="00BD2CAF">
      <w:pPr>
        <w:spacing w:line="360" w:lineRule="auto"/>
        <w:rPr>
          <w:sz w:val="20"/>
          <w:szCs w:val="20"/>
        </w:rPr>
      </w:pPr>
    </w:p>
    <w:p w14:paraId="1493062F" w14:textId="77777777" w:rsidR="00E27EEF" w:rsidRPr="00741BA5" w:rsidRDefault="00E27EEF" w:rsidP="00BD2CAF">
      <w:pPr>
        <w:spacing w:line="360" w:lineRule="auto"/>
        <w:rPr>
          <w:sz w:val="20"/>
          <w:szCs w:val="20"/>
        </w:rPr>
      </w:pPr>
    </w:p>
    <w:p w14:paraId="36C597C4" w14:textId="3E9E047E" w:rsidR="00BD3629" w:rsidRPr="00741BA5" w:rsidRDefault="3271DC75" w:rsidP="00BD2CAF">
      <w:pPr>
        <w:spacing w:line="360" w:lineRule="auto"/>
        <w:jc w:val="center"/>
        <w:rPr>
          <w:sz w:val="20"/>
          <w:szCs w:val="20"/>
        </w:rPr>
      </w:pPr>
      <w:r w:rsidRPr="00741BA5">
        <w:rPr>
          <w:b/>
          <w:bCs/>
          <w:sz w:val="20"/>
          <w:szCs w:val="20"/>
        </w:rPr>
        <w:t>Licenciatura en Educación Preescolar.</w:t>
      </w:r>
      <w:r w:rsidRPr="00741BA5">
        <w:rPr>
          <w:sz w:val="20"/>
          <w:szCs w:val="20"/>
        </w:rPr>
        <w:t xml:space="preserve"> </w:t>
      </w:r>
    </w:p>
    <w:p w14:paraId="12574AD0" w14:textId="5A709348" w:rsidR="00BD3629" w:rsidRPr="00741BA5" w:rsidRDefault="3271DC75" w:rsidP="00BD2CAF">
      <w:pPr>
        <w:spacing w:line="360" w:lineRule="auto"/>
        <w:jc w:val="center"/>
        <w:rPr>
          <w:sz w:val="20"/>
          <w:szCs w:val="20"/>
        </w:rPr>
      </w:pPr>
      <w:r w:rsidRPr="00741BA5">
        <w:rPr>
          <w:b/>
          <w:bCs/>
          <w:sz w:val="20"/>
          <w:szCs w:val="20"/>
        </w:rPr>
        <w:t>Ciclo escolar 2021-2022.</w:t>
      </w:r>
      <w:r w:rsidRPr="00741BA5">
        <w:rPr>
          <w:sz w:val="20"/>
          <w:szCs w:val="20"/>
        </w:rPr>
        <w:t xml:space="preserve"> </w:t>
      </w:r>
    </w:p>
    <w:p w14:paraId="6A3D28A6" w14:textId="2FCD3B0B" w:rsidR="00BD3629" w:rsidRPr="00741BA5" w:rsidRDefault="3271DC75" w:rsidP="00BD2CAF">
      <w:pPr>
        <w:spacing w:line="360" w:lineRule="auto"/>
        <w:rPr>
          <w:sz w:val="20"/>
          <w:szCs w:val="20"/>
        </w:rPr>
      </w:pPr>
      <w:r w:rsidRPr="00741BA5">
        <w:rPr>
          <w:sz w:val="20"/>
          <w:szCs w:val="20"/>
        </w:rPr>
        <w:t xml:space="preserve"> </w:t>
      </w:r>
    </w:p>
    <w:p w14:paraId="7FC02A4E" w14:textId="33F7F9F8" w:rsidR="00BD3629" w:rsidRPr="00741BA5" w:rsidRDefault="3271DC75" w:rsidP="00BD2CAF">
      <w:pPr>
        <w:spacing w:line="360" w:lineRule="auto"/>
        <w:jc w:val="center"/>
        <w:rPr>
          <w:sz w:val="20"/>
          <w:szCs w:val="20"/>
        </w:rPr>
      </w:pPr>
      <w:r w:rsidRPr="00741BA5">
        <w:rPr>
          <w:b/>
          <w:bCs/>
          <w:sz w:val="20"/>
          <w:szCs w:val="20"/>
        </w:rPr>
        <w:t xml:space="preserve">Asignatura: </w:t>
      </w:r>
      <w:r w:rsidRPr="00741BA5">
        <w:rPr>
          <w:sz w:val="20"/>
          <w:szCs w:val="20"/>
        </w:rPr>
        <w:t xml:space="preserve">HERRAMIENTAS BÁSICAS PARA LA INVESTIGACIÓN EDUCATIVA. </w:t>
      </w:r>
    </w:p>
    <w:p w14:paraId="6CEA88E0" w14:textId="38669079" w:rsidR="00BD3629" w:rsidRPr="00741BA5" w:rsidRDefault="3271DC75" w:rsidP="00BD2CAF">
      <w:pPr>
        <w:spacing w:line="360" w:lineRule="auto"/>
        <w:jc w:val="center"/>
        <w:rPr>
          <w:sz w:val="20"/>
          <w:szCs w:val="20"/>
        </w:rPr>
      </w:pPr>
      <w:r w:rsidRPr="00741BA5">
        <w:rPr>
          <w:b/>
          <w:bCs/>
          <w:sz w:val="20"/>
          <w:szCs w:val="20"/>
        </w:rPr>
        <w:t xml:space="preserve">Maestra: </w:t>
      </w:r>
      <w:r w:rsidRPr="00741BA5">
        <w:rPr>
          <w:sz w:val="20"/>
          <w:szCs w:val="20"/>
        </w:rPr>
        <w:t xml:space="preserve">ROXANA JANET SANCHEZ SUAREZ. </w:t>
      </w:r>
    </w:p>
    <w:p w14:paraId="7DE694ED" w14:textId="6BBA3FE1" w:rsidR="00BD3629" w:rsidRPr="00741BA5" w:rsidRDefault="3271DC75" w:rsidP="00BD2CAF">
      <w:pPr>
        <w:spacing w:line="360" w:lineRule="auto"/>
        <w:jc w:val="center"/>
        <w:rPr>
          <w:sz w:val="20"/>
          <w:szCs w:val="20"/>
        </w:rPr>
      </w:pPr>
      <w:r w:rsidRPr="00741BA5">
        <w:rPr>
          <w:sz w:val="20"/>
          <w:szCs w:val="20"/>
        </w:rPr>
        <w:t xml:space="preserve"> </w:t>
      </w:r>
    </w:p>
    <w:p w14:paraId="0FAAF217" w14:textId="6695E9AD" w:rsidR="00BD3629" w:rsidRPr="00741BA5" w:rsidRDefault="3271DC75" w:rsidP="00BD2CAF">
      <w:pPr>
        <w:spacing w:line="360" w:lineRule="auto"/>
        <w:jc w:val="center"/>
        <w:rPr>
          <w:sz w:val="20"/>
          <w:szCs w:val="20"/>
        </w:rPr>
      </w:pPr>
      <w:r w:rsidRPr="00741BA5">
        <w:rPr>
          <w:sz w:val="20"/>
          <w:szCs w:val="20"/>
        </w:rPr>
        <w:t>UNIDAD DE APRENDIZAJE I. DE LA INVESTIGACIÓN EDUCATIVA Y LA PRÁCTICA DOCENTE. ELEMENTOS TEÓRICO-METODOLÓGICOS PARA SU DESARROLLO.</w:t>
      </w:r>
      <w:r w:rsidR="000C1921" w:rsidRPr="00741BA5">
        <w:rPr>
          <w:sz w:val="20"/>
          <w:szCs w:val="20"/>
        </w:rPr>
        <w:tab/>
      </w:r>
      <w:r w:rsidRPr="00741BA5">
        <w:rPr>
          <w:sz w:val="20"/>
          <w:szCs w:val="20"/>
        </w:rPr>
        <w:t xml:space="preserve"> </w:t>
      </w:r>
    </w:p>
    <w:p w14:paraId="2404C65E" w14:textId="2D758F66" w:rsidR="00BD3629" w:rsidRPr="00741BA5" w:rsidRDefault="3271DC75" w:rsidP="00BD2CAF">
      <w:pPr>
        <w:pStyle w:val="Prrafodelista"/>
        <w:numPr>
          <w:ilvl w:val="0"/>
          <w:numId w:val="9"/>
        </w:numPr>
        <w:spacing w:line="360" w:lineRule="auto"/>
        <w:rPr>
          <w:sz w:val="20"/>
          <w:szCs w:val="20"/>
        </w:rPr>
      </w:pPr>
      <w:r w:rsidRPr="00741BA5">
        <w:rPr>
          <w:sz w:val="20"/>
          <w:szCs w:val="20"/>
        </w:rPr>
        <w:t xml:space="preserve">Integra recursos de la investigación educativa para enriquecer su práctica profesional, expresando su interés por el conocimiento, la ciencia y la mejora de la educación. </w:t>
      </w:r>
    </w:p>
    <w:p w14:paraId="5AD00FD4" w14:textId="3CEC1931" w:rsidR="00BD3629" w:rsidRDefault="3271DC75" w:rsidP="00BD2CAF">
      <w:pPr>
        <w:pStyle w:val="Prrafodelista"/>
        <w:numPr>
          <w:ilvl w:val="0"/>
          <w:numId w:val="9"/>
        </w:numPr>
        <w:spacing w:line="360" w:lineRule="auto"/>
        <w:rPr>
          <w:sz w:val="20"/>
          <w:szCs w:val="20"/>
        </w:rPr>
      </w:pPr>
      <w:r w:rsidRPr="00741BA5">
        <w:rPr>
          <w:sz w:val="20"/>
          <w:szCs w:val="20"/>
        </w:rPr>
        <w:t xml:space="preserve">Actúa de manera ética ante la diversidad de situaciones que se presentan en la práctica profesional. </w:t>
      </w:r>
    </w:p>
    <w:p w14:paraId="488F485D" w14:textId="6D669C8C" w:rsidR="00C32212" w:rsidRDefault="00C32212" w:rsidP="00C32212">
      <w:pPr>
        <w:pStyle w:val="Prrafodelista"/>
        <w:spacing w:line="360" w:lineRule="auto"/>
        <w:jc w:val="center"/>
        <w:rPr>
          <w:sz w:val="20"/>
          <w:szCs w:val="20"/>
        </w:rPr>
      </w:pPr>
    </w:p>
    <w:p w14:paraId="1490989A" w14:textId="4DA60B54" w:rsidR="00C32212" w:rsidRPr="00741BA5" w:rsidRDefault="00C32212" w:rsidP="00C32212">
      <w:pPr>
        <w:pStyle w:val="Prrafodelista"/>
        <w:spacing w:line="360" w:lineRule="auto"/>
        <w:jc w:val="center"/>
        <w:rPr>
          <w:sz w:val="20"/>
          <w:szCs w:val="20"/>
        </w:rPr>
      </w:pPr>
      <w:r w:rsidRPr="00C32212">
        <w:rPr>
          <w:sz w:val="20"/>
          <w:szCs w:val="20"/>
        </w:rPr>
        <w:t>Evidencia Unidad I. Protocolo de investigación</w:t>
      </w:r>
    </w:p>
    <w:p w14:paraId="5A03E921" w14:textId="022C98A9" w:rsidR="00BD3629" w:rsidRDefault="3271DC75" w:rsidP="00BD2CAF">
      <w:pPr>
        <w:spacing w:line="360" w:lineRule="auto"/>
        <w:rPr>
          <w:sz w:val="20"/>
          <w:szCs w:val="20"/>
        </w:rPr>
      </w:pPr>
      <w:r w:rsidRPr="00741BA5">
        <w:rPr>
          <w:sz w:val="20"/>
          <w:szCs w:val="20"/>
        </w:rPr>
        <w:t xml:space="preserve"> </w:t>
      </w:r>
    </w:p>
    <w:p w14:paraId="03E9458B" w14:textId="7054AB66" w:rsidR="00AC443C" w:rsidRPr="00E8727A" w:rsidRDefault="00AC443C" w:rsidP="00AC443C">
      <w:pPr>
        <w:spacing w:line="360" w:lineRule="auto"/>
        <w:jc w:val="center"/>
        <w:rPr>
          <w:b/>
          <w:bCs/>
          <w:sz w:val="24"/>
          <w:szCs w:val="24"/>
        </w:rPr>
      </w:pPr>
      <w:r w:rsidRPr="00E8727A">
        <w:rPr>
          <w:b/>
          <w:bCs/>
          <w:sz w:val="24"/>
          <w:szCs w:val="24"/>
        </w:rPr>
        <w:t>Investigación sobre el problema exclusión en el aprendizaje de los niños de USAER de segundo y tercer año de preescolar por falta de recursos económicos en el aula durante la pandemia.</w:t>
      </w:r>
    </w:p>
    <w:p w14:paraId="7B406B40" w14:textId="77777777" w:rsidR="00AC443C" w:rsidRPr="00741BA5" w:rsidRDefault="00AC443C" w:rsidP="00BD2CAF">
      <w:pPr>
        <w:spacing w:line="360" w:lineRule="auto"/>
        <w:rPr>
          <w:sz w:val="20"/>
          <w:szCs w:val="20"/>
        </w:rPr>
      </w:pPr>
    </w:p>
    <w:p w14:paraId="3922B526" w14:textId="329F4EC6" w:rsidR="00BD3629" w:rsidRPr="00741BA5" w:rsidRDefault="3271DC75" w:rsidP="00BD2CAF">
      <w:pPr>
        <w:spacing w:line="360" w:lineRule="auto"/>
        <w:jc w:val="center"/>
        <w:rPr>
          <w:sz w:val="20"/>
          <w:szCs w:val="20"/>
        </w:rPr>
      </w:pPr>
      <w:r w:rsidRPr="00741BA5">
        <w:rPr>
          <w:b/>
          <w:bCs/>
          <w:sz w:val="20"/>
          <w:szCs w:val="20"/>
        </w:rPr>
        <w:t>Integrantes:</w:t>
      </w:r>
      <w:r w:rsidRPr="00741BA5">
        <w:rPr>
          <w:sz w:val="20"/>
          <w:szCs w:val="20"/>
        </w:rPr>
        <w:t xml:space="preserve">  </w:t>
      </w:r>
    </w:p>
    <w:p w14:paraId="4A47A07D" w14:textId="1B12D986" w:rsidR="00BD3629" w:rsidRPr="00741BA5" w:rsidRDefault="3271DC75" w:rsidP="00BD2CAF">
      <w:pPr>
        <w:spacing w:line="360" w:lineRule="auto"/>
        <w:jc w:val="center"/>
        <w:rPr>
          <w:sz w:val="20"/>
          <w:szCs w:val="20"/>
        </w:rPr>
      </w:pPr>
      <w:r w:rsidRPr="00741BA5">
        <w:rPr>
          <w:sz w:val="20"/>
          <w:szCs w:val="20"/>
        </w:rPr>
        <w:t xml:space="preserve">Brenda Guadalupe Ibarra Cepeda. #10 </w:t>
      </w:r>
    </w:p>
    <w:p w14:paraId="473FAD60" w14:textId="28196DB3" w:rsidR="00BD3629" w:rsidRPr="00741BA5" w:rsidRDefault="3271DC75" w:rsidP="00BD2CAF">
      <w:pPr>
        <w:spacing w:line="360" w:lineRule="auto"/>
        <w:jc w:val="center"/>
        <w:rPr>
          <w:sz w:val="20"/>
          <w:szCs w:val="20"/>
        </w:rPr>
      </w:pPr>
      <w:r w:rsidRPr="00741BA5">
        <w:rPr>
          <w:sz w:val="20"/>
          <w:szCs w:val="20"/>
        </w:rPr>
        <w:t xml:space="preserve">Karen Lucero Muñiz Torres. #14 </w:t>
      </w:r>
    </w:p>
    <w:p w14:paraId="418568CC" w14:textId="77414BA8" w:rsidR="00BD3629" w:rsidRPr="00741BA5" w:rsidRDefault="3271DC75" w:rsidP="00BD2CAF">
      <w:pPr>
        <w:spacing w:line="360" w:lineRule="auto"/>
        <w:jc w:val="center"/>
        <w:rPr>
          <w:sz w:val="20"/>
          <w:szCs w:val="20"/>
        </w:rPr>
      </w:pPr>
      <w:r w:rsidRPr="00741BA5">
        <w:rPr>
          <w:sz w:val="20"/>
          <w:szCs w:val="20"/>
        </w:rPr>
        <w:t xml:space="preserve"> </w:t>
      </w:r>
    </w:p>
    <w:p w14:paraId="2ACC1A66" w14:textId="535E11D9" w:rsidR="00BD3629" w:rsidRPr="00741BA5" w:rsidRDefault="3271DC75" w:rsidP="00BD2CAF">
      <w:pPr>
        <w:spacing w:line="360" w:lineRule="auto"/>
        <w:jc w:val="center"/>
        <w:rPr>
          <w:sz w:val="20"/>
          <w:szCs w:val="20"/>
        </w:rPr>
      </w:pPr>
      <w:r w:rsidRPr="00741BA5">
        <w:rPr>
          <w:b/>
          <w:bCs/>
          <w:sz w:val="20"/>
          <w:szCs w:val="20"/>
        </w:rPr>
        <w:t>5° SEMESTRE.</w:t>
      </w:r>
      <w:r w:rsidRPr="00741BA5">
        <w:rPr>
          <w:sz w:val="20"/>
          <w:szCs w:val="20"/>
        </w:rPr>
        <w:t xml:space="preserve"> </w:t>
      </w:r>
    </w:p>
    <w:p w14:paraId="4DBD88CF" w14:textId="70D5FD19" w:rsidR="00BD3629" w:rsidRPr="00741BA5" w:rsidRDefault="3271DC75" w:rsidP="00BD2CAF">
      <w:pPr>
        <w:spacing w:line="360" w:lineRule="auto"/>
        <w:jc w:val="center"/>
        <w:rPr>
          <w:sz w:val="20"/>
          <w:szCs w:val="20"/>
        </w:rPr>
      </w:pPr>
      <w:r w:rsidRPr="00741BA5">
        <w:rPr>
          <w:b/>
          <w:bCs/>
          <w:sz w:val="20"/>
          <w:szCs w:val="20"/>
        </w:rPr>
        <w:t>3° “D”.</w:t>
      </w:r>
      <w:r w:rsidRPr="00741BA5">
        <w:rPr>
          <w:sz w:val="20"/>
          <w:szCs w:val="20"/>
        </w:rPr>
        <w:t xml:space="preserve"> </w:t>
      </w:r>
    </w:p>
    <w:p w14:paraId="3EE2811B" w14:textId="509AFDCC" w:rsidR="00BD3629" w:rsidRPr="00741BA5" w:rsidRDefault="3271DC75" w:rsidP="00BD2CAF">
      <w:pPr>
        <w:spacing w:line="360" w:lineRule="auto"/>
        <w:jc w:val="center"/>
        <w:rPr>
          <w:sz w:val="20"/>
          <w:szCs w:val="20"/>
        </w:rPr>
      </w:pPr>
      <w:r w:rsidRPr="00741BA5">
        <w:rPr>
          <w:sz w:val="20"/>
          <w:szCs w:val="20"/>
        </w:rPr>
        <w:t xml:space="preserve"> </w:t>
      </w:r>
    </w:p>
    <w:p w14:paraId="631317C6" w14:textId="794FD9EB" w:rsidR="00BD3629" w:rsidRPr="00741BA5" w:rsidRDefault="3271DC75" w:rsidP="00BD2CAF">
      <w:pPr>
        <w:spacing w:line="360" w:lineRule="auto"/>
        <w:jc w:val="center"/>
        <w:rPr>
          <w:sz w:val="20"/>
          <w:szCs w:val="20"/>
        </w:rPr>
      </w:pPr>
      <w:r w:rsidRPr="00741BA5">
        <w:rPr>
          <w:sz w:val="20"/>
          <w:szCs w:val="20"/>
        </w:rPr>
        <w:t xml:space="preserve"> </w:t>
      </w:r>
    </w:p>
    <w:p w14:paraId="7A18980A" w14:textId="4ED11C5E" w:rsidR="00BD3629" w:rsidRPr="00741BA5" w:rsidRDefault="3271DC75" w:rsidP="00BD2CAF">
      <w:pPr>
        <w:spacing w:line="360" w:lineRule="auto"/>
        <w:rPr>
          <w:sz w:val="20"/>
          <w:szCs w:val="20"/>
        </w:rPr>
      </w:pPr>
      <w:r w:rsidRPr="00741BA5">
        <w:rPr>
          <w:sz w:val="20"/>
          <w:szCs w:val="20"/>
        </w:rPr>
        <w:t>28 de octubre del 2021, Saltillo Coahuila.</w:t>
      </w:r>
    </w:p>
    <w:p w14:paraId="6792FFA6" w14:textId="10D3B742" w:rsidR="00BD3629" w:rsidRPr="00741BA5" w:rsidRDefault="00BD3629">
      <w:pPr>
        <w:rPr>
          <w:sz w:val="20"/>
          <w:szCs w:val="20"/>
        </w:rPr>
      </w:pPr>
    </w:p>
    <w:p w14:paraId="572CFC48" w14:textId="4A43D27C" w:rsidR="0D18B6FD" w:rsidRDefault="0D18B6FD" w:rsidP="0D18B6FD">
      <w:pPr>
        <w:rPr>
          <w:sz w:val="20"/>
          <w:szCs w:val="20"/>
        </w:rPr>
      </w:pPr>
    </w:p>
    <w:p w14:paraId="54FF3CE1" w14:textId="16169A39" w:rsidR="0D18B6FD" w:rsidRDefault="0D18B6FD" w:rsidP="0D18B6FD">
      <w:pPr>
        <w:rPr>
          <w:sz w:val="20"/>
          <w:szCs w:val="20"/>
        </w:rPr>
      </w:pPr>
    </w:p>
    <w:p w14:paraId="7C274217" w14:textId="77777777" w:rsidR="00C32212" w:rsidRDefault="00C32212" w:rsidP="0D18B6FD">
      <w:pPr>
        <w:rPr>
          <w:sz w:val="20"/>
          <w:szCs w:val="20"/>
        </w:rPr>
      </w:pPr>
    </w:p>
    <w:p w14:paraId="66298243" w14:textId="77777777" w:rsidR="00BA48C8" w:rsidRDefault="00BA48C8" w:rsidP="00741BA5">
      <w:pPr>
        <w:rPr>
          <w:sz w:val="20"/>
          <w:szCs w:val="20"/>
        </w:rPr>
      </w:pPr>
    </w:p>
    <w:p w14:paraId="0D233A04" w14:textId="1E53CC4A" w:rsidR="00BD3629" w:rsidRDefault="00741BA5" w:rsidP="00172570">
      <w:pPr>
        <w:jc w:val="center"/>
        <w:rPr>
          <w:b/>
          <w:bCs/>
          <w:sz w:val="24"/>
          <w:szCs w:val="24"/>
        </w:rPr>
      </w:pPr>
      <w:r w:rsidRPr="00172570">
        <w:rPr>
          <w:b/>
          <w:bCs/>
          <w:sz w:val="24"/>
          <w:szCs w:val="24"/>
        </w:rPr>
        <w:t>Índice</w:t>
      </w:r>
    </w:p>
    <w:p w14:paraId="3DCDE607" w14:textId="77777777" w:rsidR="00172570" w:rsidRDefault="00172570" w:rsidP="00741BA5">
      <w:pPr>
        <w:rPr>
          <w:b/>
          <w:bCs/>
          <w:sz w:val="24"/>
          <w:szCs w:val="24"/>
        </w:rPr>
      </w:pPr>
    </w:p>
    <w:sdt>
      <w:sdtPr>
        <w:rPr>
          <w:rFonts w:ascii="Arial" w:eastAsia="Arial" w:hAnsi="Arial" w:cs="Arial"/>
          <w:color w:val="auto"/>
          <w:sz w:val="22"/>
          <w:szCs w:val="22"/>
          <w:lang w:val="es-ES"/>
        </w:rPr>
        <w:id w:val="-148833019"/>
        <w:docPartObj>
          <w:docPartGallery w:val="Table of Contents"/>
          <w:docPartUnique/>
        </w:docPartObj>
      </w:sdtPr>
      <w:sdtEndPr>
        <w:rPr>
          <w:b/>
          <w:bCs/>
        </w:rPr>
      </w:sdtEndPr>
      <w:sdtContent>
        <w:p w14:paraId="2900F43C" w14:textId="6ADA98EF" w:rsidR="002C1BC9" w:rsidRDefault="002C1BC9">
          <w:pPr>
            <w:pStyle w:val="TtuloTDC"/>
          </w:pPr>
        </w:p>
        <w:p w14:paraId="10A5A1E7" w14:textId="7DF3352C" w:rsidR="00BA2D73" w:rsidRDefault="002C1BC9">
          <w:pPr>
            <w:pStyle w:val="TDC1"/>
            <w:tabs>
              <w:tab w:val="right" w:leader="dot" w:pos="9350"/>
            </w:tabs>
            <w:rPr>
              <w:rFonts w:asciiTheme="minorHAnsi" w:eastAsiaTheme="minorEastAsia" w:hAnsiTheme="minorHAnsi" w:cstheme="minorBidi"/>
              <w:noProof/>
              <w:lang w:val="es-MX"/>
            </w:rPr>
          </w:pPr>
          <w:r w:rsidRPr="002C1BC9">
            <w:rPr>
              <w:sz w:val="20"/>
              <w:szCs w:val="20"/>
            </w:rPr>
            <w:fldChar w:fldCharType="begin"/>
          </w:r>
          <w:r w:rsidRPr="002C1BC9">
            <w:rPr>
              <w:sz w:val="20"/>
              <w:szCs w:val="20"/>
            </w:rPr>
            <w:instrText xml:space="preserve"> TOC \o "1-3" \h \z \u </w:instrText>
          </w:r>
          <w:r w:rsidRPr="002C1BC9">
            <w:rPr>
              <w:sz w:val="20"/>
              <w:szCs w:val="20"/>
            </w:rPr>
            <w:fldChar w:fldCharType="separate"/>
          </w:r>
          <w:hyperlink w:anchor="_Toc86350118" w:history="1">
            <w:r w:rsidR="00BA2D73" w:rsidRPr="00455EFB">
              <w:rPr>
                <w:rStyle w:val="Hipervnculo"/>
                <w:noProof/>
                <w:lang w:val="es-ES"/>
              </w:rPr>
              <w:t>Problema que investigar:</w:t>
            </w:r>
            <w:r w:rsidR="00BA2D73">
              <w:rPr>
                <w:noProof/>
                <w:webHidden/>
              </w:rPr>
              <w:tab/>
            </w:r>
            <w:r w:rsidR="00BA2D73">
              <w:rPr>
                <w:noProof/>
                <w:webHidden/>
              </w:rPr>
              <w:fldChar w:fldCharType="begin"/>
            </w:r>
            <w:r w:rsidR="00BA2D73">
              <w:rPr>
                <w:noProof/>
                <w:webHidden/>
              </w:rPr>
              <w:instrText xml:space="preserve"> PAGEREF _Toc86350118 \h </w:instrText>
            </w:r>
            <w:r w:rsidR="00BA2D73">
              <w:rPr>
                <w:noProof/>
                <w:webHidden/>
              </w:rPr>
            </w:r>
            <w:r w:rsidR="00BA2D73">
              <w:rPr>
                <w:noProof/>
                <w:webHidden/>
              </w:rPr>
              <w:fldChar w:fldCharType="separate"/>
            </w:r>
            <w:r w:rsidR="00BA2D73">
              <w:rPr>
                <w:noProof/>
                <w:webHidden/>
              </w:rPr>
              <w:t>1</w:t>
            </w:r>
            <w:r w:rsidR="00BA2D73">
              <w:rPr>
                <w:noProof/>
                <w:webHidden/>
              </w:rPr>
              <w:fldChar w:fldCharType="end"/>
            </w:r>
          </w:hyperlink>
        </w:p>
        <w:p w14:paraId="3D40D6DC" w14:textId="4653D25A" w:rsidR="00BA2D73" w:rsidRDefault="004C64DA">
          <w:pPr>
            <w:pStyle w:val="TDC1"/>
            <w:tabs>
              <w:tab w:val="right" w:leader="dot" w:pos="9350"/>
            </w:tabs>
            <w:rPr>
              <w:rFonts w:asciiTheme="minorHAnsi" w:eastAsiaTheme="minorEastAsia" w:hAnsiTheme="minorHAnsi" w:cstheme="minorBidi"/>
              <w:noProof/>
              <w:lang w:val="es-MX"/>
            </w:rPr>
          </w:pPr>
          <w:hyperlink w:anchor="_Toc86350119" w:history="1">
            <w:r w:rsidR="00BA2D73" w:rsidRPr="00455EFB">
              <w:rPr>
                <w:rStyle w:val="Hipervnculo"/>
                <w:bCs/>
                <w:noProof/>
                <w:lang w:val="es-ES"/>
              </w:rPr>
              <w:t>Antecedentes del tema:</w:t>
            </w:r>
            <w:r w:rsidR="00BA2D73">
              <w:rPr>
                <w:noProof/>
                <w:webHidden/>
              </w:rPr>
              <w:tab/>
            </w:r>
            <w:r w:rsidR="00BA2D73">
              <w:rPr>
                <w:noProof/>
                <w:webHidden/>
              </w:rPr>
              <w:fldChar w:fldCharType="begin"/>
            </w:r>
            <w:r w:rsidR="00BA2D73">
              <w:rPr>
                <w:noProof/>
                <w:webHidden/>
              </w:rPr>
              <w:instrText xml:space="preserve"> PAGEREF _Toc86350119 \h </w:instrText>
            </w:r>
            <w:r w:rsidR="00BA2D73">
              <w:rPr>
                <w:noProof/>
                <w:webHidden/>
              </w:rPr>
            </w:r>
            <w:r w:rsidR="00BA2D73">
              <w:rPr>
                <w:noProof/>
                <w:webHidden/>
              </w:rPr>
              <w:fldChar w:fldCharType="separate"/>
            </w:r>
            <w:r w:rsidR="00BA2D73">
              <w:rPr>
                <w:noProof/>
                <w:webHidden/>
              </w:rPr>
              <w:t>1</w:t>
            </w:r>
            <w:r w:rsidR="00BA2D73">
              <w:rPr>
                <w:noProof/>
                <w:webHidden/>
              </w:rPr>
              <w:fldChar w:fldCharType="end"/>
            </w:r>
          </w:hyperlink>
        </w:p>
        <w:p w14:paraId="7B7F9BBF" w14:textId="1C029D37" w:rsidR="00BA2D73" w:rsidRDefault="004C64DA">
          <w:pPr>
            <w:pStyle w:val="TDC1"/>
            <w:tabs>
              <w:tab w:val="right" w:leader="dot" w:pos="9350"/>
            </w:tabs>
            <w:rPr>
              <w:rFonts w:asciiTheme="minorHAnsi" w:eastAsiaTheme="minorEastAsia" w:hAnsiTheme="minorHAnsi" w:cstheme="minorBidi"/>
              <w:noProof/>
              <w:lang w:val="es-MX"/>
            </w:rPr>
          </w:pPr>
          <w:hyperlink w:anchor="_Toc86350120" w:history="1">
            <w:r w:rsidR="00BA2D73" w:rsidRPr="00455EFB">
              <w:rPr>
                <w:rStyle w:val="Hipervnculo"/>
                <w:bCs/>
                <w:noProof/>
                <w:lang w:val="es-ES"/>
              </w:rPr>
              <w:t>Planteamiento del problema:</w:t>
            </w:r>
            <w:r w:rsidR="00BA2D73">
              <w:rPr>
                <w:noProof/>
                <w:webHidden/>
              </w:rPr>
              <w:tab/>
            </w:r>
            <w:r w:rsidR="00BA2D73">
              <w:rPr>
                <w:noProof/>
                <w:webHidden/>
              </w:rPr>
              <w:fldChar w:fldCharType="begin"/>
            </w:r>
            <w:r w:rsidR="00BA2D73">
              <w:rPr>
                <w:noProof/>
                <w:webHidden/>
              </w:rPr>
              <w:instrText xml:space="preserve"> PAGEREF _Toc86350120 \h </w:instrText>
            </w:r>
            <w:r w:rsidR="00BA2D73">
              <w:rPr>
                <w:noProof/>
                <w:webHidden/>
              </w:rPr>
            </w:r>
            <w:r w:rsidR="00BA2D73">
              <w:rPr>
                <w:noProof/>
                <w:webHidden/>
              </w:rPr>
              <w:fldChar w:fldCharType="separate"/>
            </w:r>
            <w:r w:rsidR="00BA2D73">
              <w:rPr>
                <w:noProof/>
                <w:webHidden/>
              </w:rPr>
              <w:t>2</w:t>
            </w:r>
            <w:r w:rsidR="00BA2D73">
              <w:rPr>
                <w:noProof/>
                <w:webHidden/>
              </w:rPr>
              <w:fldChar w:fldCharType="end"/>
            </w:r>
          </w:hyperlink>
        </w:p>
        <w:p w14:paraId="6986E8D1" w14:textId="281D555C" w:rsidR="00BA2D73" w:rsidRDefault="004C64DA">
          <w:pPr>
            <w:pStyle w:val="TDC1"/>
            <w:tabs>
              <w:tab w:val="right" w:leader="dot" w:pos="9350"/>
            </w:tabs>
            <w:rPr>
              <w:rFonts w:asciiTheme="minorHAnsi" w:eastAsiaTheme="minorEastAsia" w:hAnsiTheme="minorHAnsi" w:cstheme="minorBidi"/>
              <w:noProof/>
              <w:lang w:val="es-MX"/>
            </w:rPr>
          </w:pPr>
          <w:hyperlink w:anchor="_Toc86350121" w:history="1">
            <w:r w:rsidR="00BA2D73" w:rsidRPr="00455EFB">
              <w:rPr>
                <w:rStyle w:val="Hipervnculo"/>
                <w:bCs/>
                <w:noProof/>
                <w:lang w:val="es-ES"/>
              </w:rPr>
              <w:t>Justificación:</w:t>
            </w:r>
            <w:r w:rsidR="00BA2D73">
              <w:rPr>
                <w:noProof/>
                <w:webHidden/>
              </w:rPr>
              <w:tab/>
            </w:r>
            <w:r w:rsidR="00BA2D73">
              <w:rPr>
                <w:noProof/>
                <w:webHidden/>
              </w:rPr>
              <w:fldChar w:fldCharType="begin"/>
            </w:r>
            <w:r w:rsidR="00BA2D73">
              <w:rPr>
                <w:noProof/>
                <w:webHidden/>
              </w:rPr>
              <w:instrText xml:space="preserve"> PAGEREF _Toc86350121 \h </w:instrText>
            </w:r>
            <w:r w:rsidR="00BA2D73">
              <w:rPr>
                <w:noProof/>
                <w:webHidden/>
              </w:rPr>
            </w:r>
            <w:r w:rsidR="00BA2D73">
              <w:rPr>
                <w:noProof/>
                <w:webHidden/>
              </w:rPr>
              <w:fldChar w:fldCharType="separate"/>
            </w:r>
            <w:r w:rsidR="00BA2D73">
              <w:rPr>
                <w:noProof/>
                <w:webHidden/>
              </w:rPr>
              <w:t>3</w:t>
            </w:r>
            <w:r w:rsidR="00BA2D73">
              <w:rPr>
                <w:noProof/>
                <w:webHidden/>
              </w:rPr>
              <w:fldChar w:fldCharType="end"/>
            </w:r>
          </w:hyperlink>
        </w:p>
        <w:p w14:paraId="779E92A2" w14:textId="731A0467" w:rsidR="00BA2D73" w:rsidRDefault="004C64DA">
          <w:pPr>
            <w:pStyle w:val="TDC1"/>
            <w:tabs>
              <w:tab w:val="right" w:leader="dot" w:pos="9350"/>
            </w:tabs>
            <w:rPr>
              <w:rFonts w:asciiTheme="minorHAnsi" w:eastAsiaTheme="minorEastAsia" w:hAnsiTheme="minorHAnsi" w:cstheme="minorBidi"/>
              <w:noProof/>
              <w:lang w:val="es-MX"/>
            </w:rPr>
          </w:pPr>
          <w:hyperlink w:anchor="_Toc86350122" w:history="1">
            <w:r w:rsidR="00BA2D73" w:rsidRPr="00455EFB">
              <w:rPr>
                <w:rStyle w:val="Hipervnculo"/>
                <w:noProof/>
                <w:lang w:val="es-ES"/>
              </w:rPr>
              <w:t>Objetivo e hipótesis</w:t>
            </w:r>
            <w:r w:rsidR="00BA2D73">
              <w:rPr>
                <w:noProof/>
                <w:webHidden/>
              </w:rPr>
              <w:tab/>
            </w:r>
            <w:r w:rsidR="00BA2D73">
              <w:rPr>
                <w:noProof/>
                <w:webHidden/>
              </w:rPr>
              <w:fldChar w:fldCharType="begin"/>
            </w:r>
            <w:r w:rsidR="00BA2D73">
              <w:rPr>
                <w:noProof/>
                <w:webHidden/>
              </w:rPr>
              <w:instrText xml:space="preserve"> PAGEREF _Toc86350122 \h </w:instrText>
            </w:r>
            <w:r w:rsidR="00BA2D73">
              <w:rPr>
                <w:noProof/>
                <w:webHidden/>
              </w:rPr>
            </w:r>
            <w:r w:rsidR="00BA2D73">
              <w:rPr>
                <w:noProof/>
                <w:webHidden/>
              </w:rPr>
              <w:fldChar w:fldCharType="separate"/>
            </w:r>
            <w:r w:rsidR="00BA2D73">
              <w:rPr>
                <w:noProof/>
                <w:webHidden/>
              </w:rPr>
              <w:t>3</w:t>
            </w:r>
            <w:r w:rsidR="00BA2D73">
              <w:rPr>
                <w:noProof/>
                <w:webHidden/>
              </w:rPr>
              <w:fldChar w:fldCharType="end"/>
            </w:r>
          </w:hyperlink>
        </w:p>
        <w:p w14:paraId="196C4298" w14:textId="057729AF" w:rsidR="00BA2D73" w:rsidRDefault="004C64DA">
          <w:pPr>
            <w:pStyle w:val="TDC1"/>
            <w:tabs>
              <w:tab w:val="right" w:leader="dot" w:pos="9350"/>
            </w:tabs>
            <w:rPr>
              <w:rFonts w:asciiTheme="minorHAnsi" w:eastAsiaTheme="minorEastAsia" w:hAnsiTheme="minorHAnsi" w:cstheme="minorBidi"/>
              <w:noProof/>
              <w:lang w:val="es-MX"/>
            </w:rPr>
          </w:pPr>
          <w:hyperlink w:anchor="_Toc86350123" w:history="1">
            <w:r w:rsidR="00BA2D73" w:rsidRPr="00455EFB">
              <w:rPr>
                <w:rStyle w:val="Hipervnculo"/>
                <w:noProof/>
                <w:lang w:val="es-ES"/>
              </w:rPr>
              <w:t>Preguntas de investigación:</w:t>
            </w:r>
            <w:r w:rsidR="00BA2D73">
              <w:rPr>
                <w:noProof/>
                <w:webHidden/>
              </w:rPr>
              <w:tab/>
            </w:r>
            <w:r w:rsidR="00BA2D73">
              <w:rPr>
                <w:noProof/>
                <w:webHidden/>
              </w:rPr>
              <w:fldChar w:fldCharType="begin"/>
            </w:r>
            <w:r w:rsidR="00BA2D73">
              <w:rPr>
                <w:noProof/>
                <w:webHidden/>
              </w:rPr>
              <w:instrText xml:space="preserve"> PAGEREF _Toc86350123 \h </w:instrText>
            </w:r>
            <w:r w:rsidR="00BA2D73">
              <w:rPr>
                <w:noProof/>
                <w:webHidden/>
              </w:rPr>
            </w:r>
            <w:r w:rsidR="00BA2D73">
              <w:rPr>
                <w:noProof/>
                <w:webHidden/>
              </w:rPr>
              <w:fldChar w:fldCharType="separate"/>
            </w:r>
            <w:r w:rsidR="00BA2D73">
              <w:rPr>
                <w:noProof/>
                <w:webHidden/>
              </w:rPr>
              <w:t>4</w:t>
            </w:r>
            <w:r w:rsidR="00BA2D73">
              <w:rPr>
                <w:noProof/>
                <w:webHidden/>
              </w:rPr>
              <w:fldChar w:fldCharType="end"/>
            </w:r>
          </w:hyperlink>
        </w:p>
        <w:p w14:paraId="694390DE" w14:textId="6F7D4F19" w:rsidR="00BA2D73" w:rsidRDefault="004C64DA">
          <w:pPr>
            <w:pStyle w:val="TDC1"/>
            <w:tabs>
              <w:tab w:val="right" w:leader="dot" w:pos="9350"/>
            </w:tabs>
            <w:rPr>
              <w:rFonts w:asciiTheme="minorHAnsi" w:eastAsiaTheme="minorEastAsia" w:hAnsiTheme="minorHAnsi" w:cstheme="minorBidi"/>
              <w:noProof/>
              <w:lang w:val="es-MX"/>
            </w:rPr>
          </w:pPr>
          <w:hyperlink w:anchor="_Toc86350124" w:history="1">
            <w:r w:rsidR="00BA2D73" w:rsidRPr="00455EFB">
              <w:rPr>
                <w:rStyle w:val="Hipervnculo"/>
                <w:noProof/>
                <w:lang w:val="es-ES"/>
              </w:rPr>
              <w:t>Marco teórico</w:t>
            </w:r>
            <w:r w:rsidR="00BA2D73">
              <w:rPr>
                <w:noProof/>
                <w:webHidden/>
              </w:rPr>
              <w:tab/>
            </w:r>
            <w:r w:rsidR="00BA2D73">
              <w:rPr>
                <w:noProof/>
                <w:webHidden/>
              </w:rPr>
              <w:fldChar w:fldCharType="begin"/>
            </w:r>
            <w:r w:rsidR="00BA2D73">
              <w:rPr>
                <w:noProof/>
                <w:webHidden/>
              </w:rPr>
              <w:instrText xml:space="preserve"> PAGEREF _Toc86350124 \h </w:instrText>
            </w:r>
            <w:r w:rsidR="00BA2D73">
              <w:rPr>
                <w:noProof/>
                <w:webHidden/>
              </w:rPr>
            </w:r>
            <w:r w:rsidR="00BA2D73">
              <w:rPr>
                <w:noProof/>
                <w:webHidden/>
              </w:rPr>
              <w:fldChar w:fldCharType="separate"/>
            </w:r>
            <w:r w:rsidR="00BA2D73">
              <w:rPr>
                <w:noProof/>
                <w:webHidden/>
              </w:rPr>
              <w:t>4</w:t>
            </w:r>
            <w:r w:rsidR="00BA2D73">
              <w:rPr>
                <w:noProof/>
                <w:webHidden/>
              </w:rPr>
              <w:fldChar w:fldCharType="end"/>
            </w:r>
          </w:hyperlink>
        </w:p>
        <w:p w14:paraId="601971B5" w14:textId="01B3BA3E" w:rsidR="00BA2D73" w:rsidRDefault="004C64DA">
          <w:pPr>
            <w:pStyle w:val="TDC1"/>
            <w:tabs>
              <w:tab w:val="right" w:leader="dot" w:pos="9350"/>
            </w:tabs>
            <w:rPr>
              <w:rFonts w:asciiTheme="minorHAnsi" w:eastAsiaTheme="minorEastAsia" w:hAnsiTheme="minorHAnsi" w:cstheme="minorBidi"/>
              <w:noProof/>
              <w:lang w:val="es-MX"/>
            </w:rPr>
          </w:pPr>
          <w:hyperlink w:anchor="_Toc86350125" w:history="1">
            <w:r w:rsidR="00BA2D73" w:rsidRPr="00455EFB">
              <w:rPr>
                <w:rStyle w:val="Hipervnculo"/>
                <w:noProof/>
                <w:lang w:val="es-ES"/>
              </w:rPr>
              <w:t>Metodología</w:t>
            </w:r>
            <w:r w:rsidR="00BA2D73" w:rsidRPr="00455EFB">
              <w:rPr>
                <w:rStyle w:val="Hipervnculo"/>
                <w:noProof/>
                <w:lang w:val="es-MX"/>
              </w:rPr>
              <w:t> Investigación-acción con enfoque metodológico cualitativo.</w:t>
            </w:r>
            <w:r w:rsidR="00BA2D73">
              <w:rPr>
                <w:noProof/>
                <w:webHidden/>
              </w:rPr>
              <w:tab/>
            </w:r>
            <w:r w:rsidR="00BA2D73">
              <w:rPr>
                <w:noProof/>
                <w:webHidden/>
              </w:rPr>
              <w:fldChar w:fldCharType="begin"/>
            </w:r>
            <w:r w:rsidR="00BA2D73">
              <w:rPr>
                <w:noProof/>
                <w:webHidden/>
              </w:rPr>
              <w:instrText xml:space="preserve"> PAGEREF _Toc86350125 \h </w:instrText>
            </w:r>
            <w:r w:rsidR="00BA2D73">
              <w:rPr>
                <w:noProof/>
                <w:webHidden/>
              </w:rPr>
            </w:r>
            <w:r w:rsidR="00BA2D73">
              <w:rPr>
                <w:noProof/>
                <w:webHidden/>
              </w:rPr>
              <w:fldChar w:fldCharType="separate"/>
            </w:r>
            <w:r w:rsidR="00BA2D73">
              <w:rPr>
                <w:noProof/>
                <w:webHidden/>
              </w:rPr>
              <w:t>5</w:t>
            </w:r>
            <w:r w:rsidR="00BA2D73">
              <w:rPr>
                <w:noProof/>
                <w:webHidden/>
              </w:rPr>
              <w:fldChar w:fldCharType="end"/>
            </w:r>
          </w:hyperlink>
        </w:p>
        <w:p w14:paraId="4B2C1D85" w14:textId="0F23AD87" w:rsidR="00BA2D73" w:rsidRDefault="004C64DA">
          <w:pPr>
            <w:pStyle w:val="TDC1"/>
            <w:tabs>
              <w:tab w:val="right" w:leader="dot" w:pos="9350"/>
            </w:tabs>
            <w:rPr>
              <w:rFonts w:asciiTheme="minorHAnsi" w:eastAsiaTheme="minorEastAsia" w:hAnsiTheme="minorHAnsi" w:cstheme="minorBidi"/>
              <w:noProof/>
              <w:lang w:val="es-MX"/>
            </w:rPr>
          </w:pPr>
          <w:hyperlink w:anchor="_Toc86350126" w:history="1">
            <w:r w:rsidR="00BA2D73" w:rsidRPr="00455EFB">
              <w:rPr>
                <w:rStyle w:val="Hipervnculo"/>
                <w:noProof/>
              </w:rPr>
              <w:t>Cronograma</w:t>
            </w:r>
            <w:r w:rsidR="00BA2D73">
              <w:rPr>
                <w:noProof/>
                <w:webHidden/>
              </w:rPr>
              <w:tab/>
            </w:r>
            <w:r w:rsidR="00BA2D73">
              <w:rPr>
                <w:noProof/>
                <w:webHidden/>
              </w:rPr>
              <w:fldChar w:fldCharType="begin"/>
            </w:r>
            <w:r w:rsidR="00BA2D73">
              <w:rPr>
                <w:noProof/>
                <w:webHidden/>
              </w:rPr>
              <w:instrText xml:space="preserve"> PAGEREF _Toc86350126 \h </w:instrText>
            </w:r>
            <w:r w:rsidR="00BA2D73">
              <w:rPr>
                <w:noProof/>
                <w:webHidden/>
              </w:rPr>
            </w:r>
            <w:r w:rsidR="00BA2D73">
              <w:rPr>
                <w:noProof/>
                <w:webHidden/>
              </w:rPr>
              <w:fldChar w:fldCharType="separate"/>
            </w:r>
            <w:r w:rsidR="00BA2D73">
              <w:rPr>
                <w:noProof/>
                <w:webHidden/>
              </w:rPr>
              <w:t>10</w:t>
            </w:r>
            <w:r w:rsidR="00BA2D73">
              <w:rPr>
                <w:noProof/>
                <w:webHidden/>
              </w:rPr>
              <w:fldChar w:fldCharType="end"/>
            </w:r>
          </w:hyperlink>
        </w:p>
        <w:p w14:paraId="76755F50" w14:textId="218BB5C7" w:rsidR="00BA2D73" w:rsidRDefault="004C64DA">
          <w:pPr>
            <w:pStyle w:val="TDC1"/>
            <w:tabs>
              <w:tab w:val="right" w:leader="dot" w:pos="9350"/>
            </w:tabs>
            <w:rPr>
              <w:rFonts w:asciiTheme="minorHAnsi" w:eastAsiaTheme="minorEastAsia" w:hAnsiTheme="minorHAnsi" w:cstheme="minorBidi"/>
              <w:noProof/>
              <w:lang w:val="es-MX"/>
            </w:rPr>
          </w:pPr>
          <w:hyperlink w:anchor="_Toc86350127" w:history="1">
            <w:r w:rsidR="00BA2D73" w:rsidRPr="00455EFB">
              <w:rPr>
                <w:rStyle w:val="Hipervnculo"/>
                <w:noProof/>
              </w:rPr>
              <w:t>Referencias bibliográficas:</w:t>
            </w:r>
            <w:r w:rsidR="00BA2D73">
              <w:rPr>
                <w:noProof/>
                <w:webHidden/>
              </w:rPr>
              <w:tab/>
            </w:r>
            <w:r w:rsidR="00BA2D73">
              <w:rPr>
                <w:noProof/>
                <w:webHidden/>
              </w:rPr>
              <w:fldChar w:fldCharType="begin"/>
            </w:r>
            <w:r w:rsidR="00BA2D73">
              <w:rPr>
                <w:noProof/>
                <w:webHidden/>
              </w:rPr>
              <w:instrText xml:space="preserve"> PAGEREF _Toc86350127 \h </w:instrText>
            </w:r>
            <w:r w:rsidR="00BA2D73">
              <w:rPr>
                <w:noProof/>
                <w:webHidden/>
              </w:rPr>
            </w:r>
            <w:r w:rsidR="00BA2D73">
              <w:rPr>
                <w:noProof/>
                <w:webHidden/>
              </w:rPr>
              <w:fldChar w:fldCharType="separate"/>
            </w:r>
            <w:r w:rsidR="00BA2D73">
              <w:rPr>
                <w:noProof/>
                <w:webHidden/>
              </w:rPr>
              <w:t>11</w:t>
            </w:r>
            <w:r w:rsidR="00BA2D73">
              <w:rPr>
                <w:noProof/>
                <w:webHidden/>
              </w:rPr>
              <w:fldChar w:fldCharType="end"/>
            </w:r>
          </w:hyperlink>
        </w:p>
        <w:p w14:paraId="24A661DD" w14:textId="0FD684C4" w:rsidR="002C1BC9" w:rsidRDefault="002C1BC9">
          <w:r w:rsidRPr="002C1BC9">
            <w:rPr>
              <w:b/>
              <w:bCs/>
              <w:sz w:val="20"/>
              <w:szCs w:val="20"/>
              <w:lang w:val="es-ES"/>
            </w:rPr>
            <w:fldChar w:fldCharType="end"/>
          </w:r>
        </w:p>
      </w:sdtContent>
    </w:sdt>
    <w:p w14:paraId="1B756C32" w14:textId="65DB3277" w:rsidR="00BD3629" w:rsidRPr="00741BA5" w:rsidRDefault="00BD3629" w:rsidP="00172570">
      <w:pPr>
        <w:jc w:val="center"/>
        <w:rPr>
          <w:sz w:val="20"/>
          <w:szCs w:val="20"/>
        </w:rPr>
      </w:pPr>
    </w:p>
    <w:p w14:paraId="02C46B3F" w14:textId="77777777" w:rsidR="00BD3629" w:rsidRPr="00741BA5" w:rsidRDefault="00BD3629">
      <w:pPr>
        <w:jc w:val="center"/>
        <w:rPr>
          <w:sz w:val="20"/>
          <w:szCs w:val="20"/>
        </w:rPr>
      </w:pPr>
    </w:p>
    <w:p w14:paraId="44530263" w14:textId="77777777" w:rsidR="00BD3629" w:rsidRPr="00741BA5" w:rsidRDefault="00BD3629">
      <w:pPr>
        <w:jc w:val="center"/>
        <w:rPr>
          <w:sz w:val="20"/>
          <w:szCs w:val="20"/>
        </w:rPr>
      </w:pPr>
    </w:p>
    <w:p w14:paraId="3F8F7A24" w14:textId="77777777" w:rsidR="00BD3629" w:rsidRPr="00741BA5" w:rsidRDefault="00BD3629">
      <w:pPr>
        <w:jc w:val="center"/>
        <w:rPr>
          <w:sz w:val="20"/>
          <w:szCs w:val="20"/>
        </w:rPr>
      </w:pPr>
    </w:p>
    <w:p w14:paraId="7E4D9050" w14:textId="77777777" w:rsidR="00BD3629" w:rsidRPr="00741BA5" w:rsidRDefault="00BD3629">
      <w:pPr>
        <w:jc w:val="center"/>
        <w:rPr>
          <w:sz w:val="20"/>
          <w:szCs w:val="20"/>
        </w:rPr>
      </w:pPr>
    </w:p>
    <w:p w14:paraId="00A65A15" w14:textId="77777777" w:rsidR="00BD3629" w:rsidRPr="00741BA5" w:rsidRDefault="00BD3629">
      <w:pPr>
        <w:jc w:val="center"/>
        <w:rPr>
          <w:sz w:val="20"/>
          <w:szCs w:val="20"/>
        </w:rPr>
      </w:pPr>
    </w:p>
    <w:p w14:paraId="08DA856A" w14:textId="2D731D4E" w:rsidR="00BD3629" w:rsidRPr="00741BA5" w:rsidRDefault="00BD3629">
      <w:pPr>
        <w:jc w:val="center"/>
        <w:rPr>
          <w:sz w:val="20"/>
          <w:szCs w:val="20"/>
        </w:rPr>
      </w:pPr>
    </w:p>
    <w:p w14:paraId="34380CF5" w14:textId="6555E1C0" w:rsidR="00382B57" w:rsidRPr="00741BA5" w:rsidRDefault="00382B57">
      <w:pPr>
        <w:jc w:val="center"/>
        <w:rPr>
          <w:sz w:val="20"/>
          <w:szCs w:val="20"/>
        </w:rPr>
      </w:pPr>
    </w:p>
    <w:p w14:paraId="2AC27F48" w14:textId="0299C2A7" w:rsidR="00382B57" w:rsidRPr="00741BA5" w:rsidRDefault="00382B57">
      <w:pPr>
        <w:jc w:val="center"/>
        <w:rPr>
          <w:sz w:val="20"/>
          <w:szCs w:val="20"/>
        </w:rPr>
      </w:pPr>
    </w:p>
    <w:p w14:paraId="5FCD3DCF" w14:textId="5FC9106E" w:rsidR="00382B57" w:rsidRPr="00741BA5" w:rsidRDefault="00382B57">
      <w:pPr>
        <w:jc w:val="center"/>
        <w:rPr>
          <w:sz w:val="20"/>
          <w:szCs w:val="20"/>
        </w:rPr>
      </w:pPr>
    </w:p>
    <w:p w14:paraId="3F8841D3" w14:textId="69520AC6" w:rsidR="00382B57" w:rsidRPr="00741BA5" w:rsidRDefault="00382B57">
      <w:pPr>
        <w:jc w:val="center"/>
        <w:rPr>
          <w:sz w:val="20"/>
          <w:szCs w:val="20"/>
        </w:rPr>
      </w:pPr>
    </w:p>
    <w:p w14:paraId="0B7446F1" w14:textId="06D24C71" w:rsidR="00382B57" w:rsidRPr="00741BA5" w:rsidRDefault="00382B57">
      <w:pPr>
        <w:jc w:val="center"/>
        <w:rPr>
          <w:sz w:val="20"/>
          <w:szCs w:val="20"/>
        </w:rPr>
      </w:pPr>
    </w:p>
    <w:p w14:paraId="4CCB4A11" w14:textId="77777777" w:rsidR="00382B57" w:rsidRPr="00741BA5" w:rsidRDefault="00382B57">
      <w:pPr>
        <w:jc w:val="center"/>
        <w:rPr>
          <w:sz w:val="20"/>
          <w:szCs w:val="20"/>
        </w:rPr>
      </w:pPr>
    </w:p>
    <w:p w14:paraId="18DC3FDE" w14:textId="77777777" w:rsidR="00741BA5" w:rsidRPr="00741BA5" w:rsidRDefault="00741BA5">
      <w:pPr>
        <w:spacing w:line="360" w:lineRule="auto"/>
        <w:jc w:val="both"/>
        <w:rPr>
          <w:b/>
          <w:sz w:val="20"/>
          <w:szCs w:val="20"/>
        </w:rPr>
      </w:pPr>
    </w:p>
    <w:p w14:paraId="707D8FD8" w14:textId="77777777" w:rsidR="00741BA5" w:rsidRPr="00741BA5" w:rsidRDefault="00741BA5">
      <w:pPr>
        <w:spacing w:line="360" w:lineRule="auto"/>
        <w:jc w:val="both"/>
        <w:rPr>
          <w:b/>
          <w:sz w:val="20"/>
          <w:szCs w:val="20"/>
        </w:rPr>
      </w:pPr>
    </w:p>
    <w:p w14:paraId="69096FE8" w14:textId="77777777" w:rsidR="00741BA5" w:rsidRPr="00741BA5" w:rsidRDefault="00741BA5">
      <w:pPr>
        <w:spacing w:line="360" w:lineRule="auto"/>
        <w:jc w:val="both"/>
        <w:rPr>
          <w:b/>
          <w:sz w:val="20"/>
          <w:szCs w:val="20"/>
        </w:rPr>
      </w:pPr>
    </w:p>
    <w:p w14:paraId="50BC3AF0" w14:textId="77777777" w:rsidR="00741BA5" w:rsidRPr="00741BA5" w:rsidRDefault="00741BA5">
      <w:pPr>
        <w:spacing w:line="360" w:lineRule="auto"/>
        <w:jc w:val="both"/>
        <w:rPr>
          <w:b/>
          <w:sz w:val="20"/>
          <w:szCs w:val="20"/>
        </w:rPr>
      </w:pPr>
    </w:p>
    <w:p w14:paraId="5B0C797B" w14:textId="77777777" w:rsidR="00741BA5" w:rsidRPr="00741BA5" w:rsidRDefault="00741BA5">
      <w:pPr>
        <w:spacing w:line="360" w:lineRule="auto"/>
        <w:jc w:val="both"/>
        <w:rPr>
          <w:b/>
          <w:sz w:val="20"/>
          <w:szCs w:val="20"/>
        </w:rPr>
      </w:pPr>
    </w:p>
    <w:p w14:paraId="165ECC0C" w14:textId="77777777" w:rsidR="00741BA5" w:rsidRPr="00741BA5" w:rsidRDefault="00741BA5">
      <w:pPr>
        <w:spacing w:line="360" w:lineRule="auto"/>
        <w:jc w:val="both"/>
        <w:rPr>
          <w:b/>
          <w:sz w:val="20"/>
          <w:szCs w:val="20"/>
        </w:rPr>
      </w:pPr>
    </w:p>
    <w:p w14:paraId="5B23A692" w14:textId="77777777" w:rsidR="00741BA5" w:rsidRPr="00741BA5" w:rsidRDefault="00741BA5">
      <w:pPr>
        <w:spacing w:line="360" w:lineRule="auto"/>
        <w:jc w:val="both"/>
        <w:rPr>
          <w:b/>
          <w:sz w:val="20"/>
          <w:szCs w:val="20"/>
        </w:rPr>
      </w:pPr>
    </w:p>
    <w:p w14:paraId="0BE01905" w14:textId="77777777" w:rsidR="00741BA5" w:rsidRPr="00741BA5" w:rsidRDefault="00741BA5">
      <w:pPr>
        <w:spacing w:line="360" w:lineRule="auto"/>
        <w:jc w:val="both"/>
        <w:rPr>
          <w:b/>
          <w:sz w:val="20"/>
          <w:szCs w:val="20"/>
        </w:rPr>
      </w:pPr>
    </w:p>
    <w:p w14:paraId="5D5B158D" w14:textId="77777777" w:rsidR="00741BA5" w:rsidRPr="00741BA5" w:rsidRDefault="00741BA5">
      <w:pPr>
        <w:spacing w:line="360" w:lineRule="auto"/>
        <w:jc w:val="both"/>
        <w:rPr>
          <w:b/>
          <w:sz w:val="20"/>
          <w:szCs w:val="20"/>
        </w:rPr>
      </w:pPr>
    </w:p>
    <w:p w14:paraId="39405161" w14:textId="77777777" w:rsidR="00741BA5" w:rsidRPr="00741BA5" w:rsidRDefault="00741BA5">
      <w:pPr>
        <w:spacing w:line="360" w:lineRule="auto"/>
        <w:jc w:val="both"/>
        <w:rPr>
          <w:b/>
          <w:sz w:val="20"/>
          <w:szCs w:val="20"/>
        </w:rPr>
      </w:pPr>
    </w:p>
    <w:p w14:paraId="62B6A44C" w14:textId="77777777" w:rsidR="00741BA5" w:rsidRPr="00741BA5" w:rsidRDefault="00741BA5">
      <w:pPr>
        <w:spacing w:line="360" w:lineRule="auto"/>
        <w:jc w:val="both"/>
        <w:rPr>
          <w:b/>
          <w:sz w:val="20"/>
          <w:szCs w:val="20"/>
        </w:rPr>
      </w:pPr>
    </w:p>
    <w:p w14:paraId="4A37395E" w14:textId="77777777" w:rsidR="0051594D" w:rsidRDefault="0051594D">
      <w:pPr>
        <w:spacing w:line="360" w:lineRule="auto"/>
        <w:jc w:val="both"/>
        <w:rPr>
          <w:b/>
          <w:sz w:val="20"/>
          <w:szCs w:val="20"/>
        </w:rPr>
        <w:sectPr w:rsidR="0051594D" w:rsidSect="00FE5C67">
          <w:footerReference w:type="default" r:id="rId12"/>
          <w:pgSz w:w="12240" w:h="15840" w:code="1"/>
          <w:pgMar w:top="1440" w:right="1440" w:bottom="1440" w:left="1440" w:header="720" w:footer="720" w:gutter="0"/>
          <w:pgNumType w:start="1"/>
          <w:cols w:space="720"/>
          <w:docGrid w:linePitch="299"/>
        </w:sectPr>
      </w:pPr>
    </w:p>
    <w:p w14:paraId="2702E790" w14:textId="77777777" w:rsidR="00AE5A18" w:rsidRPr="00172570" w:rsidRDefault="00AE5A18" w:rsidP="00172570">
      <w:pPr>
        <w:pStyle w:val="Ttulo1"/>
        <w:spacing w:line="360" w:lineRule="auto"/>
        <w:rPr>
          <w:lang w:val="es-MX"/>
        </w:rPr>
      </w:pPr>
      <w:bookmarkStart w:id="0" w:name="_Toc86335863"/>
      <w:bookmarkStart w:id="1" w:name="_Toc86350118"/>
      <w:r w:rsidRPr="00172570">
        <w:rPr>
          <w:lang w:val="es-ES"/>
        </w:rPr>
        <w:t>Problema que investigar:</w:t>
      </w:r>
      <w:bookmarkEnd w:id="0"/>
      <w:bookmarkEnd w:id="1"/>
      <w:r w:rsidRPr="00172570">
        <w:rPr>
          <w:lang w:val="es-ES"/>
        </w:rPr>
        <w:t> </w:t>
      </w:r>
      <w:r w:rsidRPr="00172570">
        <w:rPr>
          <w:lang w:val="es-MX"/>
        </w:rPr>
        <w:t> </w:t>
      </w:r>
    </w:p>
    <w:p w14:paraId="357A3689" w14:textId="77777777" w:rsidR="00AE5A18" w:rsidRPr="00172570" w:rsidRDefault="00AE5A18" w:rsidP="00172570">
      <w:pPr>
        <w:spacing w:line="360" w:lineRule="auto"/>
        <w:jc w:val="both"/>
        <w:textAlignment w:val="baseline"/>
        <w:rPr>
          <w:rFonts w:eastAsia="Times New Roman"/>
          <w:sz w:val="20"/>
          <w:szCs w:val="20"/>
          <w:lang w:val="es-MX"/>
        </w:rPr>
      </w:pPr>
      <w:r w:rsidRPr="00172570">
        <w:rPr>
          <w:rFonts w:eastAsia="Times New Roman"/>
          <w:sz w:val="20"/>
          <w:szCs w:val="20"/>
          <w:lang w:val="es-MX"/>
        </w:rPr>
        <w:t> </w:t>
      </w:r>
    </w:p>
    <w:p w14:paraId="6ABC3E02" w14:textId="17A99F4F" w:rsidR="00AE5A18" w:rsidRPr="00172570" w:rsidRDefault="00AE5A18" w:rsidP="00172570">
      <w:pPr>
        <w:spacing w:line="360" w:lineRule="auto"/>
        <w:jc w:val="both"/>
        <w:textAlignment w:val="baseline"/>
        <w:rPr>
          <w:lang w:val="es-MX"/>
        </w:rPr>
      </w:pPr>
      <w:bookmarkStart w:id="2" w:name="_Hlk86324570"/>
      <w:r w:rsidRPr="00172570">
        <w:rPr>
          <w:rFonts w:eastAsia="Times New Roman"/>
          <w:sz w:val="20"/>
          <w:szCs w:val="20"/>
          <w:lang w:val="es-ES"/>
        </w:rPr>
        <w:t>Exclusión en el aprendizaje de los niños de USAER de segundo y tercer año de preescolar por falta de recursos económicos en el aula durante la pandemia.</w:t>
      </w:r>
      <w:r w:rsidRPr="00172570">
        <w:rPr>
          <w:rFonts w:eastAsia="Times New Roman"/>
          <w:sz w:val="20"/>
          <w:szCs w:val="20"/>
          <w:lang w:val="es-MX"/>
        </w:rPr>
        <w:t> </w:t>
      </w:r>
      <w:bookmarkEnd w:id="2"/>
    </w:p>
    <w:p w14:paraId="52A3B3AF" w14:textId="77777777" w:rsidR="00AE5A18" w:rsidRPr="00172570" w:rsidRDefault="00AE5A18" w:rsidP="00172570">
      <w:pPr>
        <w:pStyle w:val="Ttulo1"/>
        <w:spacing w:line="360" w:lineRule="auto"/>
        <w:rPr>
          <w:lang w:val="es-MX"/>
        </w:rPr>
      </w:pPr>
      <w:bookmarkStart w:id="3" w:name="_Toc86335864"/>
      <w:bookmarkStart w:id="4" w:name="_Toc86350119"/>
      <w:r w:rsidRPr="00172570">
        <w:rPr>
          <w:bCs/>
          <w:lang w:val="es-ES"/>
        </w:rPr>
        <w:t>Antecedentes del tema:</w:t>
      </w:r>
      <w:bookmarkEnd w:id="3"/>
      <w:bookmarkEnd w:id="4"/>
      <w:r w:rsidRPr="00172570">
        <w:rPr>
          <w:lang w:val="es-MX"/>
        </w:rPr>
        <w:t> </w:t>
      </w:r>
    </w:p>
    <w:p w14:paraId="6D311C0F" w14:textId="77777777" w:rsidR="00AE5A18" w:rsidRPr="00172570" w:rsidRDefault="00AE5A18" w:rsidP="00172570">
      <w:pPr>
        <w:spacing w:line="360" w:lineRule="auto"/>
        <w:jc w:val="both"/>
        <w:textAlignment w:val="baseline"/>
        <w:rPr>
          <w:rFonts w:eastAsia="Times New Roman"/>
          <w:sz w:val="20"/>
          <w:szCs w:val="20"/>
          <w:lang w:val="es-ES"/>
        </w:rPr>
      </w:pPr>
    </w:p>
    <w:p w14:paraId="100E6356" w14:textId="77777777" w:rsidR="00AE5A18" w:rsidRPr="00172570" w:rsidRDefault="00AE5A18" w:rsidP="00172570">
      <w:pPr>
        <w:spacing w:line="360" w:lineRule="auto"/>
        <w:jc w:val="both"/>
        <w:textAlignment w:val="baseline"/>
        <w:rPr>
          <w:rFonts w:eastAsia="Times New Roman"/>
          <w:sz w:val="20"/>
          <w:szCs w:val="20"/>
          <w:lang w:val="es-ES"/>
        </w:rPr>
      </w:pPr>
      <w:r w:rsidRPr="00172570">
        <w:rPr>
          <w:rFonts w:eastAsia="Times New Roman"/>
          <w:sz w:val="20"/>
          <w:szCs w:val="20"/>
          <w:lang w:val="es-ES"/>
        </w:rPr>
        <w:t>La covid-19 detuvo el mundo, o más exactamente, ralentizó la actividad humana, pues a causa de esta enfermedad obligó a cambiar el contexto social de cada lugar, ya que el brote que se esparció debía ser controlado con el seguimiento de la cuarentena, lo que impuso cerrar escuelas e institutos educativos y readaptar las clases online.</w:t>
      </w:r>
    </w:p>
    <w:p w14:paraId="1305A5B3" w14:textId="77777777" w:rsidR="00AE5A18" w:rsidRPr="00172570" w:rsidRDefault="00AE5A18" w:rsidP="00172570">
      <w:pPr>
        <w:spacing w:line="360" w:lineRule="auto"/>
        <w:jc w:val="both"/>
        <w:textAlignment w:val="baseline"/>
        <w:rPr>
          <w:rFonts w:eastAsia="Times New Roman"/>
          <w:sz w:val="20"/>
          <w:szCs w:val="20"/>
          <w:lang w:val="es-MX"/>
        </w:rPr>
      </w:pPr>
      <w:r w:rsidRPr="00172570">
        <w:rPr>
          <w:rFonts w:eastAsia="Times New Roman"/>
          <w:sz w:val="20"/>
          <w:szCs w:val="20"/>
          <w:lang w:val="es-MX"/>
        </w:rPr>
        <w:t> </w:t>
      </w:r>
    </w:p>
    <w:p w14:paraId="5AB27421" w14:textId="77777777" w:rsidR="00AE5A18" w:rsidRPr="00172570" w:rsidRDefault="00AE5A18" w:rsidP="00172570">
      <w:pPr>
        <w:spacing w:line="360" w:lineRule="auto"/>
        <w:jc w:val="both"/>
        <w:textAlignment w:val="baseline"/>
        <w:rPr>
          <w:rFonts w:eastAsia="Times New Roman"/>
          <w:sz w:val="20"/>
          <w:szCs w:val="20"/>
          <w:lang w:val="es-MX"/>
        </w:rPr>
      </w:pPr>
      <w:r w:rsidRPr="00172570">
        <w:rPr>
          <w:rFonts w:eastAsia="Times New Roman"/>
          <w:sz w:val="20"/>
          <w:szCs w:val="20"/>
          <w:lang w:val="es-ES"/>
        </w:rPr>
        <w:t>En el artículo “Educación virtual en tiempos de pandemia: incremento de la desigualdad social en el Perú” de los autores Indira Gómez-Arteta, Fortunato Escobar-Mamani en el 2021, se usó el instrumento de análisis documental en base a revisiones de diversos artículos que presentaban la realidad por la cual está pasando la educación escolar de manera virtual, el cual nos pareció interesante, ya que en base a ese estudio nos podemos apoyar para partir nuestra investigación, pues nos ofrece información detallada sobre la desigualdad educativa en tiempos de pandemia, el cual va ligada con la exclusión dentro del aula, además está basado en una población similar a la de México con la misma situación por la que estamos pasando hoy en día. </w:t>
      </w:r>
      <w:r w:rsidRPr="00172570">
        <w:rPr>
          <w:rFonts w:eastAsia="Times New Roman"/>
          <w:sz w:val="20"/>
          <w:szCs w:val="20"/>
          <w:lang w:val="es-MX"/>
        </w:rPr>
        <w:t> </w:t>
      </w:r>
    </w:p>
    <w:p w14:paraId="0B1E075C" w14:textId="77777777" w:rsidR="00AE5A18" w:rsidRPr="00172570" w:rsidRDefault="00AE5A18" w:rsidP="00172570">
      <w:pPr>
        <w:spacing w:line="360" w:lineRule="auto"/>
        <w:jc w:val="both"/>
        <w:textAlignment w:val="baseline"/>
        <w:rPr>
          <w:rFonts w:eastAsia="Times New Roman"/>
          <w:sz w:val="20"/>
          <w:szCs w:val="20"/>
          <w:lang w:val="es-MX"/>
        </w:rPr>
      </w:pPr>
    </w:p>
    <w:p w14:paraId="1A0D0115" w14:textId="77777777" w:rsidR="00AE5A18" w:rsidRPr="00172570" w:rsidRDefault="00AE5A18" w:rsidP="00172570">
      <w:pPr>
        <w:spacing w:line="360" w:lineRule="auto"/>
        <w:jc w:val="both"/>
        <w:textAlignment w:val="baseline"/>
        <w:rPr>
          <w:rFonts w:eastAsia="Times New Roman"/>
          <w:sz w:val="20"/>
          <w:szCs w:val="20"/>
          <w:lang w:val="es-MX"/>
        </w:rPr>
      </w:pPr>
      <w:r w:rsidRPr="00172570">
        <w:rPr>
          <w:rFonts w:eastAsia="Times New Roman"/>
          <w:sz w:val="20"/>
          <w:szCs w:val="20"/>
          <w:lang w:val="es-ES"/>
        </w:rPr>
        <w:t>Según María Andrea Flores muchos estudiantes sienten estrés por no lograr cumplir con sus actividades, sumado a las condiciones en las que transitan este aislamiento, debido a que ni el ingreso de dinero en sus hogares, o en dicho caso que no cuentan con los recursos necesarios para las clases en línea, donde los docentes tienen el papel de proponer actividades creativas, lúdicas, interesantes y relevantes, que doten de sentido no solo el acto de estudiar, sino de comprensión del fenómeno multidimensional que estamos viviendo y de qué manera los estudiantes desde su grupo y cómo comienzan a resurgir ansiedades individuales que se presentan por la exclusión en el grupo por no contar con los suficientes recursos. Como el que hay que tener comunicación con los estudiantes y familias acerca de esta forma de educación virtual.  </w:t>
      </w:r>
      <w:r w:rsidRPr="00172570">
        <w:rPr>
          <w:rFonts w:eastAsia="Times New Roman"/>
          <w:sz w:val="20"/>
          <w:szCs w:val="20"/>
          <w:lang w:val="es-MX"/>
        </w:rPr>
        <w:t> </w:t>
      </w:r>
    </w:p>
    <w:p w14:paraId="1FCA13EE" w14:textId="50A585FD" w:rsidR="00BA48C8" w:rsidRPr="00172570" w:rsidRDefault="00BA48C8" w:rsidP="00172570">
      <w:pPr>
        <w:pStyle w:val="Ttulo1"/>
        <w:spacing w:line="360" w:lineRule="auto"/>
        <w:rPr>
          <w:lang w:val="es-MX"/>
        </w:rPr>
      </w:pPr>
    </w:p>
    <w:p w14:paraId="79122BD3" w14:textId="77777777" w:rsidR="00BA48C8" w:rsidRPr="00172570" w:rsidRDefault="00BA48C8" w:rsidP="00172570">
      <w:pPr>
        <w:spacing w:line="360" w:lineRule="auto"/>
        <w:rPr>
          <w:lang w:val="es-MX"/>
        </w:rPr>
      </w:pPr>
    </w:p>
    <w:p w14:paraId="1876EA6A" w14:textId="5561B0D7" w:rsidR="00AE5A18" w:rsidRPr="00172570" w:rsidRDefault="00AE5A18" w:rsidP="00172570">
      <w:pPr>
        <w:pStyle w:val="Ttulo1"/>
        <w:spacing w:line="360" w:lineRule="auto"/>
        <w:rPr>
          <w:lang w:val="es-MX"/>
        </w:rPr>
      </w:pPr>
      <w:bookmarkStart w:id="5" w:name="_Toc86335865"/>
      <w:bookmarkStart w:id="6" w:name="_Toc86350120"/>
      <w:r w:rsidRPr="00172570">
        <w:rPr>
          <w:bCs/>
          <w:lang w:val="es-ES"/>
        </w:rPr>
        <w:t>Planteamiento del problema:</w:t>
      </w:r>
      <w:bookmarkEnd w:id="5"/>
      <w:bookmarkEnd w:id="6"/>
      <w:r w:rsidRPr="00172570">
        <w:rPr>
          <w:bCs/>
          <w:lang w:val="es-ES"/>
        </w:rPr>
        <w:t> </w:t>
      </w:r>
      <w:r w:rsidRPr="00172570">
        <w:rPr>
          <w:lang w:val="es-MX"/>
        </w:rPr>
        <w:t> </w:t>
      </w:r>
    </w:p>
    <w:p w14:paraId="250B90CB" w14:textId="77777777" w:rsidR="00AE5A18" w:rsidRPr="00172570" w:rsidRDefault="00AE5A18" w:rsidP="00172570">
      <w:pPr>
        <w:spacing w:line="360" w:lineRule="auto"/>
        <w:jc w:val="both"/>
        <w:textAlignment w:val="baseline"/>
        <w:rPr>
          <w:rFonts w:eastAsia="Times New Roman"/>
          <w:sz w:val="20"/>
          <w:szCs w:val="20"/>
          <w:lang w:val="es-MX"/>
        </w:rPr>
      </w:pPr>
      <w:r w:rsidRPr="00172570">
        <w:rPr>
          <w:rFonts w:eastAsia="Times New Roman"/>
          <w:sz w:val="20"/>
          <w:szCs w:val="20"/>
          <w:lang w:val="es-MX"/>
        </w:rPr>
        <w:t> </w:t>
      </w:r>
    </w:p>
    <w:p w14:paraId="47BE7CA2" w14:textId="5250A653" w:rsidR="00AE5A18" w:rsidRPr="00172570" w:rsidRDefault="00AE5A18" w:rsidP="00172570">
      <w:pPr>
        <w:spacing w:line="360" w:lineRule="auto"/>
        <w:jc w:val="both"/>
        <w:textAlignment w:val="baseline"/>
        <w:rPr>
          <w:rFonts w:eastAsia="Times New Roman"/>
          <w:sz w:val="20"/>
          <w:szCs w:val="20"/>
          <w:lang w:val="es-MX"/>
        </w:rPr>
      </w:pPr>
      <w:r w:rsidRPr="00172570">
        <w:rPr>
          <w:rFonts w:eastAsia="Times New Roman"/>
          <w:sz w:val="20"/>
          <w:szCs w:val="20"/>
          <w:lang w:val="es-ES"/>
        </w:rPr>
        <w:t xml:space="preserve">El problema que investigar es acerca de cómo se presenta la exclusión en el aprendizaje de los niños de segundo y tercer año de preescolar que van con USAER por falta de </w:t>
      </w:r>
      <w:r w:rsidR="00FC586A">
        <w:rPr>
          <w:rFonts w:eastAsia="Times New Roman"/>
          <w:sz w:val="20"/>
          <w:szCs w:val="20"/>
          <w:lang w:val="es-ES"/>
        </w:rPr>
        <w:t xml:space="preserve">recursos </w:t>
      </w:r>
      <w:r w:rsidRPr="00172570">
        <w:rPr>
          <w:rFonts w:eastAsia="Times New Roman"/>
          <w:sz w:val="20"/>
          <w:szCs w:val="20"/>
          <w:lang w:val="es-ES"/>
        </w:rPr>
        <w:t>económicos durante la pandemia, por lo que no pueden obtener la misma enseñanza como aprendizaje que los demás niños. Nos enfocamos en el Jardín De Niños Micaela Pérez, el cual se encuentra ubicado en 25000, Calle </w:t>
      </w:r>
      <w:proofErr w:type="spellStart"/>
      <w:r w:rsidRPr="00172570">
        <w:rPr>
          <w:rFonts w:eastAsia="Times New Roman"/>
          <w:sz w:val="20"/>
          <w:szCs w:val="20"/>
          <w:lang w:val="es-ES"/>
        </w:rPr>
        <w:t>Prol</w:t>
      </w:r>
      <w:proofErr w:type="spellEnd"/>
      <w:r w:rsidRPr="00172570">
        <w:rPr>
          <w:rFonts w:eastAsia="Times New Roman"/>
          <w:sz w:val="20"/>
          <w:szCs w:val="20"/>
          <w:lang w:val="es-ES"/>
        </w:rPr>
        <w:t>. Ateneo 1480, Zona Centro, Saltillo, Coahuila, ya que aquí estamos haciendo nuestras practicas educativas, la manera en que se está trabajando es hibrida, pues de lunes a jueves es presencial con un horario de 09:00 am a 11:40 am, cada día asiste un grupo de niños diferente de aproximadamente entre 5 y 6 integrantes, la planeación se repite cada día, es decir, se ponen las mismas actividades para que cada grupo trabaje los aprendizajes esperados de forma igualitaria. Y el viernes se trabaja de manera virtual para los niños que no asisten de manera presencial, ya que sus papás no firmaron o estuvieron de acuerdo de que regresaran, la forma de trabajar para ellos es distinta, ya que la educadora les pide una actividad de acuerdo con el programa de Aprender en Casa, los papás envían fotografía de la evidencia del niño a través del grupo de WhatsApp que tienen, de esa forma la maestra verifica el avance. Tanto de manera presencial como virtual, hay alumnos que tienen atención especial, así que tiene una clase con la maestra de USAER. </w:t>
      </w:r>
      <w:r w:rsidRPr="00172570">
        <w:rPr>
          <w:rFonts w:eastAsia="Times New Roman"/>
          <w:sz w:val="20"/>
          <w:szCs w:val="20"/>
          <w:lang w:val="es-MX"/>
        </w:rPr>
        <w:t> </w:t>
      </w:r>
    </w:p>
    <w:p w14:paraId="71C0383A" w14:textId="77777777" w:rsidR="00AE5A18" w:rsidRPr="00172570" w:rsidRDefault="00AE5A18" w:rsidP="00172570">
      <w:pPr>
        <w:spacing w:line="360" w:lineRule="auto"/>
        <w:jc w:val="both"/>
        <w:textAlignment w:val="baseline"/>
        <w:rPr>
          <w:rFonts w:eastAsia="Times New Roman"/>
          <w:sz w:val="20"/>
          <w:szCs w:val="20"/>
          <w:lang w:val="es-MX"/>
        </w:rPr>
      </w:pPr>
      <w:r w:rsidRPr="00172570">
        <w:rPr>
          <w:rFonts w:eastAsia="Times New Roman"/>
          <w:sz w:val="20"/>
          <w:szCs w:val="20"/>
          <w:lang w:val="es-MX"/>
        </w:rPr>
        <w:t> </w:t>
      </w:r>
    </w:p>
    <w:p w14:paraId="5C26D4E7" w14:textId="65D3E18B" w:rsidR="00073D20" w:rsidRPr="00172570" w:rsidRDefault="00AE5A18" w:rsidP="00172570">
      <w:pPr>
        <w:spacing w:line="360" w:lineRule="auto"/>
        <w:jc w:val="both"/>
        <w:rPr>
          <w:rFonts w:eastAsia="Times New Roman"/>
          <w:sz w:val="20"/>
          <w:szCs w:val="20"/>
          <w:lang w:val="es-ES"/>
        </w:rPr>
      </w:pPr>
      <w:r w:rsidRPr="00172570">
        <w:rPr>
          <w:rFonts w:eastAsia="Times New Roman"/>
          <w:sz w:val="20"/>
          <w:szCs w:val="20"/>
          <w:lang w:val="es-ES"/>
        </w:rPr>
        <w:t>Por lo tanto, como estudiantes de la normal y futuras educadoras, es de suma importancia y relevancia llevar a cabo este estudio porque el confinamiento ha cambiado por completo la educación, obligándola a utilizar recursos tecnológicos que siguen siendo parte de ella, esto ha provocado una exclusión en el área de conocimiento afectando principalmente al alumno, ya que por factores económicos, familiares y sociales, resulta difícil que el alumno asista tanto de manera presencial como virtual a sus clases. Nos interesa investigar a los niños que van con USAER</w:t>
      </w:r>
      <w:r w:rsidR="0089151D" w:rsidRPr="00172570">
        <w:rPr>
          <w:rFonts w:eastAsia="Times New Roman"/>
          <w:sz w:val="20"/>
          <w:szCs w:val="20"/>
          <w:lang w:val="es-ES"/>
        </w:rPr>
        <w:t xml:space="preserve"> </w:t>
      </w:r>
      <w:r w:rsidR="0089151D" w:rsidRPr="007C4FDE">
        <w:rPr>
          <w:rFonts w:eastAsia="Times New Roman"/>
          <w:sz w:val="20"/>
          <w:szCs w:val="20"/>
          <w:lang w:val="es-ES"/>
        </w:rPr>
        <w:t>del jardín de nuestra práctica educativa, porque ellos son los más propensos a presentar condiciones de desigualdad en cuanto a su saber, lo que ha ocasionado que no todos aprendan de la misma manera, entonces es por ello que es necesario indagar esta problemática, para darnos cuenta de la situación real que vive el alumno en su educación, y que como futuras educadoras tomemos conciencia y acciones que nos lleven a planificar estrategias o técnicas para que al niño no se le excluya de su aprendizaje, y pueda tener las mismas oportunidades para trabajar y estudiar en su etapa preescolar. Vamos a realizar nuestro análisis a través de instrumentos de acopio de información, los cuales son la observación y las encuetas, también con una metodología y un enfoque de investigación, vamos a poder analizar esta situación, para poder encontrar una solución que ayude a favorecer de mejor manera el aprendizaje de los niños que van con USAER de segundo y tercer año de preescolar que no cuentan con </w:t>
      </w:r>
      <w:r w:rsidR="0089151D" w:rsidRPr="00172570">
        <w:rPr>
          <w:rFonts w:eastAsia="Times New Roman"/>
          <w:sz w:val="20"/>
          <w:szCs w:val="20"/>
          <w:lang w:val="es-ES"/>
        </w:rPr>
        <w:t>recursos económicos en el aula durante la pandemia</w:t>
      </w:r>
      <w:r w:rsidR="00073D20" w:rsidRPr="00172570">
        <w:rPr>
          <w:rFonts w:eastAsia="Times New Roman"/>
          <w:sz w:val="20"/>
          <w:szCs w:val="20"/>
          <w:lang w:val="es-ES"/>
        </w:rPr>
        <w:t>.</w:t>
      </w:r>
    </w:p>
    <w:p w14:paraId="469FF61C" w14:textId="77777777" w:rsidR="00775865" w:rsidRPr="00172570" w:rsidRDefault="00775865" w:rsidP="00172570">
      <w:pPr>
        <w:pStyle w:val="Ttulo1"/>
        <w:spacing w:line="360" w:lineRule="auto"/>
        <w:rPr>
          <w:lang w:val="es-MX"/>
        </w:rPr>
      </w:pPr>
      <w:bookmarkStart w:id="7" w:name="_Toc86335866"/>
      <w:bookmarkStart w:id="8" w:name="_Toc86350121"/>
      <w:r w:rsidRPr="00172570">
        <w:rPr>
          <w:bCs/>
          <w:lang w:val="es-ES"/>
        </w:rPr>
        <w:t>Justificación:</w:t>
      </w:r>
      <w:bookmarkEnd w:id="7"/>
      <w:bookmarkEnd w:id="8"/>
      <w:r w:rsidRPr="00172570">
        <w:rPr>
          <w:bCs/>
          <w:lang w:val="es-ES"/>
        </w:rPr>
        <w:t> </w:t>
      </w:r>
      <w:r w:rsidRPr="00172570">
        <w:rPr>
          <w:lang w:val="es-MX"/>
        </w:rPr>
        <w:t> </w:t>
      </w:r>
    </w:p>
    <w:p w14:paraId="01B16B37"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MX"/>
        </w:rPr>
        <w:t> </w:t>
      </w:r>
    </w:p>
    <w:p w14:paraId="0E6AC4B2"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Consideramos que es importante conocer cómo se da la exclusión en el aprendizaje de los niños de USAER durante la pandemia, y queremos saber cómo los factores económicos, falta de recursos económicos influyen en el conocimiento del niño, pues es una situación que se está presentando todavía hasta la fecha, ya que  a causa del COVID muchas familias tuvieron pérdidas económicas, lo cual provoca que no sostengan gastos suficientes para comprarle a sus hijos las tecnologías que necesitan para conectarse y trabajar en línea, al igual que por motivos de salud y cuidado no los envían de manera presencial. </w:t>
      </w:r>
      <w:r w:rsidRPr="00775865">
        <w:rPr>
          <w:rFonts w:eastAsia="Times New Roman"/>
          <w:sz w:val="20"/>
          <w:szCs w:val="20"/>
          <w:lang w:val="es-MX"/>
        </w:rPr>
        <w:t> </w:t>
      </w:r>
    </w:p>
    <w:p w14:paraId="31089E7C"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MX"/>
        </w:rPr>
        <w:t> </w:t>
      </w:r>
    </w:p>
    <w:p w14:paraId="32B4BFE8"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Entonces, nuestra investigación la realizamos para que el niño de USAER de segundo y tercer año no sea excluido en su aprendizaje y pueda llevar un mismo nivel cognitivo como el de sus compañeros, ya que creemos que es muy importante que tenga un buen desarrollo y crecimiento en su educación preescolar, porque es la etapa donde está creciendo y conociendo, por lo que debe tener oportunidades que lo hagan desarrollar sus aprendizajes y habilidades cognitivas. </w:t>
      </w:r>
      <w:r w:rsidRPr="00775865">
        <w:rPr>
          <w:rFonts w:eastAsia="Times New Roman"/>
          <w:sz w:val="20"/>
          <w:szCs w:val="20"/>
          <w:lang w:val="es-MX"/>
        </w:rPr>
        <w:t> </w:t>
      </w:r>
    </w:p>
    <w:p w14:paraId="5B32FE59"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MX"/>
        </w:rPr>
        <w:t> </w:t>
      </w:r>
    </w:p>
    <w:p w14:paraId="4D8ECCBD" w14:textId="6CB6B298" w:rsidR="00BA48C8" w:rsidRPr="00172570"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Además, como futuras educadoras nos es de completo enriquecimiento conocer qué estrategias nos ayudan a evitar la exclusión en el aula con los niños de USAER y al mismo tiempo con los demás, ya que es necesario ser parte del cambio para que en un futuro podamos manejar este tipo de casos tomando en cuenta la situación social y los factores que influyen en el contexto del alumno.</w:t>
      </w:r>
      <w:r w:rsidRPr="00775865">
        <w:rPr>
          <w:rFonts w:eastAsia="Times New Roman"/>
          <w:sz w:val="20"/>
          <w:szCs w:val="20"/>
          <w:lang w:val="es-MX"/>
        </w:rPr>
        <w:t> </w:t>
      </w:r>
    </w:p>
    <w:p w14:paraId="5D91E1B4" w14:textId="68B6F2D5" w:rsidR="00775865" w:rsidRPr="00172570" w:rsidRDefault="00775865" w:rsidP="00172570">
      <w:pPr>
        <w:pStyle w:val="Ttulo1"/>
        <w:spacing w:line="360" w:lineRule="auto"/>
        <w:rPr>
          <w:lang w:val="es-MX"/>
        </w:rPr>
      </w:pPr>
      <w:bookmarkStart w:id="9" w:name="_Toc86335867"/>
      <w:bookmarkStart w:id="10" w:name="_Toc86350122"/>
      <w:r w:rsidRPr="00172570">
        <w:rPr>
          <w:lang w:val="es-ES"/>
        </w:rPr>
        <w:t>Objetivo e hipótesis</w:t>
      </w:r>
      <w:bookmarkEnd w:id="9"/>
      <w:bookmarkEnd w:id="10"/>
      <w:r w:rsidRPr="00172570">
        <w:rPr>
          <w:lang w:val="es-ES"/>
        </w:rPr>
        <w:t>  </w:t>
      </w:r>
      <w:r w:rsidRPr="00172570">
        <w:rPr>
          <w:lang w:val="es-MX"/>
        </w:rPr>
        <w:t> </w:t>
      </w:r>
    </w:p>
    <w:p w14:paraId="140D47C9" w14:textId="77777777" w:rsidR="00775865" w:rsidRPr="00775865" w:rsidRDefault="00775865" w:rsidP="00172570">
      <w:pPr>
        <w:spacing w:line="360" w:lineRule="auto"/>
        <w:jc w:val="both"/>
        <w:textAlignment w:val="baseline"/>
        <w:rPr>
          <w:rFonts w:eastAsia="Times New Roman"/>
          <w:sz w:val="20"/>
          <w:szCs w:val="20"/>
          <w:lang w:val="es-MX"/>
        </w:rPr>
      </w:pPr>
    </w:p>
    <w:p w14:paraId="408C915B"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El objetivo de nuestra investigación es conocer las causas del por qué se da la exclusión en el aprendizaje de los niños de USAER de segundo y tercer año de preescolar, para poder conocer el impacto que tiene la falta de recursos económicos en su conocimiento y poder identificar una solución e incluir al niño. </w:t>
      </w:r>
      <w:r w:rsidRPr="00775865">
        <w:rPr>
          <w:rFonts w:eastAsia="Times New Roman"/>
          <w:sz w:val="20"/>
          <w:szCs w:val="20"/>
          <w:lang w:val="es-MX"/>
        </w:rPr>
        <w:t> </w:t>
      </w:r>
    </w:p>
    <w:p w14:paraId="6BB1172A" w14:textId="77777777" w:rsidR="00775865" w:rsidRPr="00775865" w:rsidRDefault="00775865" w:rsidP="00172570">
      <w:pPr>
        <w:spacing w:line="360" w:lineRule="auto"/>
        <w:jc w:val="both"/>
        <w:textAlignment w:val="baseline"/>
        <w:rPr>
          <w:rFonts w:eastAsia="Times New Roman"/>
          <w:b/>
          <w:bCs/>
          <w:sz w:val="20"/>
          <w:szCs w:val="20"/>
          <w:lang w:val="es-MX"/>
        </w:rPr>
      </w:pPr>
      <w:r w:rsidRPr="00775865">
        <w:rPr>
          <w:rFonts w:eastAsia="Times New Roman"/>
          <w:b/>
          <w:bCs/>
          <w:sz w:val="20"/>
          <w:szCs w:val="20"/>
          <w:lang w:val="es-MX"/>
        </w:rPr>
        <w:t> </w:t>
      </w:r>
    </w:p>
    <w:p w14:paraId="03D28E90" w14:textId="77777777" w:rsidR="00775865" w:rsidRPr="00775865" w:rsidRDefault="00775865" w:rsidP="00172570">
      <w:pPr>
        <w:spacing w:line="360" w:lineRule="auto"/>
        <w:jc w:val="both"/>
        <w:textAlignment w:val="baseline"/>
        <w:rPr>
          <w:rFonts w:eastAsia="Times New Roman"/>
          <w:b/>
          <w:bCs/>
          <w:sz w:val="20"/>
          <w:szCs w:val="20"/>
          <w:lang w:val="es-MX"/>
        </w:rPr>
      </w:pPr>
      <w:r w:rsidRPr="00775865">
        <w:rPr>
          <w:rFonts w:eastAsia="Times New Roman"/>
          <w:b/>
          <w:bCs/>
          <w:sz w:val="20"/>
          <w:szCs w:val="20"/>
          <w:lang w:val="es-MX"/>
        </w:rPr>
        <w:t xml:space="preserve">Objetivos específicos </w:t>
      </w:r>
    </w:p>
    <w:p w14:paraId="3FB3D7CB" w14:textId="77777777" w:rsidR="00775865" w:rsidRPr="00775865" w:rsidRDefault="00775865" w:rsidP="00172570">
      <w:pPr>
        <w:spacing w:line="360" w:lineRule="auto"/>
        <w:jc w:val="both"/>
        <w:textAlignment w:val="baseline"/>
        <w:rPr>
          <w:rFonts w:eastAsia="Times New Roman"/>
          <w:sz w:val="20"/>
          <w:szCs w:val="20"/>
          <w:lang w:val="es-MX"/>
        </w:rPr>
      </w:pPr>
    </w:p>
    <w:p w14:paraId="716A6A66" w14:textId="77777777" w:rsidR="00775865" w:rsidRPr="00775865" w:rsidRDefault="00775865" w:rsidP="00172570">
      <w:pPr>
        <w:numPr>
          <w:ilvl w:val="0"/>
          <w:numId w:val="10"/>
        </w:numPr>
        <w:spacing w:after="160" w:line="360" w:lineRule="auto"/>
        <w:contextualSpacing/>
        <w:jc w:val="both"/>
        <w:textAlignment w:val="baseline"/>
        <w:rPr>
          <w:rFonts w:eastAsia="Times New Roman"/>
          <w:sz w:val="20"/>
          <w:szCs w:val="20"/>
          <w:lang w:val="es-MX"/>
        </w:rPr>
      </w:pPr>
      <w:r w:rsidRPr="00775865">
        <w:rPr>
          <w:rFonts w:eastAsia="Times New Roman"/>
          <w:sz w:val="20"/>
          <w:szCs w:val="20"/>
          <w:lang w:val="es-MX"/>
        </w:rPr>
        <w:t>Identificar la situación en la que se encuentran los niños de USAER de acuerdo con su aprendizaje para poder favorecerlo en base a estrategias de aprendizaje.</w:t>
      </w:r>
    </w:p>
    <w:p w14:paraId="1A80BB3A" w14:textId="77777777" w:rsidR="00775865" w:rsidRPr="00775865" w:rsidRDefault="00775865" w:rsidP="00172570">
      <w:pPr>
        <w:numPr>
          <w:ilvl w:val="0"/>
          <w:numId w:val="10"/>
        </w:numPr>
        <w:spacing w:after="160" w:line="360" w:lineRule="auto"/>
        <w:contextualSpacing/>
        <w:jc w:val="both"/>
        <w:textAlignment w:val="baseline"/>
        <w:rPr>
          <w:rFonts w:eastAsia="Times New Roman"/>
          <w:sz w:val="20"/>
          <w:szCs w:val="20"/>
          <w:lang w:val="es-MX"/>
        </w:rPr>
      </w:pPr>
      <w:r w:rsidRPr="00775865">
        <w:rPr>
          <w:rFonts w:eastAsia="Times New Roman"/>
          <w:sz w:val="20"/>
          <w:szCs w:val="20"/>
          <w:lang w:val="es-MX"/>
        </w:rPr>
        <w:t>Analizar las condiciones de los niños en cuanto a su situación de falta de recursos económicos para detectar las causas que la interfieren.</w:t>
      </w:r>
    </w:p>
    <w:p w14:paraId="579B5066" w14:textId="77777777" w:rsidR="00775865" w:rsidRPr="00775865" w:rsidRDefault="00775865" w:rsidP="00172570">
      <w:pPr>
        <w:numPr>
          <w:ilvl w:val="0"/>
          <w:numId w:val="10"/>
        </w:numPr>
        <w:spacing w:after="160" w:line="360" w:lineRule="auto"/>
        <w:contextualSpacing/>
        <w:jc w:val="both"/>
        <w:textAlignment w:val="baseline"/>
        <w:rPr>
          <w:rFonts w:eastAsia="Times New Roman"/>
          <w:sz w:val="20"/>
          <w:szCs w:val="20"/>
          <w:lang w:val="es-MX"/>
        </w:rPr>
      </w:pPr>
      <w:r w:rsidRPr="00775865">
        <w:rPr>
          <w:rFonts w:eastAsia="Times New Roman"/>
          <w:sz w:val="20"/>
          <w:szCs w:val="20"/>
          <w:lang w:val="es-MX"/>
        </w:rPr>
        <w:t>Identificar la participación que tienen los niños de USAER para conocer cómo llevan a cabo sus actividades durante las clases en tiempo de pandemia</w:t>
      </w:r>
    </w:p>
    <w:p w14:paraId="7C6838F6" w14:textId="77777777" w:rsidR="00775865" w:rsidRPr="00775865" w:rsidRDefault="00775865" w:rsidP="00172570">
      <w:pPr>
        <w:spacing w:line="360" w:lineRule="auto"/>
        <w:ind w:left="720"/>
        <w:jc w:val="both"/>
        <w:textAlignment w:val="baseline"/>
        <w:rPr>
          <w:rFonts w:eastAsia="Times New Roman"/>
          <w:sz w:val="20"/>
          <w:szCs w:val="20"/>
          <w:lang w:val="es-MX"/>
        </w:rPr>
      </w:pPr>
      <w:r w:rsidRPr="00775865">
        <w:rPr>
          <w:rFonts w:eastAsia="Times New Roman"/>
          <w:sz w:val="20"/>
          <w:szCs w:val="20"/>
          <w:lang w:val="es-MX"/>
        </w:rPr>
        <w:t> </w:t>
      </w:r>
    </w:p>
    <w:p w14:paraId="455E2263" w14:textId="75ED79A1" w:rsidR="00775865" w:rsidRPr="00172570" w:rsidRDefault="00775865" w:rsidP="00172570">
      <w:pPr>
        <w:pStyle w:val="Ttulo1"/>
        <w:spacing w:line="360" w:lineRule="auto"/>
        <w:rPr>
          <w:lang w:val="es-MX"/>
        </w:rPr>
      </w:pPr>
      <w:bookmarkStart w:id="11" w:name="_Toc86335868"/>
      <w:bookmarkStart w:id="12" w:name="_Toc86350123"/>
      <w:r w:rsidRPr="00172570">
        <w:rPr>
          <w:lang w:val="es-ES"/>
        </w:rPr>
        <w:t>Preguntas de investigación:</w:t>
      </w:r>
      <w:bookmarkEnd w:id="11"/>
      <w:bookmarkEnd w:id="12"/>
      <w:r w:rsidRPr="00172570">
        <w:rPr>
          <w:lang w:val="es-ES"/>
        </w:rPr>
        <w:t> </w:t>
      </w:r>
      <w:r w:rsidRPr="00172570">
        <w:rPr>
          <w:lang w:val="es-MX"/>
        </w:rPr>
        <w:t> </w:t>
      </w:r>
    </w:p>
    <w:p w14:paraId="325FFD91" w14:textId="77777777" w:rsidR="00BA48C8" w:rsidRPr="00172570" w:rsidRDefault="00BA48C8" w:rsidP="00172570">
      <w:pPr>
        <w:spacing w:line="360" w:lineRule="auto"/>
        <w:rPr>
          <w:lang w:val="es-MX"/>
        </w:rPr>
      </w:pPr>
    </w:p>
    <w:p w14:paraId="475A14E5" w14:textId="77777777" w:rsidR="00775865" w:rsidRPr="00775865" w:rsidRDefault="00775865" w:rsidP="00172570">
      <w:pPr>
        <w:numPr>
          <w:ilvl w:val="0"/>
          <w:numId w:val="11"/>
        </w:numPr>
        <w:spacing w:after="160" w:line="360" w:lineRule="auto"/>
        <w:jc w:val="both"/>
        <w:textAlignment w:val="baseline"/>
        <w:rPr>
          <w:rFonts w:eastAsia="Times New Roman"/>
          <w:sz w:val="20"/>
          <w:szCs w:val="20"/>
          <w:lang w:val="es-MX"/>
        </w:rPr>
      </w:pPr>
      <w:r w:rsidRPr="00775865">
        <w:rPr>
          <w:rFonts w:eastAsia="Times New Roman"/>
          <w:sz w:val="20"/>
          <w:szCs w:val="20"/>
          <w:lang w:val="es-ES"/>
        </w:rPr>
        <w:t>¿Cómo se presenta la exclusión en el aprendizaje de los niños de USAER que no cuentan con suficientes recursos económicos para sus clases?</w:t>
      </w:r>
      <w:r w:rsidRPr="00775865">
        <w:rPr>
          <w:rFonts w:eastAsia="Times New Roman"/>
          <w:sz w:val="20"/>
          <w:szCs w:val="20"/>
          <w:lang w:val="es-MX"/>
        </w:rPr>
        <w:t> </w:t>
      </w:r>
    </w:p>
    <w:p w14:paraId="65E0625E" w14:textId="77777777" w:rsidR="00775865" w:rsidRPr="00775865" w:rsidRDefault="00775865" w:rsidP="00172570">
      <w:pPr>
        <w:numPr>
          <w:ilvl w:val="0"/>
          <w:numId w:val="11"/>
        </w:numPr>
        <w:spacing w:after="160" w:line="360" w:lineRule="auto"/>
        <w:jc w:val="both"/>
        <w:textAlignment w:val="baseline"/>
        <w:rPr>
          <w:rFonts w:eastAsia="Times New Roman"/>
          <w:sz w:val="20"/>
          <w:szCs w:val="20"/>
          <w:lang w:val="es-MX"/>
        </w:rPr>
      </w:pPr>
      <w:r w:rsidRPr="00775865">
        <w:rPr>
          <w:rFonts w:eastAsia="Times New Roman"/>
          <w:sz w:val="20"/>
          <w:szCs w:val="20"/>
          <w:lang w:val="es-ES"/>
        </w:rPr>
        <w:t>¿Qué habilidades inclusivas favorecen el desarrollo de aprendizaje del niño? </w:t>
      </w:r>
      <w:r w:rsidRPr="00775865">
        <w:rPr>
          <w:rFonts w:eastAsia="Times New Roman"/>
          <w:sz w:val="20"/>
          <w:szCs w:val="20"/>
          <w:lang w:val="es-MX"/>
        </w:rPr>
        <w:t> </w:t>
      </w:r>
    </w:p>
    <w:p w14:paraId="062FDE43" w14:textId="6AEE3512" w:rsidR="008B1971" w:rsidRPr="00775865" w:rsidRDefault="00775865" w:rsidP="00172570">
      <w:pPr>
        <w:numPr>
          <w:ilvl w:val="0"/>
          <w:numId w:val="11"/>
        </w:numPr>
        <w:spacing w:after="160" w:line="360" w:lineRule="auto"/>
        <w:jc w:val="both"/>
        <w:textAlignment w:val="baseline"/>
        <w:rPr>
          <w:rFonts w:eastAsia="Times New Roman"/>
          <w:sz w:val="20"/>
          <w:szCs w:val="20"/>
          <w:lang w:val="es-MX"/>
        </w:rPr>
      </w:pPr>
      <w:r w:rsidRPr="00775865">
        <w:rPr>
          <w:rFonts w:eastAsia="Times New Roman"/>
          <w:sz w:val="20"/>
          <w:szCs w:val="20"/>
          <w:lang w:val="es-ES"/>
        </w:rPr>
        <w:t>¿Qué beneficios trae la inclusión en el aprendizaje del niño de USAER? </w:t>
      </w:r>
      <w:r w:rsidRPr="00775865">
        <w:rPr>
          <w:rFonts w:eastAsia="Times New Roman"/>
          <w:sz w:val="20"/>
          <w:szCs w:val="20"/>
          <w:lang w:val="es-MX"/>
        </w:rPr>
        <w:t> </w:t>
      </w:r>
    </w:p>
    <w:p w14:paraId="6084B47D" w14:textId="77777777" w:rsidR="00775865" w:rsidRPr="00172570" w:rsidRDefault="00775865" w:rsidP="00172570">
      <w:pPr>
        <w:pStyle w:val="Ttulo1"/>
        <w:spacing w:line="360" w:lineRule="auto"/>
        <w:rPr>
          <w:lang w:val="es-MX"/>
        </w:rPr>
      </w:pPr>
      <w:bookmarkStart w:id="13" w:name="_Toc86335869"/>
      <w:bookmarkStart w:id="14" w:name="_Toc86350124"/>
      <w:r w:rsidRPr="00172570">
        <w:rPr>
          <w:lang w:val="es-ES"/>
        </w:rPr>
        <w:t>Marco teórico</w:t>
      </w:r>
      <w:bookmarkEnd w:id="13"/>
      <w:bookmarkEnd w:id="14"/>
      <w:r w:rsidRPr="00172570">
        <w:rPr>
          <w:lang w:val="es-ES"/>
        </w:rPr>
        <w:t> </w:t>
      </w:r>
      <w:r w:rsidRPr="00172570">
        <w:rPr>
          <w:lang w:val="es-MX"/>
        </w:rPr>
        <w:t> </w:t>
      </w:r>
    </w:p>
    <w:p w14:paraId="5C41160B" w14:textId="77777777" w:rsidR="00172570" w:rsidRPr="00172570"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MX"/>
        </w:rPr>
        <w:t> </w:t>
      </w:r>
    </w:p>
    <w:p w14:paraId="339A7439" w14:textId="33945301"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Ciertamente la obligación de frecuentar una escuela comienza en edades cada vez más tempranas, por ejemplo, en México la educación es obligatoria a partir de los 3 años, por otro lado, la legislación alarga el período de la escolarización obligatoria hasta edades cada vez más elevadas.</w:t>
      </w:r>
      <w:r w:rsidRPr="00775865">
        <w:rPr>
          <w:rFonts w:eastAsia="Times New Roman"/>
          <w:sz w:val="20"/>
          <w:szCs w:val="20"/>
          <w:lang w:val="es-MX"/>
        </w:rPr>
        <w:t> </w:t>
      </w:r>
      <w:r w:rsidRPr="00775865">
        <w:rPr>
          <w:rFonts w:eastAsia="Times New Roman"/>
          <w:sz w:val="20"/>
          <w:szCs w:val="20"/>
          <w:lang w:val="es-ES"/>
        </w:rPr>
        <w:t>Por lo tanto, la deuda educativa tiende a ampliarse. Las sociedades son cada vez más ambiciosas en términos de escolarización, cuando un nivel determinado, todo parece indicar que nunca termina la carrera por la escolarización de la población. </w:t>
      </w:r>
      <w:r w:rsidRPr="00775865">
        <w:rPr>
          <w:rFonts w:eastAsia="Times New Roman"/>
          <w:sz w:val="20"/>
          <w:szCs w:val="20"/>
          <w:lang w:val="es-MX"/>
        </w:rPr>
        <w:t> </w:t>
      </w:r>
      <w:r w:rsidRPr="00775865">
        <w:rPr>
          <w:rFonts w:eastAsia="Times New Roman"/>
          <w:sz w:val="20"/>
          <w:szCs w:val="20"/>
          <w:lang w:val="es-ES"/>
        </w:rPr>
        <w:t>En otros términos, las sociedades cada vez exigen más conocimiento; para lograr mejorar los aprendizajes efectivamente desarrollados por los alumnos escolarizados. </w:t>
      </w:r>
      <w:r w:rsidRPr="00775865">
        <w:rPr>
          <w:rFonts w:eastAsia="Times New Roman"/>
          <w:sz w:val="20"/>
          <w:szCs w:val="20"/>
          <w:lang w:val="es-MX"/>
        </w:rPr>
        <w:t> </w:t>
      </w:r>
      <w:r w:rsidRPr="00775865">
        <w:rPr>
          <w:rFonts w:eastAsia="Times New Roman"/>
          <w:sz w:val="20"/>
          <w:szCs w:val="20"/>
          <w:lang w:val="es-ES"/>
        </w:rPr>
        <w:t>Por eso la exclusión escolar hoy tiene dos caras: una tradicional, que se mide por la cantidad de niños y jóvenes que están fuera de la escuela, cuando todos deberían seguir estudiando. Pero la cara contraría de la exclusión es la que tiene que ver con el conocimiento y estás se desarrollan en un contexto social, económico, político y cultural. (Fanfani, E., 2008). </w:t>
      </w:r>
      <w:r w:rsidRPr="00775865">
        <w:rPr>
          <w:rFonts w:eastAsia="Times New Roman"/>
          <w:sz w:val="20"/>
          <w:szCs w:val="20"/>
          <w:lang w:val="es-MX"/>
        </w:rPr>
        <w:t> </w:t>
      </w:r>
    </w:p>
    <w:p w14:paraId="476985EC" w14:textId="77777777" w:rsidR="00775865" w:rsidRPr="00775865" w:rsidRDefault="00775865" w:rsidP="00172570">
      <w:pPr>
        <w:spacing w:line="360" w:lineRule="auto"/>
        <w:jc w:val="both"/>
        <w:textAlignment w:val="baseline"/>
        <w:rPr>
          <w:rFonts w:eastAsia="Times New Roman"/>
          <w:sz w:val="20"/>
          <w:szCs w:val="20"/>
          <w:lang w:val="es-MX"/>
        </w:rPr>
      </w:pPr>
    </w:p>
    <w:p w14:paraId="3643990F"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Tomando en cuenta esto debido a el confinamiento por el virus COVID-19 los niños han sufrido mucho con el cierre de las escuelas, sobre todo por qué no todos cuentan con los recursos necesarios para cumplir con las actividades de la nueva modalidad virtual y esto es un gran factor negativo ya que afecta mucho en la socialización de los alumnos y no puedan cumplir de manera adecuada con el desarrollo de su aprendizaje y así los niños se sientan más aislados que otros, puesto que el niño tiene que desarrollarse en este contexto pies la socialización es muy importante para el aprendizaje del alumno (J. Cifuentes 2020). </w:t>
      </w:r>
      <w:r w:rsidRPr="00775865">
        <w:rPr>
          <w:rFonts w:eastAsia="Times New Roman"/>
          <w:sz w:val="20"/>
          <w:szCs w:val="20"/>
          <w:lang w:val="es-MX"/>
        </w:rPr>
        <w:t> </w:t>
      </w:r>
    </w:p>
    <w:p w14:paraId="5A53A49F" w14:textId="77777777" w:rsidR="00775865" w:rsidRPr="00775865" w:rsidRDefault="00775865" w:rsidP="00172570">
      <w:pPr>
        <w:spacing w:line="360" w:lineRule="auto"/>
        <w:jc w:val="both"/>
        <w:textAlignment w:val="baseline"/>
        <w:rPr>
          <w:rFonts w:eastAsia="Times New Roman"/>
          <w:sz w:val="20"/>
          <w:szCs w:val="20"/>
          <w:lang w:val="es-MX"/>
        </w:rPr>
      </w:pPr>
    </w:p>
    <w:p w14:paraId="55DF4F3D"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Los niños del jardín de niños sufrirán los efectos de no asistir a clases presenciales de las cuales pueden ser la perdida de alfabetización y podrían perder el equivalente de un año y medio de los tres años de desarrollo que debe llevar un niño, ya que este necesita de la guía de su maestra y sus demás compañeros para poder tener un mejor desarrollo y desenvolvimiento en sus clases y aprendizaje (</w:t>
      </w:r>
      <w:proofErr w:type="spellStart"/>
      <w:r w:rsidRPr="00775865">
        <w:rPr>
          <w:rFonts w:eastAsia="Times New Roman"/>
          <w:sz w:val="20"/>
          <w:szCs w:val="20"/>
          <w:lang w:val="es-ES"/>
        </w:rPr>
        <w:t>Bao</w:t>
      </w:r>
      <w:proofErr w:type="spellEnd"/>
      <w:r w:rsidRPr="00775865">
        <w:rPr>
          <w:rFonts w:eastAsia="Times New Roman"/>
          <w:sz w:val="20"/>
          <w:szCs w:val="20"/>
          <w:lang w:val="es-ES"/>
        </w:rPr>
        <w:t>, E. 2020). Por lo que estás son las desventajas y las ventajas pueden verse tomando en cuenta que los alumnos se sienten aislados o carecen de actividades para mejorar su desarrollo educativo y social ya que es muy importante la socialización al asistir a la escuela de manera presencial tiene grandes beneficios para ellos de los cuales son: el desarrollo de fortalezas y dones individuales, con expectativas altas y apropiadas para cada chico, el trabajo sobre los objetivos individuales durante su participación en la vida de la clase con otros estudiantes de su misma edad hará que potencie las capacidades de cada niño. El involucrar a los padres en la educación académica de sus hijos y en las actividades de las escuelas locales, el fomento de una cultura escolar de respeto y pertenencia.</w:t>
      </w:r>
      <w:r w:rsidRPr="00775865">
        <w:rPr>
          <w:rFonts w:eastAsia="Times New Roman"/>
          <w:sz w:val="20"/>
          <w:szCs w:val="20"/>
          <w:lang w:val="es-MX"/>
        </w:rPr>
        <w:t> </w:t>
      </w:r>
    </w:p>
    <w:p w14:paraId="72EFAB14"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MX"/>
        </w:rPr>
        <w:t> </w:t>
      </w:r>
    </w:p>
    <w:p w14:paraId="6F8308E3"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De acuerdo con </w:t>
      </w:r>
      <w:proofErr w:type="spellStart"/>
      <w:r w:rsidRPr="00775865">
        <w:rPr>
          <w:rFonts w:eastAsia="Times New Roman"/>
          <w:sz w:val="20"/>
          <w:szCs w:val="20"/>
          <w:lang w:val="es-ES"/>
        </w:rPr>
        <w:t>Serreri</w:t>
      </w:r>
      <w:proofErr w:type="spellEnd"/>
      <w:r w:rsidRPr="00775865">
        <w:rPr>
          <w:rFonts w:eastAsia="Times New Roman"/>
          <w:sz w:val="20"/>
          <w:szCs w:val="20"/>
          <w:lang w:val="es-ES"/>
        </w:rPr>
        <w:t>, P., </w:t>
      </w:r>
      <w:proofErr w:type="spellStart"/>
      <w:r w:rsidRPr="00775865">
        <w:rPr>
          <w:rFonts w:eastAsia="Times New Roman"/>
          <w:sz w:val="20"/>
          <w:szCs w:val="20"/>
          <w:lang w:val="es-ES"/>
        </w:rPr>
        <w:t>Tardani</w:t>
      </w:r>
      <w:proofErr w:type="spellEnd"/>
      <w:r w:rsidRPr="00775865">
        <w:rPr>
          <w:rFonts w:eastAsia="Times New Roman"/>
          <w:sz w:val="20"/>
          <w:szCs w:val="20"/>
          <w:lang w:val="es-ES"/>
        </w:rPr>
        <w:t>, L., &amp; Gabás, A. (2003), hacen referencia a que la exclusión social son los obstáculos que encuentran personas concretas para participar en la vida social, viéndose privadas de alguna o varias de las opciones consideradas como fundamentales para su desarrollo humano. </w:t>
      </w:r>
      <w:r w:rsidRPr="00775865">
        <w:rPr>
          <w:rFonts w:eastAsia="Times New Roman"/>
          <w:sz w:val="20"/>
          <w:szCs w:val="20"/>
          <w:lang w:val="es-MX"/>
        </w:rPr>
        <w:t> </w:t>
      </w:r>
    </w:p>
    <w:p w14:paraId="10F8D897"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MX"/>
        </w:rPr>
        <w:t> </w:t>
      </w:r>
    </w:p>
    <w:p w14:paraId="3599D087"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ES"/>
        </w:rPr>
        <w:t>El departamento de Educación Especial Valle de México en su artículo “La Línea Técnica Operativa para el funcionamiento de las Unidades de Servicio de Apoyo a la Educación Regular en el Valle de México”, menciona que la atención que brinda la USAER debe enriquecer los ambientes para facilitar y aumentar la participación y el aprendizaje de todos los alumnos, principalmente de la población con Discapacidad, Aptitudes Sobresalientes, Trastornos del espectro autista, Dificultades Severas de Aprendizaje, Conducta y Comunicación (alumnos prioridad).</w:t>
      </w:r>
      <w:r w:rsidRPr="00775865">
        <w:rPr>
          <w:rFonts w:eastAsia="Times New Roman"/>
          <w:sz w:val="20"/>
          <w:szCs w:val="20"/>
          <w:lang w:val="es-MX"/>
        </w:rPr>
        <w:t> </w:t>
      </w:r>
    </w:p>
    <w:p w14:paraId="68E1A34E" w14:textId="77777777" w:rsidR="00775865" w:rsidRPr="00775865" w:rsidRDefault="00775865" w:rsidP="00172570">
      <w:pPr>
        <w:spacing w:line="360" w:lineRule="auto"/>
        <w:jc w:val="both"/>
        <w:textAlignment w:val="baseline"/>
        <w:rPr>
          <w:rFonts w:eastAsia="Times New Roman"/>
          <w:sz w:val="20"/>
          <w:szCs w:val="20"/>
          <w:lang w:val="es-MX"/>
        </w:rPr>
      </w:pPr>
    </w:p>
    <w:p w14:paraId="66747DC0" w14:textId="56ABE12E" w:rsidR="00775865" w:rsidRDefault="00775865" w:rsidP="00172570">
      <w:pPr>
        <w:spacing w:line="360" w:lineRule="auto"/>
        <w:jc w:val="both"/>
        <w:textAlignment w:val="baseline"/>
        <w:rPr>
          <w:rFonts w:eastAsia="Calibri"/>
          <w:sz w:val="20"/>
          <w:szCs w:val="20"/>
          <w:lang w:val="es-MX" w:eastAsia="en-US"/>
        </w:rPr>
      </w:pPr>
      <w:r w:rsidRPr="00775865">
        <w:rPr>
          <w:rFonts w:eastAsia="Calibri"/>
          <w:sz w:val="20"/>
          <w:szCs w:val="20"/>
          <w:lang w:val="es-MX" w:eastAsia="en-US"/>
        </w:rPr>
        <w:t xml:space="preserve">Según </w:t>
      </w:r>
      <w:proofErr w:type="spellStart"/>
      <w:r w:rsidRPr="00775865">
        <w:rPr>
          <w:rFonts w:eastAsia="Calibri"/>
          <w:sz w:val="20"/>
          <w:szCs w:val="20"/>
          <w:lang w:val="es-MX" w:eastAsia="en-US"/>
        </w:rPr>
        <w:t>Ducardo</w:t>
      </w:r>
      <w:proofErr w:type="spellEnd"/>
      <w:r w:rsidRPr="00775865">
        <w:rPr>
          <w:rFonts w:eastAsia="Calibri"/>
          <w:sz w:val="20"/>
          <w:szCs w:val="20"/>
          <w:lang w:val="es-MX" w:eastAsia="en-US"/>
        </w:rPr>
        <w:t xml:space="preserve"> Patiño (1995), por recursos en el concepto de economía son todos aquellos elementos, medios, factores de cuyo u o acción puede obtenerse satisfacción de necesidades.</w:t>
      </w:r>
    </w:p>
    <w:p w14:paraId="49C99090" w14:textId="77777777" w:rsidR="00630F86" w:rsidRDefault="00630F86" w:rsidP="00172570">
      <w:pPr>
        <w:spacing w:line="360" w:lineRule="auto"/>
        <w:jc w:val="both"/>
        <w:textAlignment w:val="baseline"/>
        <w:rPr>
          <w:rFonts w:eastAsia="Calibri"/>
          <w:sz w:val="20"/>
          <w:szCs w:val="20"/>
          <w:lang w:val="es-MX" w:eastAsia="en-US"/>
        </w:rPr>
      </w:pPr>
    </w:p>
    <w:p w14:paraId="40B458C3" w14:textId="4BC3D82C" w:rsidR="00630F86" w:rsidRPr="00172570" w:rsidRDefault="005070DF" w:rsidP="00630F86">
      <w:pPr>
        <w:spacing w:line="360" w:lineRule="auto"/>
        <w:jc w:val="both"/>
        <w:textAlignment w:val="baseline"/>
        <w:rPr>
          <w:rFonts w:eastAsia="Calibri"/>
          <w:sz w:val="20"/>
          <w:szCs w:val="20"/>
          <w:lang w:val="es-MX" w:eastAsia="en-US"/>
        </w:rPr>
      </w:pPr>
      <w:r>
        <w:rPr>
          <w:rFonts w:eastAsia="Calibri"/>
          <w:sz w:val="20"/>
          <w:szCs w:val="20"/>
          <w:lang w:val="es-MX" w:eastAsia="en-US"/>
        </w:rPr>
        <w:t>Y e</w:t>
      </w:r>
      <w:r w:rsidR="0002388A">
        <w:rPr>
          <w:rFonts w:eastAsia="Calibri"/>
          <w:sz w:val="20"/>
          <w:szCs w:val="20"/>
          <w:lang w:val="es-MX" w:eastAsia="en-US"/>
        </w:rPr>
        <w:t xml:space="preserve">l artículo </w:t>
      </w:r>
      <w:r w:rsidR="00792D01" w:rsidRPr="00792D01">
        <w:rPr>
          <w:rFonts w:eastAsia="Calibri"/>
          <w:sz w:val="20"/>
          <w:szCs w:val="20"/>
          <w:lang w:val="es-MX" w:eastAsia="en-US"/>
        </w:rPr>
        <w:t xml:space="preserve">"Manual de Operatividad del Servicio de Apoyo de Educación Especial del Estado de Yucatán" </w:t>
      </w:r>
      <w:r w:rsidR="00ED7E2E">
        <w:rPr>
          <w:rFonts w:eastAsia="Calibri"/>
          <w:sz w:val="20"/>
          <w:szCs w:val="20"/>
          <w:lang w:val="es-MX" w:eastAsia="en-US"/>
        </w:rPr>
        <w:t xml:space="preserve">escrito por </w:t>
      </w:r>
      <w:r w:rsidR="00D77CD4" w:rsidRPr="00D77CD4">
        <w:rPr>
          <w:rFonts w:eastAsia="Calibri"/>
          <w:sz w:val="20"/>
          <w:szCs w:val="20"/>
          <w:lang w:val="es-MX" w:eastAsia="en-US"/>
        </w:rPr>
        <w:t>de Educación Especial</w:t>
      </w:r>
      <w:r w:rsidR="00D77CD4">
        <w:rPr>
          <w:rFonts w:eastAsia="Calibri"/>
          <w:sz w:val="20"/>
          <w:szCs w:val="20"/>
          <w:lang w:val="es-MX" w:eastAsia="en-US"/>
        </w:rPr>
        <w:t xml:space="preserve">, menciona que </w:t>
      </w:r>
      <w:r w:rsidR="00630F86" w:rsidRPr="00630F86">
        <w:rPr>
          <w:rFonts w:eastAsia="Calibri"/>
          <w:sz w:val="20"/>
          <w:szCs w:val="20"/>
          <w:lang w:val="es-MX" w:eastAsia="en-US"/>
        </w:rPr>
        <w:t>los alumnos que presentan dificultades severas de aprendizaje manifiestan</w:t>
      </w:r>
      <w:r w:rsidR="00D77CD4">
        <w:rPr>
          <w:rFonts w:eastAsia="Calibri"/>
          <w:sz w:val="20"/>
          <w:szCs w:val="20"/>
          <w:lang w:val="es-MX" w:eastAsia="en-US"/>
        </w:rPr>
        <w:t xml:space="preserve"> </w:t>
      </w:r>
      <w:r w:rsidR="00630F86" w:rsidRPr="00630F86">
        <w:rPr>
          <w:rFonts w:eastAsia="Calibri"/>
          <w:sz w:val="20"/>
          <w:szCs w:val="20"/>
          <w:lang w:val="es-MX" w:eastAsia="en-US"/>
        </w:rPr>
        <w:t>características que afectan su desempeño escolar, tanto en el aprendizaje como en la participación en</w:t>
      </w:r>
      <w:r w:rsidR="00D77CD4">
        <w:rPr>
          <w:rFonts w:eastAsia="Calibri"/>
          <w:sz w:val="20"/>
          <w:szCs w:val="20"/>
          <w:lang w:val="es-MX" w:eastAsia="en-US"/>
        </w:rPr>
        <w:t xml:space="preserve"> </w:t>
      </w:r>
      <w:r w:rsidR="00630F86" w:rsidRPr="00630F86">
        <w:rPr>
          <w:rFonts w:eastAsia="Calibri"/>
          <w:sz w:val="20"/>
          <w:szCs w:val="20"/>
          <w:lang w:val="es-MX" w:eastAsia="en-US"/>
        </w:rPr>
        <w:t>clases.</w:t>
      </w:r>
    </w:p>
    <w:p w14:paraId="78054CCD" w14:textId="6675B5EF" w:rsidR="00775865" w:rsidRPr="00172570" w:rsidRDefault="00775865" w:rsidP="00172570">
      <w:pPr>
        <w:pStyle w:val="Ttulo1"/>
        <w:spacing w:line="360" w:lineRule="auto"/>
        <w:rPr>
          <w:lang w:val="es-MX"/>
        </w:rPr>
      </w:pPr>
      <w:bookmarkStart w:id="15" w:name="_Toc86335870"/>
      <w:bookmarkStart w:id="16" w:name="_Toc86350125"/>
      <w:r w:rsidRPr="00172570">
        <w:rPr>
          <w:lang w:val="es-ES"/>
        </w:rPr>
        <w:t>Metodología</w:t>
      </w:r>
      <w:bookmarkEnd w:id="15"/>
      <w:r w:rsidRPr="00172570">
        <w:rPr>
          <w:lang w:val="es-MX"/>
        </w:rPr>
        <w:t> </w:t>
      </w:r>
      <w:r w:rsidR="008E27A2">
        <w:rPr>
          <w:lang w:val="es-MX"/>
        </w:rPr>
        <w:t>Investigación</w:t>
      </w:r>
      <w:r w:rsidR="007C24A7">
        <w:rPr>
          <w:lang w:val="es-MX"/>
        </w:rPr>
        <w:t>-</w:t>
      </w:r>
      <w:r w:rsidR="00185330">
        <w:rPr>
          <w:lang w:val="es-MX"/>
        </w:rPr>
        <w:t>acción</w:t>
      </w:r>
      <w:r w:rsidR="007C24A7">
        <w:rPr>
          <w:lang w:val="es-MX"/>
        </w:rPr>
        <w:t xml:space="preserve"> con enfoque </w:t>
      </w:r>
      <w:r w:rsidR="00185330">
        <w:rPr>
          <w:lang w:val="es-MX"/>
        </w:rPr>
        <w:t>metodológico cualitativo.</w:t>
      </w:r>
      <w:bookmarkEnd w:id="16"/>
    </w:p>
    <w:p w14:paraId="7E60410A" w14:textId="77777777" w:rsidR="00775865" w:rsidRPr="00775865" w:rsidRDefault="00775865" w:rsidP="00172570">
      <w:pPr>
        <w:spacing w:line="360" w:lineRule="auto"/>
        <w:jc w:val="both"/>
        <w:textAlignment w:val="baseline"/>
        <w:rPr>
          <w:rFonts w:eastAsia="Times New Roman"/>
          <w:sz w:val="20"/>
          <w:szCs w:val="20"/>
          <w:lang w:val="es-MX"/>
        </w:rPr>
      </w:pPr>
      <w:r w:rsidRPr="00775865">
        <w:rPr>
          <w:rFonts w:eastAsia="Times New Roman"/>
          <w:sz w:val="20"/>
          <w:szCs w:val="20"/>
          <w:lang w:val="es-MX"/>
        </w:rPr>
        <w:t> </w:t>
      </w:r>
    </w:p>
    <w:p w14:paraId="4DAC247A" w14:textId="77777777" w:rsidR="00775865" w:rsidRPr="00775865" w:rsidRDefault="00775865" w:rsidP="00172570">
      <w:pPr>
        <w:spacing w:line="360" w:lineRule="auto"/>
        <w:jc w:val="both"/>
        <w:textAlignment w:val="baseline"/>
        <w:rPr>
          <w:rFonts w:eastAsia="Times New Roman"/>
          <w:sz w:val="20"/>
          <w:szCs w:val="20"/>
          <w:lang w:val="es-ES"/>
        </w:rPr>
      </w:pPr>
      <w:r w:rsidRPr="00775865">
        <w:rPr>
          <w:rFonts w:eastAsia="Times New Roman"/>
          <w:sz w:val="20"/>
          <w:szCs w:val="20"/>
          <w:lang w:val="es-ES"/>
        </w:rPr>
        <w:t xml:space="preserve">Primero partimos discutiendo acerca de las situaciones que se han ido originando en la escuela desde que comenzó el confinamiento, después definimos nuestro problema a investigar, el cual fue “Exclusión en el aprendizaje de los niños de USAER de segundo y tercer año de preescolar por falta de recursos económicos en el aula durante la pandemia”, pues es una realidad social y educativa que está vinculada con el entorno en el que estamos viviendo. </w:t>
      </w:r>
    </w:p>
    <w:p w14:paraId="6000424C" w14:textId="77777777" w:rsidR="00775865" w:rsidRPr="00775865" w:rsidRDefault="00775865" w:rsidP="00172570">
      <w:pPr>
        <w:spacing w:line="360" w:lineRule="auto"/>
        <w:jc w:val="both"/>
        <w:textAlignment w:val="baseline"/>
        <w:rPr>
          <w:rFonts w:eastAsia="Times New Roman"/>
          <w:sz w:val="20"/>
          <w:szCs w:val="20"/>
          <w:lang w:val="es-ES"/>
        </w:rPr>
      </w:pPr>
    </w:p>
    <w:p w14:paraId="04FC3F9F" w14:textId="77777777" w:rsidR="00775865" w:rsidRPr="00775865" w:rsidRDefault="00775865" w:rsidP="00172570">
      <w:pPr>
        <w:spacing w:line="360" w:lineRule="auto"/>
        <w:jc w:val="both"/>
        <w:textAlignment w:val="baseline"/>
        <w:rPr>
          <w:rFonts w:eastAsia="Times New Roman"/>
          <w:sz w:val="20"/>
          <w:szCs w:val="20"/>
          <w:lang w:val="es-ES"/>
        </w:rPr>
      </w:pPr>
      <w:r w:rsidRPr="00775865">
        <w:rPr>
          <w:rFonts w:eastAsia="Times New Roman"/>
          <w:sz w:val="20"/>
          <w:szCs w:val="20"/>
          <w:lang w:val="es-ES"/>
        </w:rPr>
        <w:t>Después de definir nuestra problemática, comenzamos la búsqueda hacia artículos de investigación para hacer los antecedentes en los que tomamos información que nos pareció interesante para ayudarnos a desarrollar nuestro trabajo. Luego planteamos el problema con su justificación de acuerdo con el contexto del jardín de niños en el que hacemos nuestras prácticas educativas, así mismo limitamos el objetivo general, específicos y preguntas de investigación para poder guiarnos al momento de trabajar con dicha metodología.</w:t>
      </w:r>
    </w:p>
    <w:p w14:paraId="5C215A5A" w14:textId="77777777" w:rsidR="00775865" w:rsidRPr="00775865" w:rsidRDefault="00775865" w:rsidP="00172570">
      <w:pPr>
        <w:spacing w:line="360" w:lineRule="auto"/>
        <w:jc w:val="both"/>
        <w:textAlignment w:val="baseline"/>
        <w:rPr>
          <w:rFonts w:eastAsia="Times New Roman"/>
          <w:sz w:val="20"/>
          <w:szCs w:val="20"/>
          <w:lang w:val="es-ES"/>
        </w:rPr>
      </w:pPr>
    </w:p>
    <w:p w14:paraId="06941341" w14:textId="77777777" w:rsidR="00775865" w:rsidRPr="00775865" w:rsidRDefault="00775865" w:rsidP="00172570">
      <w:pPr>
        <w:spacing w:line="360" w:lineRule="auto"/>
        <w:jc w:val="both"/>
        <w:textAlignment w:val="baseline"/>
        <w:rPr>
          <w:rFonts w:eastAsia="Times New Roman"/>
          <w:sz w:val="20"/>
          <w:szCs w:val="20"/>
          <w:lang w:val="es-ES"/>
        </w:rPr>
      </w:pPr>
      <w:r w:rsidRPr="00775865">
        <w:rPr>
          <w:rFonts w:eastAsia="Times New Roman"/>
          <w:sz w:val="20"/>
          <w:szCs w:val="20"/>
          <w:lang w:val="es-ES"/>
        </w:rPr>
        <w:t xml:space="preserve">Así que, para llevar a cabo nuestro análisis, utilizamos el método de Investigación-acción, pues según Bell (2005) este es usado por aquellos investigadores que han identificado un problema en su centro de trabajo y desean estudiarlo para contribuir a la mejora, nos interesa investigar la problémica y encontrar una solución para mejorarla. </w:t>
      </w:r>
    </w:p>
    <w:p w14:paraId="79B34EF2" w14:textId="77777777" w:rsidR="00775865" w:rsidRPr="00775865" w:rsidRDefault="00775865" w:rsidP="00172570">
      <w:pPr>
        <w:spacing w:line="360" w:lineRule="auto"/>
        <w:jc w:val="both"/>
        <w:textAlignment w:val="baseline"/>
        <w:rPr>
          <w:rFonts w:eastAsia="Times New Roman"/>
          <w:sz w:val="20"/>
          <w:szCs w:val="20"/>
          <w:lang w:val="es-ES"/>
        </w:rPr>
      </w:pPr>
    </w:p>
    <w:p w14:paraId="6EE88BCD" w14:textId="4C059FE0" w:rsidR="00775865" w:rsidRPr="00775865" w:rsidRDefault="00775865" w:rsidP="00172570">
      <w:pPr>
        <w:spacing w:line="360" w:lineRule="auto"/>
        <w:jc w:val="both"/>
        <w:textAlignment w:val="baseline"/>
        <w:rPr>
          <w:rFonts w:eastAsia="Times New Roman"/>
          <w:sz w:val="20"/>
          <w:szCs w:val="20"/>
          <w:lang w:val="es-ES"/>
        </w:rPr>
      </w:pPr>
      <w:r w:rsidRPr="00775865">
        <w:rPr>
          <w:rFonts w:eastAsia="Times New Roman"/>
          <w:sz w:val="20"/>
          <w:szCs w:val="20"/>
          <w:lang w:val="es-ES"/>
        </w:rPr>
        <w:t xml:space="preserve">En base a </w:t>
      </w:r>
      <w:r w:rsidR="00F96732">
        <w:rPr>
          <w:rFonts w:eastAsia="Times New Roman"/>
          <w:sz w:val="20"/>
          <w:szCs w:val="20"/>
          <w:lang w:val="es-ES"/>
        </w:rPr>
        <w:t xml:space="preserve">la </w:t>
      </w:r>
      <w:r w:rsidRPr="00775865">
        <w:rPr>
          <w:rFonts w:eastAsia="Times New Roman"/>
          <w:sz w:val="20"/>
          <w:szCs w:val="20"/>
          <w:lang w:val="es-ES"/>
        </w:rPr>
        <w:t xml:space="preserve">metodología buscamos obtener datos profundos que nos lleven a la comprensión de la situación, así mismo requerimos un proceso detallado de objetos sociales donde se puedan analizar los datos con definición libre, es por ello, que el enfoque metodológico con el que vamos a trabajar es el cualitativo, pues el investigador se centra más en la descripción y comprensión de lo que es único y particular del sujeto (Jorge A. Rodríguez Sosa, 2003). Comenzamos a participar dentro del aula que es nuestro lugar principal de investigación, ya que colaboramos a través de la práctica. </w:t>
      </w:r>
      <w:r w:rsidR="006C2F04">
        <w:rPr>
          <w:rFonts w:eastAsia="Times New Roman"/>
          <w:sz w:val="20"/>
          <w:szCs w:val="20"/>
          <w:lang w:val="es-ES"/>
        </w:rPr>
        <w:t>La educadora nos comunicó qu</w:t>
      </w:r>
      <w:r w:rsidR="00464721">
        <w:rPr>
          <w:rFonts w:eastAsia="Times New Roman"/>
          <w:sz w:val="20"/>
          <w:szCs w:val="20"/>
          <w:lang w:val="es-ES"/>
        </w:rPr>
        <w:t>é</w:t>
      </w:r>
      <w:r w:rsidRPr="00775865">
        <w:rPr>
          <w:rFonts w:eastAsia="Times New Roman"/>
          <w:sz w:val="20"/>
          <w:szCs w:val="20"/>
          <w:lang w:val="es-ES"/>
        </w:rPr>
        <w:t xml:space="preserve"> alumnos pertenecen al grupo de USAER</w:t>
      </w:r>
      <w:r w:rsidR="00464721">
        <w:rPr>
          <w:rFonts w:eastAsia="Times New Roman"/>
          <w:sz w:val="20"/>
          <w:szCs w:val="20"/>
          <w:lang w:val="es-ES"/>
        </w:rPr>
        <w:t>,</w:t>
      </w:r>
      <w:r w:rsidRPr="00775865">
        <w:rPr>
          <w:rFonts w:eastAsia="Times New Roman"/>
          <w:sz w:val="20"/>
          <w:szCs w:val="20"/>
          <w:lang w:val="es-ES"/>
        </w:rPr>
        <w:t xml:space="preserve"> así mismo las necesidades que tienen en cuanto a su nivel de aprendizaje,</w:t>
      </w:r>
      <w:r w:rsidR="00146177">
        <w:rPr>
          <w:rFonts w:eastAsia="Times New Roman"/>
          <w:sz w:val="20"/>
          <w:szCs w:val="20"/>
          <w:lang w:val="es-ES"/>
        </w:rPr>
        <w:t xml:space="preserve"> </w:t>
      </w:r>
      <w:r w:rsidRPr="00775865">
        <w:rPr>
          <w:rFonts w:eastAsia="Times New Roman"/>
          <w:sz w:val="20"/>
          <w:szCs w:val="20"/>
          <w:lang w:val="es-ES"/>
        </w:rPr>
        <w:t xml:space="preserve">por lo que utilizamos nuestro cuaderno de observación para realizar las anotaciones que nos familiarizaran con la situación de cada uno. </w:t>
      </w:r>
    </w:p>
    <w:p w14:paraId="6A483B45" w14:textId="77777777" w:rsidR="00775865" w:rsidRPr="00775865" w:rsidRDefault="00775865" w:rsidP="00172570">
      <w:pPr>
        <w:spacing w:line="360" w:lineRule="auto"/>
        <w:jc w:val="both"/>
        <w:textAlignment w:val="baseline"/>
        <w:rPr>
          <w:rFonts w:eastAsia="Times New Roman"/>
          <w:sz w:val="20"/>
          <w:szCs w:val="20"/>
          <w:lang w:val="es-ES"/>
        </w:rPr>
      </w:pPr>
    </w:p>
    <w:p w14:paraId="7016B362" w14:textId="58727C88" w:rsidR="00775865" w:rsidRPr="00775865" w:rsidRDefault="00775865" w:rsidP="00172570">
      <w:pPr>
        <w:spacing w:after="160" w:line="360" w:lineRule="auto"/>
        <w:jc w:val="both"/>
        <w:rPr>
          <w:rFonts w:eastAsia="Times New Roman"/>
          <w:sz w:val="20"/>
          <w:szCs w:val="20"/>
          <w:lang w:val="es-ES"/>
        </w:rPr>
      </w:pPr>
      <w:r w:rsidRPr="00775865">
        <w:rPr>
          <w:rFonts w:eastAsia="Times New Roman"/>
          <w:sz w:val="20"/>
          <w:szCs w:val="20"/>
          <w:lang w:val="es-ES"/>
        </w:rPr>
        <w:t xml:space="preserve">Después de identificar a los niños de USAER de segundo y tercer año de preescolar, aplicamos el instrumento de la entrevista como segunda técnica de recolección de datos, ya que de acuerdo con Pantoja y Placencia (2016), es una de las herramientas más utilizadas en la investigación cualitativa y permite la obtención de información del sujeto de estudio. Fue dirigida para los padres de familia de los niños de USAER, con el propósito de conocer el contexto del alumno, e identificar su nivel económico, entonces, usamos el medio tecnológico </w:t>
      </w:r>
      <w:r w:rsidR="00A714AF">
        <w:rPr>
          <w:rFonts w:eastAsia="Times New Roman"/>
          <w:sz w:val="20"/>
          <w:szCs w:val="20"/>
          <w:lang w:val="es-ES"/>
        </w:rPr>
        <w:t>formularios</w:t>
      </w:r>
      <w:r w:rsidRPr="00775865">
        <w:rPr>
          <w:rFonts w:eastAsia="Times New Roman"/>
          <w:sz w:val="20"/>
          <w:szCs w:val="20"/>
          <w:lang w:val="es-ES"/>
        </w:rPr>
        <w:t xml:space="preserve"> de Google para recoger los datos requeridos, además con la validación, permiso y apoyo de la educadora pudimos enviar el enlace a través de mensajes de WhatsApp para que los padres de familia pudieran ingresar y responder cada pregunta con respuesta abierta. </w:t>
      </w:r>
    </w:p>
    <w:p w14:paraId="035514D6" w14:textId="77777777" w:rsidR="008F6F31" w:rsidRDefault="008F6F31" w:rsidP="00172570">
      <w:pPr>
        <w:spacing w:after="160" w:line="360" w:lineRule="auto"/>
        <w:jc w:val="both"/>
        <w:rPr>
          <w:rFonts w:eastAsia="Times New Roman"/>
          <w:sz w:val="20"/>
          <w:szCs w:val="20"/>
          <w:lang w:val="es-ES"/>
        </w:rPr>
      </w:pPr>
    </w:p>
    <w:p w14:paraId="787B02C6" w14:textId="77777777" w:rsidR="008F6F31" w:rsidRDefault="008F6F31" w:rsidP="00172570">
      <w:pPr>
        <w:spacing w:after="160" w:line="360" w:lineRule="auto"/>
        <w:jc w:val="both"/>
        <w:rPr>
          <w:rFonts w:eastAsia="Times New Roman"/>
          <w:sz w:val="20"/>
          <w:szCs w:val="20"/>
          <w:lang w:val="es-ES"/>
        </w:rPr>
      </w:pPr>
    </w:p>
    <w:p w14:paraId="365CB5C5" w14:textId="77777777" w:rsidR="008F6F31" w:rsidRDefault="008F6F31" w:rsidP="00172570">
      <w:pPr>
        <w:spacing w:after="160" w:line="360" w:lineRule="auto"/>
        <w:jc w:val="both"/>
        <w:rPr>
          <w:rFonts w:eastAsia="Times New Roman"/>
          <w:sz w:val="20"/>
          <w:szCs w:val="20"/>
          <w:lang w:val="es-ES"/>
        </w:rPr>
      </w:pPr>
    </w:p>
    <w:p w14:paraId="457B5074" w14:textId="77777777" w:rsidR="00942EC2" w:rsidRDefault="00942EC2" w:rsidP="00172570">
      <w:pPr>
        <w:spacing w:after="160" w:line="360" w:lineRule="auto"/>
        <w:jc w:val="both"/>
        <w:rPr>
          <w:rFonts w:eastAsia="Times New Roman"/>
          <w:sz w:val="20"/>
          <w:szCs w:val="20"/>
          <w:lang w:val="es-ES"/>
        </w:rPr>
      </w:pPr>
    </w:p>
    <w:p w14:paraId="7061D7CD" w14:textId="77777777" w:rsidR="008F6F31" w:rsidRDefault="008F6F31" w:rsidP="00172570">
      <w:pPr>
        <w:spacing w:after="160" w:line="360" w:lineRule="auto"/>
        <w:jc w:val="both"/>
        <w:rPr>
          <w:rFonts w:eastAsia="Times New Roman"/>
          <w:sz w:val="20"/>
          <w:szCs w:val="20"/>
          <w:lang w:val="es-ES"/>
        </w:rPr>
      </w:pPr>
    </w:p>
    <w:p w14:paraId="58D70651" w14:textId="77777777" w:rsidR="008F6F31" w:rsidRDefault="008F6F31" w:rsidP="00172570">
      <w:pPr>
        <w:spacing w:after="160" w:line="360" w:lineRule="auto"/>
        <w:jc w:val="both"/>
        <w:rPr>
          <w:rFonts w:eastAsia="Times New Roman"/>
          <w:sz w:val="20"/>
          <w:szCs w:val="20"/>
          <w:lang w:val="es-ES"/>
        </w:rPr>
      </w:pPr>
    </w:p>
    <w:p w14:paraId="2259A89F" w14:textId="77777777" w:rsidR="008F6F31" w:rsidRDefault="008F6F31" w:rsidP="00172570">
      <w:pPr>
        <w:spacing w:after="160" w:line="360" w:lineRule="auto"/>
        <w:jc w:val="both"/>
        <w:rPr>
          <w:rFonts w:eastAsia="Times New Roman"/>
          <w:sz w:val="20"/>
          <w:szCs w:val="20"/>
          <w:lang w:val="es-ES"/>
        </w:rPr>
      </w:pPr>
    </w:p>
    <w:p w14:paraId="196CE550" w14:textId="4C1A2712" w:rsidR="00915C2C" w:rsidRPr="00DA0FC6" w:rsidRDefault="00DA0FC6" w:rsidP="00172570">
      <w:pPr>
        <w:spacing w:after="160" w:line="360" w:lineRule="auto"/>
        <w:jc w:val="both"/>
        <w:rPr>
          <w:rFonts w:eastAsia="Times New Roman"/>
          <w:sz w:val="20"/>
          <w:szCs w:val="20"/>
          <w:lang w:val="es-ES"/>
        </w:rPr>
      </w:pPr>
      <w:r w:rsidRPr="00DA0FC6">
        <w:rPr>
          <w:rFonts w:eastAsia="Times New Roman"/>
          <w:sz w:val="20"/>
          <w:szCs w:val="20"/>
          <w:lang w:val="es-ES"/>
        </w:rPr>
        <w:t xml:space="preserve">Por lo tanto, los resultados que obtuvimos en base a la entrevista fueron los siguientes: </w:t>
      </w:r>
    </w:p>
    <w:p w14:paraId="31ECB754" w14:textId="0E49489F" w:rsidR="00775865" w:rsidRPr="00775865" w:rsidRDefault="009832D7" w:rsidP="00172570">
      <w:pPr>
        <w:spacing w:after="160" w:line="360" w:lineRule="auto"/>
        <w:jc w:val="both"/>
        <w:rPr>
          <w:rFonts w:eastAsia="Times New Roman"/>
          <w:sz w:val="20"/>
          <w:szCs w:val="20"/>
          <w:lang w:val="es-ES"/>
        </w:rPr>
      </w:pPr>
      <w:r w:rsidRPr="00172570">
        <w:rPr>
          <w:rFonts w:eastAsia="Calibri"/>
          <w:noProof/>
          <w:sz w:val="20"/>
          <w:szCs w:val="20"/>
          <w:lang w:val="es-MX" w:eastAsia="en-US"/>
        </w:rPr>
        <w:drawing>
          <wp:anchor distT="0" distB="0" distL="114300" distR="114300" simplePos="0" relativeHeight="251658241" behindDoc="1" locked="0" layoutInCell="1" allowOverlap="1" wp14:anchorId="2C73C245" wp14:editId="490F8CB6">
            <wp:simplePos x="0" y="0"/>
            <wp:positionH relativeFrom="margin">
              <wp:align>left</wp:align>
            </wp:positionH>
            <wp:positionV relativeFrom="paragraph">
              <wp:posOffset>12065</wp:posOffset>
            </wp:positionV>
            <wp:extent cx="3225619" cy="2160000"/>
            <wp:effectExtent l="0" t="0" r="0" b="0"/>
            <wp:wrapTight wrapText="bothSides">
              <wp:wrapPolygon edited="0">
                <wp:start x="0" y="0"/>
                <wp:lineTo x="0" y="21340"/>
                <wp:lineTo x="21434" y="21340"/>
                <wp:lineTo x="21434" y="0"/>
                <wp:lineTo x="0" y="0"/>
              </wp:wrapPolygon>
            </wp:wrapTight>
            <wp:docPr id="1" name="Imagen 1"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eams&#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225619" cy="2160000"/>
                    </a:xfrm>
                    <a:prstGeom prst="rect">
                      <a:avLst/>
                    </a:prstGeom>
                  </pic:spPr>
                </pic:pic>
              </a:graphicData>
            </a:graphic>
            <wp14:sizeRelH relativeFrom="margin">
              <wp14:pctWidth>0</wp14:pctWidth>
            </wp14:sizeRelH>
            <wp14:sizeRelV relativeFrom="margin">
              <wp14:pctHeight>0</wp14:pctHeight>
            </wp14:sizeRelV>
          </wp:anchor>
        </w:drawing>
      </w:r>
    </w:p>
    <w:p w14:paraId="39C49F9F" w14:textId="77777777" w:rsidR="00073D20" w:rsidRPr="00172570" w:rsidRDefault="00073D20" w:rsidP="00172570">
      <w:pPr>
        <w:spacing w:line="360" w:lineRule="auto"/>
        <w:jc w:val="both"/>
        <w:rPr>
          <w:b/>
          <w:sz w:val="20"/>
          <w:szCs w:val="20"/>
        </w:rPr>
      </w:pPr>
    </w:p>
    <w:p w14:paraId="13F5DB0C" w14:textId="77777777" w:rsidR="00741BA5" w:rsidRPr="00172570" w:rsidRDefault="00741BA5" w:rsidP="00172570">
      <w:pPr>
        <w:spacing w:line="360" w:lineRule="auto"/>
        <w:jc w:val="both"/>
        <w:rPr>
          <w:b/>
          <w:sz w:val="20"/>
          <w:szCs w:val="20"/>
        </w:rPr>
      </w:pPr>
    </w:p>
    <w:p w14:paraId="2E1F0A15" w14:textId="77777777" w:rsidR="00741BA5" w:rsidRPr="00172570" w:rsidRDefault="00741BA5" w:rsidP="00172570">
      <w:pPr>
        <w:spacing w:line="360" w:lineRule="auto"/>
        <w:jc w:val="both"/>
        <w:rPr>
          <w:b/>
          <w:sz w:val="20"/>
          <w:szCs w:val="20"/>
        </w:rPr>
      </w:pPr>
    </w:p>
    <w:p w14:paraId="64A65FFE" w14:textId="77777777" w:rsidR="00741BA5" w:rsidRPr="00172570" w:rsidRDefault="00741BA5" w:rsidP="00172570">
      <w:pPr>
        <w:spacing w:line="360" w:lineRule="auto"/>
        <w:jc w:val="both"/>
        <w:rPr>
          <w:b/>
          <w:sz w:val="20"/>
          <w:szCs w:val="20"/>
        </w:rPr>
      </w:pPr>
    </w:p>
    <w:p w14:paraId="4749409F" w14:textId="77777777" w:rsidR="00741BA5" w:rsidRPr="00172570" w:rsidRDefault="00741BA5" w:rsidP="00172570">
      <w:pPr>
        <w:spacing w:line="360" w:lineRule="auto"/>
        <w:jc w:val="both"/>
        <w:rPr>
          <w:b/>
          <w:sz w:val="20"/>
          <w:szCs w:val="20"/>
        </w:rPr>
      </w:pPr>
    </w:p>
    <w:p w14:paraId="34FC4939" w14:textId="77777777" w:rsidR="00741BA5" w:rsidRPr="00172570" w:rsidRDefault="00741BA5" w:rsidP="00172570">
      <w:pPr>
        <w:spacing w:line="360" w:lineRule="auto"/>
        <w:jc w:val="both"/>
        <w:rPr>
          <w:b/>
          <w:sz w:val="20"/>
          <w:szCs w:val="20"/>
        </w:rPr>
      </w:pPr>
    </w:p>
    <w:p w14:paraId="708E7EFA" w14:textId="77777777" w:rsidR="00741BA5" w:rsidRPr="00172570" w:rsidRDefault="00741BA5" w:rsidP="00172570">
      <w:pPr>
        <w:spacing w:line="360" w:lineRule="auto"/>
        <w:jc w:val="both"/>
        <w:rPr>
          <w:b/>
          <w:sz w:val="20"/>
          <w:szCs w:val="20"/>
        </w:rPr>
      </w:pPr>
    </w:p>
    <w:p w14:paraId="0FDF9653" w14:textId="74960146" w:rsidR="00741BA5" w:rsidRPr="00172570" w:rsidRDefault="00741BA5" w:rsidP="00172570">
      <w:pPr>
        <w:spacing w:line="360" w:lineRule="auto"/>
        <w:jc w:val="both"/>
        <w:rPr>
          <w:b/>
          <w:sz w:val="20"/>
          <w:szCs w:val="20"/>
        </w:rPr>
      </w:pPr>
    </w:p>
    <w:p w14:paraId="39BBCE7F" w14:textId="74ED9F8C" w:rsidR="009832D7" w:rsidRPr="00172570" w:rsidRDefault="009832D7" w:rsidP="00172570">
      <w:pPr>
        <w:spacing w:line="360" w:lineRule="auto"/>
        <w:jc w:val="both"/>
        <w:rPr>
          <w:b/>
          <w:sz w:val="20"/>
          <w:szCs w:val="20"/>
        </w:rPr>
      </w:pPr>
    </w:p>
    <w:p w14:paraId="55660E21" w14:textId="77777777" w:rsidR="003D4CFC" w:rsidRPr="003D4CFC" w:rsidRDefault="003D4CFC" w:rsidP="00172570">
      <w:pPr>
        <w:spacing w:after="160" w:line="360" w:lineRule="auto"/>
        <w:jc w:val="both"/>
        <w:rPr>
          <w:rFonts w:eastAsia="Times New Roman"/>
          <w:sz w:val="20"/>
          <w:szCs w:val="20"/>
          <w:lang w:val="es-ES"/>
        </w:rPr>
      </w:pPr>
      <w:r w:rsidRPr="003D4CFC">
        <w:rPr>
          <w:rFonts w:eastAsia="Times New Roman"/>
          <w:sz w:val="20"/>
          <w:szCs w:val="20"/>
          <w:lang w:val="es-ES"/>
        </w:rPr>
        <w:t xml:space="preserve">Nos damos cuenta de que la mayor parte de los niños sus dos papás son los que se hacen cargo de su educación, alimentación y cuidad, mientras que en la otra mitad se encuentra solo el padre, la mamá y en un caso la tía, consideramos que dos alumnos los que probablemente viven con un solo padre de familia. </w:t>
      </w:r>
    </w:p>
    <w:p w14:paraId="5B0EADA7" w14:textId="0AEE3EAD" w:rsidR="009832D7" w:rsidRPr="00172570" w:rsidRDefault="00F870B6" w:rsidP="00172570">
      <w:pPr>
        <w:spacing w:line="360" w:lineRule="auto"/>
        <w:jc w:val="both"/>
        <w:rPr>
          <w:b/>
          <w:sz w:val="20"/>
          <w:szCs w:val="20"/>
        </w:rPr>
      </w:pPr>
      <w:r w:rsidRPr="00172570">
        <w:rPr>
          <w:rFonts w:eastAsia="Calibri"/>
          <w:noProof/>
          <w:sz w:val="20"/>
          <w:szCs w:val="20"/>
          <w:lang w:val="es-MX" w:eastAsia="en-US"/>
        </w:rPr>
        <w:drawing>
          <wp:inline distT="0" distB="0" distL="0" distR="0" wp14:anchorId="4FFCFA74" wp14:editId="3721134D">
            <wp:extent cx="3244405" cy="2160000"/>
            <wp:effectExtent l="0" t="0" r="0" b="0"/>
            <wp:docPr id="3" name="Imagen 3" descr="Interfaz de usuario gráfica, Texto, Aplicación, Correo electrónico,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 Correo electrónico, Teams&#10;&#10;Descripción generada automáticamente"/>
                    <pic:cNvPicPr/>
                  </pic:nvPicPr>
                  <pic:blipFill>
                    <a:blip r:embed="rId14"/>
                    <a:stretch>
                      <a:fillRect/>
                    </a:stretch>
                  </pic:blipFill>
                  <pic:spPr>
                    <a:xfrm>
                      <a:off x="0" y="0"/>
                      <a:ext cx="3244405" cy="2160000"/>
                    </a:xfrm>
                    <a:prstGeom prst="rect">
                      <a:avLst/>
                    </a:prstGeom>
                  </pic:spPr>
                </pic:pic>
              </a:graphicData>
            </a:graphic>
          </wp:inline>
        </w:drawing>
      </w:r>
    </w:p>
    <w:p w14:paraId="3CD09AB0" w14:textId="77777777" w:rsidR="00DA0662" w:rsidRPr="00172570" w:rsidRDefault="00DA0662" w:rsidP="00172570">
      <w:pPr>
        <w:spacing w:after="160" w:line="360" w:lineRule="auto"/>
        <w:jc w:val="both"/>
        <w:rPr>
          <w:rFonts w:eastAsia="Times New Roman"/>
          <w:sz w:val="20"/>
          <w:szCs w:val="20"/>
          <w:lang w:val="es-ES"/>
        </w:rPr>
      </w:pPr>
      <w:r w:rsidRPr="00DA0662">
        <w:rPr>
          <w:rFonts w:eastAsia="Times New Roman"/>
          <w:sz w:val="20"/>
          <w:szCs w:val="20"/>
          <w:lang w:val="es-ES"/>
        </w:rPr>
        <w:t xml:space="preserve">Hay dos alumnos que no asisten de manera presencial, mientras que los otros 8 la mayoría son los dos padres y el papá los que se hacen cargo de llevar al niño al jardín. </w:t>
      </w:r>
    </w:p>
    <w:p w14:paraId="476ED33B" w14:textId="77777777" w:rsidR="00915C2C" w:rsidRPr="00DA0662" w:rsidRDefault="00915C2C" w:rsidP="00172570">
      <w:pPr>
        <w:spacing w:after="160" w:line="360" w:lineRule="auto"/>
        <w:jc w:val="both"/>
        <w:rPr>
          <w:rFonts w:eastAsia="Times New Roman"/>
          <w:sz w:val="20"/>
          <w:szCs w:val="20"/>
          <w:lang w:val="es-ES"/>
        </w:rPr>
      </w:pPr>
    </w:p>
    <w:p w14:paraId="70E7342F" w14:textId="59932346" w:rsidR="00F870B6" w:rsidRPr="00172570" w:rsidRDefault="00FB7E82" w:rsidP="00172570">
      <w:pPr>
        <w:spacing w:line="360" w:lineRule="auto"/>
        <w:jc w:val="both"/>
        <w:rPr>
          <w:b/>
          <w:sz w:val="20"/>
          <w:szCs w:val="20"/>
        </w:rPr>
      </w:pPr>
      <w:r w:rsidRPr="00172570">
        <w:rPr>
          <w:noProof/>
          <w:sz w:val="20"/>
          <w:szCs w:val="20"/>
        </w:rPr>
        <w:drawing>
          <wp:inline distT="0" distB="0" distL="0" distR="0" wp14:anchorId="2EEB9AD7" wp14:editId="1FA00957">
            <wp:extent cx="3122355" cy="2160000"/>
            <wp:effectExtent l="0" t="0" r="1905" b="0"/>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a:blip r:embed="rId15"/>
                    <a:stretch>
                      <a:fillRect/>
                    </a:stretch>
                  </pic:blipFill>
                  <pic:spPr>
                    <a:xfrm>
                      <a:off x="0" y="0"/>
                      <a:ext cx="3122355" cy="2160000"/>
                    </a:xfrm>
                    <a:prstGeom prst="rect">
                      <a:avLst/>
                    </a:prstGeom>
                  </pic:spPr>
                </pic:pic>
              </a:graphicData>
            </a:graphic>
          </wp:inline>
        </w:drawing>
      </w:r>
    </w:p>
    <w:p w14:paraId="5D8AEA71" w14:textId="63B8A775" w:rsidR="003A18F7" w:rsidRPr="00172570" w:rsidRDefault="003A18F7" w:rsidP="00172570">
      <w:pPr>
        <w:spacing w:line="360" w:lineRule="auto"/>
        <w:jc w:val="both"/>
        <w:rPr>
          <w:rFonts w:eastAsia="Times New Roman"/>
          <w:sz w:val="20"/>
          <w:szCs w:val="20"/>
          <w:lang w:val="es-ES"/>
        </w:rPr>
      </w:pPr>
      <w:r w:rsidRPr="00172570">
        <w:rPr>
          <w:rFonts w:eastAsia="Times New Roman"/>
          <w:sz w:val="20"/>
          <w:szCs w:val="20"/>
          <w:lang w:val="es-ES"/>
        </w:rPr>
        <w:t xml:space="preserve">Podemos ver que no hay muchas diferencias económicas entre los alumnos, pues la mayoría cuenta con agua, luz, gas, asimismo nos percatamos de que casi todos tienen Internet en sus casas, lo cual este se vuelve un recurso importante para que puedan estudiar de acuerdo con la modalidad de trabajo que se tiene hoy en día en las escuelas, sin embargo, se persiste que un alumno no cuenta con ese medio, por lo que hay una posibilidad de que entre a sus clases con datos en el celular. </w:t>
      </w:r>
    </w:p>
    <w:p w14:paraId="3DFD1FDA" w14:textId="32BBBAB3" w:rsidR="00972CDB" w:rsidRPr="00172570" w:rsidRDefault="00972CDB" w:rsidP="00172570">
      <w:pPr>
        <w:spacing w:line="360" w:lineRule="auto"/>
        <w:jc w:val="both"/>
        <w:rPr>
          <w:rFonts w:eastAsia="Times New Roman"/>
          <w:sz w:val="20"/>
          <w:szCs w:val="20"/>
          <w:lang w:val="es-ES"/>
        </w:rPr>
      </w:pPr>
    </w:p>
    <w:p w14:paraId="66F629F6" w14:textId="77777777" w:rsidR="00972CDB" w:rsidRPr="00172570" w:rsidRDefault="00972CDB" w:rsidP="00172570">
      <w:pPr>
        <w:spacing w:line="360" w:lineRule="auto"/>
        <w:jc w:val="both"/>
        <w:rPr>
          <w:rFonts w:eastAsia="Times New Roman"/>
          <w:sz w:val="20"/>
          <w:szCs w:val="20"/>
          <w:lang w:val="es-ES"/>
        </w:rPr>
      </w:pPr>
    </w:p>
    <w:p w14:paraId="7CBD1802" w14:textId="23E32C73" w:rsidR="00FB7E82" w:rsidRPr="00172570" w:rsidRDefault="00972CDB" w:rsidP="00172570">
      <w:pPr>
        <w:spacing w:line="360" w:lineRule="auto"/>
        <w:jc w:val="both"/>
        <w:rPr>
          <w:b/>
          <w:sz w:val="20"/>
          <w:szCs w:val="20"/>
        </w:rPr>
      </w:pPr>
      <w:r w:rsidRPr="00172570">
        <w:rPr>
          <w:noProof/>
          <w:sz w:val="20"/>
          <w:szCs w:val="20"/>
        </w:rPr>
        <w:drawing>
          <wp:inline distT="0" distB="0" distL="0" distR="0" wp14:anchorId="2BC81018" wp14:editId="351E3A8B">
            <wp:extent cx="2996873" cy="2160000"/>
            <wp:effectExtent l="0" t="0" r="0" b="0"/>
            <wp:docPr id="5" name="Imagen 5"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 Correo electrónico&#10;&#10;Descripción generada automáticamente"/>
                    <pic:cNvPicPr/>
                  </pic:nvPicPr>
                  <pic:blipFill>
                    <a:blip r:embed="rId16"/>
                    <a:stretch>
                      <a:fillRect/>
                    </a:stretch>
                  </pic:blipFill>
                  <pic:spPr>
                    <a:xfrm>
                      <a:off x="0" y="0"/>
                      <a:ext cx="2996873" cy="2160000"/>
                    </a:xfrm>
                    <a:prstGeom prst="rect">
                      <a:avLst/>
                    </a:prstGeom>
                  </pic:spPr>
                </pic:pic>
              </a:graphicData>
            </a:graphic>
          </wp:inline>
        </w:drawing>
      </w:r>
    </w:p>
    <w:p w14:paraId="007096F1" w14:textId="77777777" w:rsidR="00915C2C" w:rsidRPr="00172570" w:rsidRDefault="00915C2C" w:rsidP="00172570">
      <w:pPr>
        <w:spacing w:line="360" w:lineRule="auto"/>
        <w:jc w:val="both"/>
        <w:rPr>
          <w:b/>
          <w:sz w:val="20"/>
          <w:szCs w:val="20"/>
        </w:rPr>
      </w:pPr>
    </w:p>
    <w:p w14:paraId="2229CD2E" w14:textId="77777777" w:rsidR="00AB7873" w:rsidRPr="00172570" w:rsidRDefault="00AB7873" w:rsidP="00172570">
      <w:pPr>
        <w:spacing w:line="360" w:lineRule="auto"/>
        <w:jc w:val="both"/>
        <w:rPr>
          <w:rFonts w:eastAsia="Times New Roman"/>
          <w:sz w:val="20"/>
          <w:szCs w:val="20"/>
          <w:lang w:val="es-ES"/>
        </w:rPr>
      </w:pPr>
      <w:r w:rsidRPr="00172570">
        <w:rPr>
          <w:rFonts w:eastAsia="Times New Roman"/>
          <w:sz w:val="20"/>
          <w:szCs w:val="20"/>
          <w:lang w:val="es-ES"/>
        </w:rPr>
        <w:t xml:space="preserve">En este apartado, identificamos la ocupación que tiene el padre de familia para conocer sobre su nivel académico y socioeconómico, así mismo analizar en qué contexto se encuentra el niño de acuerdo con la atención que le dan sus papás. La mayoría trabaja en la industria como empleado u operario, mientras que los demás son maestros y promotores de ventas. </w:t>
      </w:r>
    </w:p>
    <w:p w14:paraId="7EBBCFC6" w14:textId="5DE2D901" w:rsidR="00AB7873" w:rsidRPr="00172570" w:rsidRDefault="00AB7873" w:rsidP="00172570">
      <w:pPr>
        <w:spacing w:line="360" w:lineRule="auto"/>
        <w:jc w:val="both"/>
        <w:rPr>
          <w:b/>
          <w:sz w:val="20"/>
          <w:szCs w:val="20"/>
        </w:rPr>
      </w:pPr>
    </w:p>
    <w:p w14:paraId="62ABDEF1" w14:textId="299EE952" w:rsidR="00AB7873" w:rsidRPr="00172570" w:rsidRDefault="006A0AA6" w:rsidP="00172570">
      <w:pPr>
        <w:spacing w:line="360" w:lineRule="auto"/>
        <w:jc w:val="both"/>
        <w:rPr>
          <w:b/>
          <w:sz w:val="20"/>
          <w:szCs w:val="20"/>
        </w:rPr>
      </w:pPr>
      <w:r w:rsidRPr="00172570">
        <w:rPr>
          <w:noProof/>
          <w:sz w:val="20"/>
          <w:szCs w:val="20"/>
        </w:rPr>
        <w:drawing>
          <wp:inline distT="0" distB="0" distL="0" distR="0" wp14:anchorId="6680F8E2" wp14:editId="7CD8F0E8">
            <wp:extent cx="2535090" cy="2160000"/>
            <wp:effectExtent l="0" t="0" r="0" b="0"/>
            <wp:docPr id="6" name="Imagen 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 Correo electrónico&#10;&#10;Descripción generada automáticamente"/>
                    <pic:cNvPicPr/>
                  </pic:nvPicPr>
                  <pic:blipFill>
                    <a:blip r:embed="rId17"/>
                    <a:stretch>
                      <a:fillRect/>
                    </a:stretch>
                  </pic:blipFill>
                  <pic:spPr>
                    <a:xfrm>
                      <a:off x="0" y="0"/>
                      <a:ext cx="2535090" cy="2160000"/>
                    </a:xfrm>
                    <a:prstGeom prst="rect">
                      <a:avLst/>
                    </a:prstGeom>
                  </pic:spPr>
                </pic:pic>
              </a:graphicData>
            </a:graphic>
          </wp:inline>
        </w:drawing>
      </w:r>
    </w:p>
    <w:p w14:paraId="04054B5B" w14:textId="77777777" w:rsidR="0004155B" w:rsidRPr="00172570" w:rsidRDefault="0004155B" w:rsidP="00677E77">
      <w:pPr>
        <w:spacing w:line="360" w:lineRule="auto"/>
        <w:jc w:val="both"/>
        <w:rPr>
          <w:rFonts w:eastAsia="Times New Roman"/>
          <w:sz w:val="20"/>
          <w:szCs w:val="20"/>
          <w:lang w:val="es-ES"/>
        </w:rPr>
      </w:pPr>
      <w:r w:rsidRPr="00172570">
        <w:rPr>
          <w:rFonts w:eastAsia="Times New Roman"/>
          <w:sz w:val="20"/>
          <w:szCs w:val="20"/>
          <w:lang w:val="es-ES"/>
        </w:rPr>
        <w:t xml:space="preserve">Entre los recursos tecnológicos con los que más cuentan los alumnos para sus clases se encuentra el celular, televisión, laptop e internet, mientras que solamente dos solo usan el celular y Tv, lo que significa que no asisten de manera presencial. </w:t>
      </w:r>
    </w:p>
    <w:p w14:paraId="62BDC9B4" w14:textId="77777777" w:rsidR="00915C2C" w:rsidRPr="00172570" w:rsidRDefault="00915C2C" w:rsidP="00677E77">
      <w:pPr>
        <w:spacing w:line="360" w:lineRule="auto"/>
        <w:jc w:val="both"/>
        <w:rPr>
          <w:rFonts w:eastAsia="Times New Roman"/>
          <w:sz w:val="20"/>
          <w:szCs w:val="20"/>
          <w:lang w:val="es-ES"/>
        </w:rPr>
      </w:pPr>
    </w:p>
    <w:p w14:paraId="5A28899F" w14:textId="77777777" w:rsidR="0004155B" w:rsidRPr="00172570" w:rsidRDefault="0004155B" w:rsidP="00677E77">
      <w:pPr>
        <w:spacing w:line="360" w:lineRule="auto"/>
        <w:jc w:val="both"/>
        <w:rPr>
          <w:rFonts w:eastAsia="Times New Roman"/>
          <w:sz w:val="20"/>
          <w:szCs w:val="20"/>
          <w:lang w:val="es-ES"/>
        </w:rPr>
      </w:pPr>
      <w:r w:rsidRPr="00172570">
        <w:rPr>
          <w:rFonts w:eastAsia="Times New Roman"/>
          <w:sz w:val="20"/>
          <w:szCs w:val="20"/>
          <w:lang w:val="es-ES"/>
        </w:rPr>
        <w:t xml:space="preserve">Así que, de manera general de acuerdo con los resultados, nos enteramos de que el aprendizaje del niño de USAER puede verse afectado por los recursos económicos, ya que en algunos casos los dos papás trabajan, otros solo viven con uno, esto puede generar falta de atención hacia el niño, también no todos cuentan con Internet, esto puede afectar de igual manera, porque es el medio principal para estudiar en línea y hasta en presencial con los cambios que han surgido. </w:t>
      </w:r>
    </w:p>
    <w:p w14:paraId="35647B0C" w14:textId="77777777" w:rsidR="00581B1A" w:rsidRDefault="00581B1A" w:rsidP="00677E77">
      <w:pPr>
        <w:spacing w:after="160" w:line="360" w:lineRule="auto"/>
        <w:jc w:val="both"/>
        <w:rPr>
          <w:rFonts w:eastAsia="Times New Roman"/>
          <w:sz w:val="20"/>
          <w:szCs w:val="20"/>
          <w:lang w:val="es-ES"/>
        </w:rPr>
      </w:pPr>
    </w:p>
    <w:p w14:paraId="7074E384" w14:textId="1E97820A" w:rsidR="00915C2C" w:rsidRPr="00172570" w:rsidRDefault="0004155B" w:rsidP="00677E77">
      <w:pPr>
        <w:spacing w:after="160" w:line="360" w:lineRule="auto"/>
        <w:jc w:val="both"/>
        <w:rPr>
          <w:rFonts w:eastAsia="Times New Roman"/>
          <w:sz w:val="20"/>
          <w:szCs w:val="20"/>
          <w:lang w:val="es-ES"/>
        </w:rPr>
      </w:pPr>
      <w:r w:rsidRPr="00172570">
        <w:rPr>
          <w:rFonts w:eastAsia="Times New Roman"/>
          <w:sz w:val="20"/>
          <w:szCs w:val="20"/>
          <w:lang w:val="es-ES"/>
        </w:rPr>
        <w:t xml:space="preserve">En conclusión, en base al seguimiento de la metodología de investigación junto con las técnicas de recolección de datos (observación y entrevista), nos permitieron identificar el contexto en el que se encuentran los niños de USAER de segundo y tercer año de preescolar, así mismo las causas que originan la falta de recursos económicos, lo cual esto nos da seguimiento para buscar una solución que combata la exclusión en su aprendizaje. </w:t>
      </w:r>
    </w:p>
    <w:p w14:paraId="64D7A892" w14:textId="77777777" w:rsidR="008F6F31" w:rsidRDefault="008F6F31" w:rsidP="00BA48C8">
      <w:pPr>
        <w:pStyle w:val="Ttulo1"/>
      </w:pPr>
      <w:bookmarkStart w:id="17" w:name="_Toc86335871"/>
    </w:p>
    <w:p w14:paraId="5F355032" w14:textId="77777777" w:rsidR="008F6F31" w:rsidRDefault="008F6F31" w:rsidP="00BA48C8">
      <w:pPr>
        <w:pStyle w:val="Ttulo1"/>
      </w:pPr>
    </w:p>
    <w:p w14:paraId="4601E24A" w14:textId="77777777" w:rsidR="008F6F31" w:rsidRDefault="008F6F31" w:rsidP="00BA48C8">
      <w:pPr>
        <w:pStyle w:val="Ttulo1"/>
      </w:pPr>
    </w:p>
    <w:p w14:paraId="13D84520" w14:textId="77777777" w:rsidR="008F6F31" w:rsidRDefault="008F6F31" w:rsidP="008F6F31"/>
    <w:p w14:paraId="47ED5A1D" w14:textId="77777777" w:rsidR="008F6F31" w:rsidRDefault="008F6F31" w:rsidP="008F6F31"/>
    <w:p w14:paraId="56552269" w14:textId="77777777" w:rsidR="008F6F31" w:rsidRPr="008F6F31" w:rsidRDefault="008F6F31" w:rsidP="008F6F31"/>
    <w:p w14:paraId="569355D3" w14:textId="348C83BD" w:rsidR="0004155B" w:rsidRDefault="0004155B" w:rsidP="00BA48C8">
      <w:pPr>
        <w:pStyle w:val="Ttulo1"/>
      </w:pPr>
      <w:bookmarkStart w:id="18" w:name="_Toc86350126"/>
      <w:r w:rsidRPr="004275CE">
        <w:t>Cronograma</w:t>
      </w:r>
      <w:bookmarkEnd w:id="17"/>
      <w:bookmarkEnd w:id="18"/>
      <w:r w:rsidRPr="004275CE">
        <w:t xml:space="preserve"> </w:t>
      </w:r>
    </w:p>
    <w:p w14:paraId="083FD648" w14:textId="77777777" w:rsidR="008F6F31" w:rsidRPr="008F6F31" w:rsidRDefault="008F6F31" w:rsidP="008F6F31"/>
    <w:tbl>
      <w:tblPr>
        <w:tblStyle w:val="Tablaconcuadrcula"/>
        <w:tblW w:w="10470" w:type="dxa"/>
        <w:tblInd w:w="-557" w:type="dxa"/>
        <w:tblLayout w:type="fixed"/>
        <w:tblLook w:val="04A0" w:firstRow="1" w:lastRow="0" w:firstColumn="1" w:lastColumn="0" w:noHBand="0" w:noVBand="1"/>
      </w:tblPr>
      <w:tblGrid>
        <w:gridCol w:w="557"/>
        <w:gridCol w:w="5377"/>
        <w:gridCol w:w="992"/>
        <w:gridCol w:w="851"/>
        <w:gridCol w:w="850"/>
        <w:gridCol w:w="851"/>
        <w:gridCol w:w="992"/>
      </w:tblGrid>
      <w:tr w:rsidR="00D03B92" w:rsidRPr="00D32AC1" w14:paraId="6AB03C15" w14:textId="77777777" w:rsidTr="00935D6E">
        <w:trPr>
          <w:trHeight w:val="405"/>
        </w:trPr>
        <w:tc>
          <w:tcPr>
            <w:tcW w:w="5934" w:type="dxa"/>
            <w:gridSpan w:val="2"/>
            <w:vMerge w:val="restart"/>
            <w:tcBorders>
              <w:top w:val="single" w:sz="8" w:space="0" w:color="auto"/>
              <w:left w:val="single" w:sz="8" w:space="0" w:color="auto"/>
              <w:right w:val="single" w:sz="8" w:space="0" w:color="auto"/>
            </w:tcBorders>
            <w:shd w:val="clear" w:color="auto" w:fill="CC99FF"/>
          </w:tcPr>
          <w:p w14:paraId="08C9809C" w14:textId="723B04F9" w:rsidR="00D03B92" w:rsidRPr="00D32AC1" w:rsidRDefault="00D03B92" w:rsidP="0D18B6FD">
            <w:pPr>
              <w:rPr>
                <w:rFonts w:ascii="Arial" w:hAnsi="Arial" w:cs="Arial"/>
                <w:sz w:val="20"/>
                <w:szCs w:val="20"/>
              </w:rPr>
            </w:pPr>
            <w:r w:rsidRPr="00D32AC1">
              <w:rPr>
                <w:rFonts w:ascii="Arial" w:eastAsia="Arial" w:hAnsi="Arial" w:cs="Arial"/>
                <w:sz w:val="20"/>
                <w:szCs w:val="20"/>
              </w:rPr>
              <w:t xml:space="preserve">Actividad </w:t>
            </w:r>
          </w:p>
        </w:tc>
        <w:tc>
          <w:tcPr>
            <w:tcW w:w="4536" w:type="dxa"/>
            <w:gridSpan w:val="5"/>
            <w:tcBorders>
              <w:top w:val="single" w:sz="8" w:space="0" w:color="auto"/>
              <w:left w:val="single" w:sz="8" w:space="0" w:color="auto"/>
              <w:bottom w:val="single" w:sz="8" w:space="0" w:color="auto"/>
              <w:right w:val="single" w:sz="8" w:space="0" w:color="auto"/>
            </w:tcBorders>
            <w:shd w:val="clear" w:color="auto" w:fill="CC99FF"/>
          </w:tcPr>
          <w:p w14:paraId="1A8B3D02" w14:textId="626BB996" w:rsidR="00D03B92" w:rsidRPr="00D32AC1" w:rsidRDefault="00D03B92" w:rsidP="00D35A11">
            <w:pPr>
              <w:jc w:val="center"/>
              <w:rPr>
                <w:rFonts w:ascii="Arial" w:hAnsi="Arial" w:cs="Arial"/>
                <w:color w:val="000000" w:themeColor="text1"/>
                <w:sz w:val="20"/>
                <w:szCs w:val="20"/>
              </w:rPr>
            </w:pPr>
            <w:r w:rsidRPr="00D32AC1">
              <w:rPr>
                <w:rFonts w:ascii="Arial" w:hAnsi="Arial" w:cs="Arial"/>
                <w:color w:val="000000" w:themeColor="text1"/>
                <w:sz w:val="20"/>
                <w:szCs w:val="20"/>
              </w:rPr>
              <w:t>2021</w:t>
            </w:r>
          </w:p>
        </w:tc>
      </w:tr>
      <w:tr w:rsidR="00D03B92" w:rsidRPr="00D32AC1" w14:paraId="5C71881D" w14:textId="77777777" w:rsidTr="00935D6E">
        <w:trPr>
          <w:trHeight w:val="405"/>
        </w:trPr>
        <w:tc>
          <w:tcPr>
            <w:tcW w:w="5934" w:type="dxa"/>
            <w:gridSpan w:val="2"/>
            <w:vMerge/>
            <w:tcBorders>
              <w:left w:val="single" w:sz="8" w:space="0" w:color="auto"/>
              <w:right w:val="single" w:sz="8" w:space="0" w:color="auto"/>
            </w:tcBorders>
            <w:shd w:val="clear" w:color="auto" w:fill="CC99FF"/>
          </w:tcPr>
          <w:p w14:paraId="41BB9A3C" w14:textId="73A8F0E1" w:rsidR="00D03B92" w:rsidRPr="00D32AC1" w:rsidRDefault="00D03B92" w:rsidP="0D18B6FD">
            <w:pPr>
              <w:rPr>
                <w:rFonts w:ascii="Arial" w:eastAsia="Arial" w:hAnsi="Arial" w:cs="Arial"/>
                <w:sz w:val="20"/>
                <w:szCs w:val="20"/>
              </w:rPr>
            </w:pPr>
          </w:p>
        </w:tc>
        <w:tc>
          <w:tcPr>
            <w:tcW w:w="1843" w:type="dxa"/>
            <w:gridSpan w:val="2"/>
            <w:tcBorders>
              <w:top w:val="single" w:sz="8" w:space="0" w:color="auto"/>
              <w:left w:val="single" w:sz="8" w:space="0" w:color="auto"/>
              <w:bottom w:val="single" w:sz="8" w:space="0" w:color="auto"/>
              <w:right w:val="single" w:sz="8" w:space="0" w:color="auto"/>
            </w:tcBorders>
            <w:shd w:val="clear" w:color="auto" w:fill="CC99FF"/>
          </w:tcPr>
          <w:p w14:paraId="6DEDEB50" w14:textId="1492BA15" w:rsidR="00D03B92" w:rsidRPr="00D32AC1" w:rsidRDefault="00D03B92" w:rsidP="006F26FB">
            <w:pPr>
              <w:jc w:val="center"/>
              <w:rPr>
                <w:rFonts w:ascii="Arial" w:eastAsia="Arial" w:hAnsi="Arial" w:cs="Arial"/>
                <w:color w:val="000000" w:themeColor="text1"/>
                <w:sz w:val="20"/>
                <w:szCs w:val="20"/>
              </w:rPr>
            </w:pPr>
            <w:r w:rsidRPr="00D32AC1">
              <w:rPr>
                <w:rFonts w:ascii="Arial" w:eastAsia="Arial" w:hAnsi="Arial" w:cs="Arial"/>
                <w:color w:val="000000" w:themeColor="text1"/>
                <w:sz w:val="20"/>
                <w:szCs w:val="20"/>
              </w:rPr>
              <w:t>Septiembre</w:t>
            </w:r>
          </w:p>
        </w:tc>
        <w:tc>
          <w:tcPr>
            <w:tcW w:w="850" w:type="dxa"/>
            <w:tcBorders>
              <w:top w:val="single" w:sz="8" w:space="0" w:color="auto"/>
              <w:left w:val="nil"/>
              <w:bottom w:val="single" w:sz="8" w:space="0" w:color="auto"/>
              <w:right w:val="nil"/>
            </w:tcBorders>
            <w:shd w:val="clear" w:color="auto" w:fill="CC99FF"/>
          </w:tcPr>
          <w:p w14:paraId="65B2909D" w14:textId="77777777" w:rsidR="00D03B92" w:rsidRPr="00D32AC1" w:rsidRDefault="00D03B92" w:rsidP="006F26FB">
            <w:pPr>
              <w:jc w:val="center"/>
              <w:rPr>
                <w:rFonts w:ascii="Arial" w:hAnsi="Arial" w:cs="Arial"/>
                <w:color w:val="000000" w:themeColor="text1"/>
                <w:sz w:val="20"/>
                <w:szCs w:val="20"/>
              </w:rPr>
            </w:pPr>
          </w:p>
        </w:tc>
        <w:tc>
          <w:tcPr>
            <w:tcW w:w="1843" w:type="dxa"/>
            <w:gridSpan w:val="2"/>
            <w:tcBorders>
              <w:top w:val="single" w:sz="8" w:space="0" w:color="auto"/>
              <w:left w:val="nil"/>
              <w:bottom w:val="single" w:sz="8" w:space="0" w:color="auto"/>
              <w:right w:val="single" w:sz="8" w:space="0" w:color="auto"/>
            </w:tcBorders>
            <w:shd w:val="clear" w:color="auto" w:fill="CC99FF"/>
          </w:tcPr>
          <w:p w14:paraId="54AD123F" w14:textId="19BC3E66" w:rsidR="00D03B92" w:rsidRPr="00D32AC1" w:rsidRDefault="00D03B92" w:rsidP="003A08F4">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Octubre</w:t>
            </w:r>
          </w:p>
        </w:tc>
      </w:tr>
      <w:tr w:rsidR="00D03B92" w:rsidRPr="00D32AC1" w14:paraId="5A6472D7" w14:textId="77777777" w:rsidTr="00935D6E">
        <w:trPr>
          <w:trHeight w:val="540"/>
        </w:trPr>
        <w:tc>
          <w:tcPr>
            <w:tcW w:w="5934" w:type="dxa"/>
            <w:gridSpan w:val="2"/>
            <w:vMerge/>
            <w:tcBorders>
              <w:left w:val="single" w:sz="8" w:space="0" w:color="auto"/>
              <w:bottom w:val="single" w:sz="0" w:space="0" w:color="auto"/>
              <w:right w:val="single" w:sz="8" w:space="0" w:color="auto"/>
            </w:tcBorders>
          </w:tcPr>
          <w:p w14:paraId="0BF2AD7E" w14:textId="56208F6B" w:rsidR="00D03B92" w:rsidRPr="00D32AC1" w:rsidRDefault="00D03B92">
            <w:pPr>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CC99FF"/>
          </w:tcPr>
          <w:p w14:paraId="28091666" w14:textId="63E38284" w:rsidR="00D03B92" w:rsidRPr="00D32AC1" w:rsidRDefault="00D03B92" w:rsidP="006F26FB">
            <w:pPr>
              <w:jc w:val="center"/>
              <w:rPr>
                <w:rFonts w:ascii="Arial" w:eastAsia="Arial" w:hAnsi="Arial" w:cs="Arial"/>
                <w:color w:val="000000" w:themeColor="text1"/>
                <w:sz w:val="20"/>
                <w:szCs w:val="20"/>
              </w:rPr>
            </w:pPr>
            <w:r w:rsidRPr="00D32AC1">
              <w:rPr>
                <w:rFonts w:ascii="Arial" w:eastAsia="Arial" w:hAnsi="Arial" w:cs="Arial"/>
                <w:color w:val="000000" w:themeColor="text1"/>
                <w:sz w:val="20"/>
                <w:szCs w:val="20"/>
              </w:rPr>
              <w:t>15</w:t>
            </w:r>
          </w:p>
        </w:tc>
        <w:tc>
          <w:tcPr>
            <w:tcW w:w="851" w:type="dxa"/>
            <w:tcBorders>
              <w:top w:val="nil"/>
              <w:left w:val="single" w:sz="8" w:space="0" w:color="auto"/>
              <w:bottom w:val="single" w:sz="8" w:space="0" w:color="auto"/>
              <w:right w:val="single" w:sz="8" w:space="0" w:color="auto"/>
            </w:tcBorders>
            <w:shd w:val="clear" w:color="auto" w:fill="CC99FF"/>
          </w:tcPr>
          <w:p w14:paraId="05AB0992" w14:textId="38E365B5" w:rsidR="00D03B92" w:rsidRPr="00D32AC1" w:rsidRDefault="00D03B92" w:rsidP="006F26FB">
            <w:pPr>
              <w:jc w:val="center"/>
              <w:rPr>
                <w:rFonts w:ascii="Arial" w:eastAsia="Arial" w:hAnsi="Arial" w:cs="Arial"/>
                <w:color w:val="000000" w:themeColor="text1"/>
                <w:sz w:val="20"/>
                <w:szCs w:val="20"/>
              </w:rPr>
            </w:pPr>
            <w:r w:rsidRPr="00D32AC1">
              <w:rPr>
                <w:rFonts w:ascii="Arial" w:eastAsia="Arial" w:hAnsi="Arial" w:cs="Arial"/>
                <w:color w:val="000000" w:themeColor="text1"/>
                <w:sz w:val="20"/>
                <w:szCs w:val="20"/>
              </w:rPr>
              <w:t>29</w:t>
            </w:r>
          </w:p>
        </w:tc>
        <w:tc>
          <w:tcPr>
            <w:tcW w:w="850" w:type="dxa"/>
            <w:tcBorders>
              <w:top w:val="single" w:sz="8" w:space="0" w:color="auto"/>
              <w:left w:val="single" w:sz="8" w:space="0" w:color="auto"/>
              <w:bottom w:val="single" w:sz="8" w:space="0" w:color="auto"/>
              <w:right w:val="single" w:sz="8" w:space="0" w:color="auto"/>
            </w:tcBorders>
            <w:shd w:val="clear" w:color="auto" w:fill="CC99FF"/>
          </w:tcPr>
          <w:p w14:paraId="2CB3C11A" w14:textId="3A425AA0" w:rsidR="00D03B92" w:rsidRPr="00D32AC1" w:rsidRDefault="00D03B92" w:rsidP="006F26FB">
            <w:pPr>
              <w:jc w:val="center"/>
              <w:rPr>
                <w:rFonts w:ascii="Arial" w:hAnsi="Arial" w:cs="Arial"/>
                <w:color w:val="000000" w:themeColor="text1"/>
                <w:sz w:val="20"/>
                <w:szCs w:val="20"/>
              </w:rPr>
            </w:pPr>
            <w:r w:rsidRPr="00D32AC1">
              <w:rPr>
                <w:rFonts w:ascii="Arial" w:hAnsi="Arial" w:cs="Arial"/>
                <w:color w:val="000000" w:themeColor="text1"/>
                <w:sz w:val="20"/>
                <w:szCs w:val="20"/>
              </w:rPr>
              <w:t>21</w:t>
            </w:r>
          </w:p>
        </w:tc>
        <w:tc>
          <w:tcPr>
            <w:tcW w:w="851" w:type="dxa"/>
            <w:tcBorders>
              <w:top w:val="single" w:sz="8" w:space="0" w:color="auto"/>
              <w:left w:val="single" w:sz="8" w:space="0" w:color="auto"/>
              <w:bottom w:val="single" w:sz="8" w:space="0" w:color="auto"/>
              <w:right w:val="single" w:sz="8" w:space="0" w:color="auto"/>
            </w:tcBorders>
            <w:shd w:val="clear" w:color="auto" w:fill="CC99FF"/>
          </w:tcPr>
          <w:p w14:paraId="3FDE082B" w14:textId="2AC6EE61" w:rsidR="00D03B92" w:rsidRPr="00D32AC1" w:rsidRDefault="00D03B92" w:rsidP="006F26FB">
            <w:pPr>
              <w:jc w:val="center"/>
              <w:rPr>
                <w:rFonts w:ascii="Arial" w:eastAsia="Arial" w:hAnsi="Arial" w:cs="Arial"/>
                <w:color w:val="000000" w:themeColor="text1"/>
                <w:sz w:val="20"/>
                <w:szCs w:val="20"/>
              </w:rPr>
            </w:pPr>
            <w:r w:rsidRPr="00D32AC1">
              <w:rPr>
                <w:rFonts w:ascii="Arial" w:eastAsia="Arial" w:hAnsi="Arial" w:cs="Arial"/>
                <w:color w:val="000000" w:themeColor="text1"/>
                <w:sz w:val="20"/>
                <w:szCs w:val="20"/>
              </w:rPr>
              <w:t>25</w:t>
            </w:r>
          </w:p>
        </w:tc>
        <w:tc>
          <w:tcPr>
            <w:tcW w:w="992" w:type="dxa"/>
            <w:tcBorders>
              <w:top w:val="nil"/>
              <w:left w:val="single" w:sz="8" w:space="0" w:color="auto"/>
              <w:bottom w:val="single" w:sz="8" w:space="0" w:color="auto"/>
              <w:right w:val="single" w:sz="8" w:space="0" w:color="auto"/>
            </w:tcBorders>
            <w:shd w:val="clear" w:color="auto" w:fill="CC99FF"/>
          </w:tcPr>
          <w:p w14:paraId="20D2B0D3" w14:textId="146B6B24" w:rsidR="00D03B92" w:rsidRPr="00D32AC1" w:rsidRDefault="00D03B92" w:rsidP="006F26FB">
            <w:pPr>
              <w:jc w:val="center"/>
              <w:rPr>
                <w:rFonts w:ascii="Arial" w:eastAsia="Arial" w:hAnsi="Arial" w:cs="Arial"/>
                <w:color w:val="000000" w:themeColor="text1"/>
                <w:sz w:val="20"/>
                <w:szCs w:val="20"/>
              </w:rPr>
            </w:pPr>
            <w:r w:rsidRPr="00D32AC1">
              <w:rPr>
                <w:rFonts w:ascii="Arial" w:eastAsia="Arial" w:hAnsi="Arial" w:cs="Arial"/>
                <w:color w:val="000000" w:themeColor="text1"/>
                <w:sz w:val="20"/>
                <w:szCs w:val="20"/>
              </w:rPr>
              <w:t>28</w:t>
            </w:r>
          </w:p>
        </w:tc>
      </w:tr>
      <w:tr w:rsidR="00D03B92" w:rsidRPr="00D32AC1" w14:paraId="4A09BD98" w14:textId="77777777" w:rsidTr="00935D6E">
        <w:trPr>
          <w:trHeight w:val="255"/>
        </w:trPr>
        <w:tc>
          <w:tcPr>
            <w:tcW w:w="557" w:type="dxa"/>
            <w:tcBorders>
              <w:top w:val="nil"/>
              <w:left w:val="single" w:sz="8" w:space="0" w:color="auto"/>
              <w:bottom w:val="single" w:sz="8" w:space="0" w:color="auto"/>
              <w:right w:val="single" w:sz="8" w:space="0" w:color="auto"/>
            </w:tcBorders>
            <w:shd w:val="clear" w:color="auto" w:fill="CCCCFF"/>
          </w:tcPr>
          <w:p w14:paraId="0C1DE29F" w14:textId="441D71B1" w:rsidR="00D03B92" w:rsidRPr="00D32AC1" w:rsidRDefault="00271B48" w:rsidP="0D18B6FD">
            <w:pPr>
              <w:rPr>
                <w:rFonts w:ascii="Arial" w:hAnsi="Arial" w:cs="Arial"/>
                <w:color w:val="000000" w:themeColor="text1"/>
                <w:sz w:val="20"/>
                <w:szCs w:val="20"/>
              </w:rPr>
            </w:pPr>
            <w:r w:rsidRPr="00D32AC1">
              <w:rPr>
                <w:rFonts w:ascii="Arial" w:hAnsi="Arial" w:cs="Arial"/>
                <w:color w:val="000000" w:themeColor="text1"/>
                <w:sz w:val="20"/>
                <w:szCs w:val="20"/>
              </w:rPr>
              <w:t>1.</w:t>
            </w:r>
          </w:p>
        </w:tc>
        <w:tc>
          <w:tcPr>
            <w:tcW w:w="5377" w:type="dxa"/>
            <w:tcBorders>
              <w:top w:val="nil"/>
              <w:left w:val="single" w:sz="8" w:space="0" w:color="auto"/>
              <w:bottom w:val="single" w:sz="8" w:space="0" w:color="auto"/>
              <w:right w:val="single" w:sz="8" w:space="0" w:color="auto"/>
            </w:tcBorders>
            <w:shd w:val="clear" w:color="auto" w:fill="CCCCFF"/>
          </w:tcPr>
          <w:p w14:paraId="2C3D22D5" w14:textId="6212F3BF"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 xml:space="preserve">Inicio del protocolo de investigación </w:t>
            </w:r>
          </w:p>
        </w:tc>
        <w:tc>
          <w:tcPr>
            <w:tcW w:w="992" w:type="dxa"/>
            <w:tcBorders>
              <w:top w:val="single" w:sz="8" w:space="0" w:color="auto"/>
              <w:left w:val="single" w:sz="8" w:space="0" w:color="auto"/>
              <w:bottom w:val="single" w:sz="8" w:space="0" w:color="auto"/>
              <w:right w:val="single" w:sz="8" w:space="0" w:color="auto"/>
            </w:tcBorders>
            <w:shd w:val="clear" w:color="auto" w:fill="FFFF00"/>
          </w:tcPr>
          <w:p w14:paraId="3AC883E1" w14:textId="66C13480"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tcPr>
          <w:p w14:paraId="4D2E0C26" w14:textId="023763AE"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79347508"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760D08FC" w14:textId="12985653"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03E99064" w14:textId="54C3C475"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D03B92" w:rsidRPr="00D32AC1" w14:paraId="776D54CE" w14:textId="77777777" w:rsidTr="00935D6E">
        <w:trPr>
          <w:trHeight w:val="255"/>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7397BA6A" w14:textId="57616D4B" w:rsidR="00D03B92" w:rsidRPr="00D32AC1" w:rsidRDefault="00271B48" w:rsidP="0D18B6FD">
            <w:pPr>
              <w:rPr>
                <w:rFonts w:ascii="Arial" w:hAnsi="Arial" w:cs="Arial"/>
                <w:color w:val="000000" w:themeColor="text1"/>
                <w:sz w:val="20"/>
                <w:szCs w:val="20"/>
              </w:rPr>
            </w:pPr>
            <w:r w:rsidRPr="00D32AC1">
              <w:rPr>
                <w:rFonts w:ascii="Arial" w:hAnsi="Arial" w:cs="Arial"/>
                <w:color w:val="000000" w:themeColor="text1"/>
                <w:sz w:val="20"/>
                <w:szCs w:val="20"/>
              </w:rPr>
              <w:t>2.</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10D1B15A" w14:textId="629119CD"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 xml:space="preserve">Establecimiento del problema a investigar </w:t>
            </w:r>
          </w:p>
        </w:tc>
        <w:tc>
          <w:tcPr>
            <w:tcW w:w="992" w:type="dxa"/>
            <w:tcBorders>
              <w:top w:val="single" w:sz="8" w:space="0" w:color="auto"/>
              <w:left w:val="single" w:sz="8" w:space="0" w:color="auto"/>
              <w:bottom w:val="single" w:sz="8" w:space="0" w:color="auto"/>
              <w:right w:val="single" w:sz="8" w:space="0" w:color="auto"/>
            </w:tcBorders>
            <w:shd w:val="clear" w:color="auto" w:fill="FFFF00"/>
          </w:tcPr>
          <w:p w14:paraId="346D5FCB" w14:textId="78FBBEDD"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tcPr>
          <w:p w14:paraId="5E10685F" w14:textId="24425051"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6702F878"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48AA95B4" w14:textId="7A63F034"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33AC9699" w14:textId="16D8D7A9"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D03B92" w:rsidRPr="00D32AC1" w14:paraId="4BC294ED" w14:textId="77777777" w:rsidTr="00C64B3C">
        <w:trPr>
          <w:trHeight w:val="240"/>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1DF207FF" w14:textId="61E47127" w:rsidR="00D03B92" w:rsidRPr="00D32AC1" w:rsidRDefault="00271B48" w:rsidP="0D18B6FD">
            <w:pPr>
              <w:rPr>
                <w:rFonts w:ascii="Arial" w:hAnsi="Arial" w:cs="Arial"/>
                <w:color w:val="000000" w:themeColor="text1"/>
                <w:sz w:val="20"/>
                <w:szCs w:val="20"/>
              </w:rPr>
            </w:pPr>
            <w:r w:rsidRPr="00D32AC1">
              <w:rPr>
                <w:rFonts w:ascii="Arial" w:hAnsi="Arial" w:cs="Arial"/>
                <w:color w:val="000000" w:themeColor="text1"/>
                <w:sz w:val="20"/>
                <w:szCs w:val="20"/>
              </w:rPr>
              <w:t>3.</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0C811FFB" w14:textId="02D0C3BE"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Redacción de los antecedentes del tema</w:t>
            </w:r>
          </w:p>
        </w:tc>
        <w:tc>
          <w:tcPr>
            <w:tcW w:w="992" w:type="dxa"/>
            <w:tcBorders>
              <w:top w:val="single" w:sz="8" w:space="0" w:color="auto"/>
              <w:left w:val="single" w:sz="8" w:space="0" w:color="auto"/>
              <w:bottom w:val="single" w:sz="8" w:space="0" w:color="auto"/>
              <w:right w:val="single" w:sz="8" w:space="0" w:color="auto"/>
            </w:tcBorders>
            <w:shd w:val="clear" w:color="auto" w:fill="FFFF00"/>
          </w:tcPr>
          <w:p w14:paraId="0CD2E43E" w14:textId="598CE0FB"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tcPr>
          <w:p w14:paraId="2E5F6815" w14:textId="08B62664"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33D2431E"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78D82176" w14:textId="4EBFEC1F"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5201CD3C" w14:textId="0DDBC04B"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325395" w:rsidRPr="00D32AC1" w14:paraId="786E5D96" w14:textId="77777777" w:rsidTr="00325395">
        <w:trPr>
          <w:trHeight w:val="240"/>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2CD0BE4D" w14:textId="5B1C0F7B" w:rsidR="00325395" w:rsidRPr="00D32AC1" w:rsidRDefault="00325395" w:rsidP="0D18B6FD">
            <w:pPr>
              <w:rPr>
                <w:color w:val="000000" w:themeColor="text1"/>
                <w:sz w:val="20"/>
                <w:szCs w:val="20"/>
              </w:rPr>
            </w:pPr>
            <w:r>
              <w:rPr>
                <w:color w:val="000000" w:themeColor="text1"/>
                <w:sz w:val="20"/>
                <w:szCs w:val="20"/>
              </w:rPr>
              <w:t>5.</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5F215581" w14:textId="3ABEECCE" w:rsidR="00325395" w:rsidRPr="00D32AC1" w:rsidRDefault="00325395" w:rsidP="0D18B6FD">
            <w:pPr>
              <w:rPr>
                <w:color w:val="000000" w:themeColor="text1"/>
                <w:sz w:val="20"/>
                <w:szCs w:val="20"/>
              </w:rPr>
            </w:pPr>
            <w:r w:rsidRPr="00D32AC1">
              <w:rPr>
                <w:rFonts w:ascii="Arial" w:eastAsia="Arial" w:hAnsi="Arial" w:cs="Arial"/>
                <w:color w:val="000000" w:themeColor="text1"/>
                <w:sz w:val="20"/>
                <w:szCs w:val="20"/>
              </w:rPr>
              <w:t>Recolección de referencias</w:t>
            </w: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1CDA2549" w14:textId="77777777" w:rsidR="00325395" w:rsidRPr="00D32AC1" w:rsidRDefault="00325395" w:rsidP="0D18B6FD">
            <w:pPr>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00"/>
          </w:tcPr>
          <w:p w14:paraId="77D518D0" w14:textId="77777777" w:rsidR="00325395" w:rsidRPr="00D32AC1" w:rsidRDefault="00325395" w:rsidP="0D18B6FD">
            <w:pPr>
              <w:rPr>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00"/>
          </w:tcPr>
          <w:p w14:paraId="4525E5B7" w14:textId="77777777" w:rsidR="00325395" w:rsidRPr="00D32AC1" w:rsidRDefault="00325395" w:rsidP="0D18B6FD">
            <w:pPr>
              <w:rPr>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00"/>
          </w:tcPr>
          <w:p w14:paraId="59EA6496" w14:textId="77777777" w:rsidR="00325395" w:rsidRPr="00D32AC1" w:rsidRDefault="00325395" w:rsidP="0D18B6FD">
            <w:pPr>
              <w:rPr>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FFFF00"/>
          </w:tcPr>
          <w:p w14:paraId="1021B6CC" w14:textId="77777777" w:rsidR="00325395" w:rsidRPr="00D32AC1" w:rsidRDefault="00325395" w:rsidP="0D18B6FD">
            <w:pPr>
              <w:rPr>
                <w:sz w:val="20"/>
                <w:szCs w:val="20"/>
              </w:rPr>
            </w:pPr>
          </w:p>
        </w:tc>
      </w:tr>
      <w:tr w:rsidR="00D03B92" w:rsidRPr="00D32AC1" w14:paraId="539185DE" w14:textId="77777777" w:rsidTr="000973B3">
        <w:trPr>
          <w:trHeight w:val="255"/>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6E7520D8" w14:textId="75102CCA" w:rsidR="00D03B92" w:rsidRPr="00D32AC1" w:rsidRDefault="00325395" w:rsidP="0D18B6FD">
            <w:pPr>
              <w:rPr>
                <w:rFonts w:ascii="Arial" w:hAnsi="Arial" w:cs="Arial"/>
                <w:color w:val="000000" w:themeColor="text1"/>
                <w:sz w:val="20"/>
                <w:szCs w:val="20"/>
              </w:rPr>
            </w:pPr>
            <w:r>
              <w:rPr>
                <w:rFonts w:ascii="Arial" w:hAnsi="Arial" w:cs="Arial"/>
                <w:color w:val="000000" w:themeColor="text1"/>
                <w:sz w:val="20"/>
                <w:szCs w:val="20"/>
              </w:rPr>
              <w:t>6.</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115CACF8" w14:textId="2A789191"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Redacción el planteamiento del problema</w:t>
            </w:r>
          </w:p>
        </w:tc>
        <w:tc>
          <w:tcPr>
            <w:tcW w:w="992" w:type="dxa"/>
            <w:tcBorders>
              <w:top w:val="single" w:sz="8" w:space="0" w:color="auto"/>
              <w:left w:val="single" w:sz="8" w:space="0" w:color="auto"/>
              <w:bottom w:val="single" w:sz="8" w:space="0" w:color="auto"/>
              <w:right w:val="single" w:sz="8" w:space="0" w:color="auto"/>
            </w:tcBorders>
          </w:tcPr>
          <w:p w14:paraId="54D3264B" w14:textId="32061852"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FFFF00"/>
          </w:tcPr>
          <w:p w14:paraId="63356EB6" w14:textId="1678407F"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2A38097C"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2D8B1BED" w14:textId="66C838CD"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6AB051DF" w14:textId="51BE5FC4"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D03B92" w:rsidRPr="00D32AC1" w14:paraId="5FB6F690" w14:textId="77777777" w:rsidTr="00935D6E">
        <w:trPr>
          <w:trHeight w:val="240"/>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6088EE5C" w14:textId="24CD5B41" w:rsidR="00D03B92" w:rsidRPr="00D32AC1" w:rsidRDefault="00325395" w:rsidP="0D18B6FD">
            <w:pPr>
              <w:rPr>
                <w:rFonts w:ascii="Arial" w:hAnsi="Arial" w:cs="Arial"/>
                <w:color w:val="000000" w:themeColor="text1"/>
                <w:sz w:val="20"/>
                <w:szCs w:val="20"/>
              </w:rPr>
            </w:pPr>
            <w:r>
              <w:rPr>
                <w:rFonts w:ascii="Arial" w:hAnsi="Arial" w:cs="Arial"/>
                <w:color w:val="000000" w:themeColor="text1"/>
                <w:sz w:val="20"/>
                <w:szCs w:val="20"/>
              </w:rPr>
              <w:t>7.</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04795011" w14:textId="2B7FCA84"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 xml:space="preserve">Justificación </w:t>
            </w:r>
          </w:p>
        </w:tc>
        <w:tc>
          <w:tcPr>
            <w:tcW w:w="992" w:type="dxa"/>
            <w:tcBorders>
              <w:top w:val="single" w:sz="8" w:space="0" w:color="auto"/>
              <w:left w:val="single" w:sz="8" w:space="0" w:color="auto"/>
              <w:bottom w:val="single" w:sz="8" w:space="0" w:color="auto"/>
              <w:right w:val="single" w:sz="8" w:space="0" w:color="auto"/>
            </w:tcBorders>
          </w:tcPr>
          <w:p w14:paraId="74A50082" w14:textId="0CCD846C"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FFFF00"/>
          </w:tcPr>
          <w:p w14:paraId="1B576D01" w14:textId="174DEB39"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4E9EC383"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16C46D24" w14:textId="1445A384"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72ED9CC0" w14:textId="1E88ACC2"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D03B92" w:rsidRPr="00D32AC1" w14:paraId="6EFACEC5" w14:textId="77777777" w:rsidTr="00935D6E">
        <w:trPr>
          <w:trHeight w:val="255"/>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0FE68749" w14:textId="1E6EC096" w:rsidR="00D03B92" w:rsidRPr="00D32AC1" w:rsidRDefault="00325395" w:rsidP="0D18B6FD">
            <w:pPr>
              <w:rPr>
                <w:rFonts w:ascii="Arial" w:hAnsi="Arial" w:cs="Arial"/>
                <w:color w:val="000000" w:themeColor="text1"/>
                <w:sz w:val="20"/>
                <w:szCs w:val="20"/>
              </w:rPr>
            </w:pPr>
            <w:r>
              <w:rPr>
                <w:rFonts w:ascii="Arial" w:hAnsi="Arial" w:cs="Arial"/>
                <w:color w:val="000000" w:themeColor="text1"/>
                <w:sz w:val="20"/>
                <w:szCs w:val="20"/>
              </w:rPr>
              <w:t>8.</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519D6400" w14:textId="38E04C93"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 xml:space="preserve">Redacción de los objetivos o hipótesis </w:t>
            </w:r>
          </w:p>
        </w:tc>
        <w:tc>
          <w:tcPr>
            <w:tcW w:w="992" w:type="dxa"/>
            <w:tcBorders>
              <w:top w:val="single" w:sz="8" w:space="0" w:color="auto"/>
              <w:left w:val="single" w:sz="8" w:space="0" w:color="auto"/>
              <w:bottom w:val="single" w:sz="8" w:space="0" w:color="auto"/>
              <w:right w:val="single" w:sz="8" w:space="0" w:color="auto"/>
            </w:tcBorders>
          </w:tcPr>
          <w:p w14:paraId="2D16D80B" w14:textId="0A743E96"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FFFF00"/>
          </w:tcPr>
          <w:p w14:paraId="247D5827" w14:textId="0CB87FD7"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65AE0CA2"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538FEA0B" w14:textId="034E15FC"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41A3A2CD" w14:textId="121B88C7"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D03B92" w:rsidRPr="00D32AC1" w14:paraId="55D094C9" w14:textId="77777777" w:rsidTr="00935D6E">
        <w:trPr>
          <w:trHeight w:val="240"/>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66D53BC2" w14:textId="4CEEB97E" w:rsidR="00D03B92" w:rsidRPr="00D32AC1" w:rsidRDefault="00325395" w:rsidP="0D18B6FD">
            <w:pPr>
              <w:rPr>
                <w:rFonts w:ascii="Arial" w:hAnsi="Arial" w:cs="Arial"/>
                <w:color w:val="000000" w:themeColor="text1"/>
                <w:sz w:val="20"/>
                <w:szCs w:val="20"/>
              </w:rPr>
            </w:pPr>
            <w:r>
              <w:rPr>
                <w:rFonts w:ascii="Arial" w:hAnsi="Arial" w:cs="Arial"/>
                <w:color w:val="000000" w:themeColor="text1"/>
                <w:sz w:val="20"/>
                <w:szCs w:val="20"/>
              </w:rPr>
              <w:t>9.</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4D10030F" w14:textId="139218FC"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 xml:space="preserve">Preguntas de investigación  </w:t>
            </w:r>
          </w:p>
        </w:tc>
        <w:tc>
          <w:tcPr>
            <w:tcW w:w="992" w:type="dxa"/>
            <w:tcBorders>
              <w:top w:val="single" w:sz="8" w:space="0" w:color="auto"/>
              <w:left w:val="single" w:sz="8" w:space="0" w:color="auto"/>
              <w:bottom w:val="single" w:sz="8" w:space="0" w:color="auto"/>
              <w:right w:val="single" w:sz="8" w:space="0" w:color="auto"/>
            </w:tcBorders>
          </w:tcPr>
          <w:p w14:paraId="7147635E" w14:textId="2EB4D4A5"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FFFF00"/>
          </w:tcPr>
          <w:p w14:paraId="49741810" w14:textId="62EF14D5"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11D171F2"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1CFFB07E" w14:textId="786D3D31"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22457CAE" w14:textId="069D1221"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D03B92" w:rsidRPr="00D32AC1" w14:paraId="7C32B98E" w14:textId="77777777" w:rsidTr="00935D6E">
        <w:trPr>
          <w:trHeight w:val="255"/>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34DA2154" w14:textId="7C025F3C" w:rsidR="00D03B92" w:rsidRPr="00D32AC1" w:rsidRDefault="00325395" w:rsidP="0D18B6FD">
            <w:pPr>
              <w:rPr>
                <w:rFonts w:ascii="Arial" w:hAnsi="Arial" w:cs="Arial"/>
                <w:color w:val="000000" w:themeColor="text1"/>
                <w:sz w:val="20"/>
                <w:szCs w:val="20"/>
              </w:rPr>
            </w:pPr>
            <w:r>
              <w:rPr>
                <w:rFonts w:ascii="Arial" w:hAnsi="Arial" w:cs="Arial"/>
                <w:color w:val="000000" w:themeColor="text1"/>
                <w:sz w:val="20"/>
                <w:szCs w:val="20"/>
              </w:rPr>
              <w:t>10.</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0B7708C7" w14:textId="1FB31931"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 xml:space="preserve">Redacción del marco teórico </w:t>
            </w:r>
          </w:p>
        </w:tc>
        <w:tc>
          <w:tcPr>
            <w:tcW w:w="992" w:type="dxa"/>
            <w:tcBorders>
              <w:top w:val="single" w:sz="8" w:space="0" w:color="auto"/>
              <w:left w:val="single" w:sz="8" w:space="0" w:color="auto"/>
              <w:bottom w:val="single" w:sz="8" w:space="0" w:color="auto"/>
              <w:right w:val="single" w:sz="8" w:space="0" w:color="auto"/>
            </w:tcBorders>
          </w:tcPr>
          <w:p w14:paraId="691D1376" w14:textId="54712805"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tcPr>
          <w:p w14:paraId="63D5094E" w14:textId="24B73BE4"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02358EC1"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00"/>
          </w:tcPr>
          <w:p w14:paraId="05D21DDD" w14:textId="018263A6"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4767095C" w14:textId="736578A1"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D03B92" w:rsidRPr="00D32AC1" w14:paraId="58910EE3" w14:textId="77777777" w:rsidTr="00935D6E">
        <w:trPr>
          <w:trHeight w:val="255"/>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3A9100D4" w14:textId="2A69038F" w:rsidR="00D03B92" w:rsidRPr="00D32AC1" w:rsidRDefault="00325395" w:rsidP="0D18B6FD">
            <w:pPr>
              <w:rPr>
                <w:rFonts w:ascii="Arial" w:hAnsi="Arial" w:cs="Arial"/>
                <w:color w:val="000000" w:themeColor="text1"/>
                <w:sz w:val="20"/>
                <w:szCs w:val="20"/>
              </w:rPr>
            </w:pPr>
            <w:r>
              <w:rPr>
                <w:rFonts w:ascii="Arial" w:hAnsi="Arial" w:cs="Arial"/>
                <w:color w:val="000000" w:themeColor="text1"/>
                <w:sz w:val="20"/>
                <w:szCs w:val="20"/>
              </w:rPr>
              <w:t>11.</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2057C11C" w14:textId="6458B7D3" w:rsidR="00D03B92" w:rsidRPr="00D32AC1" w:rsidRDefault="00D03B92" w:rsidP="0D18B6FD">
            <w:pPr>
              <w:rPr>
                <w:rFonts w:ascii="Arial" w:eastAsia="Arial" w:hAnsi="Arial" w:cs="Arial"/>
                <w:color w:val="000000" w:themeColor="text1"/>
                <w:sz w:val="20"/>
                <w:szCs w:val="20"/>
              </w:rPr>
            </w:pPr>
            <w:r w:rsidRPr="00D32AC1">
              <w:rPr>
                <w:rFonts w:ascii="Arial" w:eastAsia="Arial" w:hAnsi="Arial" w:cs="Arial"/>
                <w:color w:val="000000" w:themeColor="text1"/>
                <w:sz w:val="20"/>
                <w:szCs w:val="20"/>
              </w:rPr>
              <w:t xml:space="preserve">Metodología </w:t>
            </w:r>
          </w:p>
        </w:tc>
        <w:tc>
          <w:tcPr>
            <w:tcW w:w="992" w:type="dxa"/>
            <w:tcBorders>
              <w:top w:val="single" w:sz="8" w:space="0" w:color="auto"/>
              <w:left w:val="single" w:sz="8" w:space="0" w:color="auto"/>
              <w:bottom w:val="single" w:sz="8" w:space="0" w:color="auto"/>
              <w:right w:val="single" w:sz="8" w:space="0" w:color="auto"/>
            </w:tcBorders>
          </w:tcPr>
          <w:p w14:paraId="0776ED19" w14:textId="02C31F23"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tcPr>
          <w:p w14:paraId="61910A8E" w14:textId="01317926"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70F52063"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00"/>
          </w:tcPr>
          <w:p w14:paraId="15C562AD" w14:textId="2902F170"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0CEBDB68" w14:textId="0AB6A099"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r>
      <w:tr w:rsidR="00D03B92" w:rsidRPr="00D32AC1" w14:paraId="061C1821" w14:textId="77777777" w:rsidTr="00935D6E">
        <w:trPr>
          <w:trHeight w:val="255"/>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5D388A3F" w14:textId="19DC8AB6" w:rsidR="00D03B92" w:rsidRPr="00D32AC1" w:rsidRDefault="00271B48" w:rsidP="0D18B6FD">
            <w:pPr>
              <w:rPr>
                <w:rFonts w:ascii="Arial" w:hAnsi="Arial" w:cs="Arial"/>
                <w:color w:val="000000" w:themeColor="text1"/>
                <w:sz w:val="20"/>
                <w:szCs w:val="20"/>
              </w:rPr>
            </w:pPr>
            <w:r w:rsidRPr="00D32AC1">
              <w:rPr>
                <w:rFonts w:ascii="Arial" w:hAnsi="Arial" w:cs="Arial"/>
                <w:color w:val="000000" w:themeColor="text1"/>
                <w:sz w:val="20"/>
                <w:szCs w:val="20"/>
              </w:rPr>
              <w:t>1</w:t>
            </w:r>
            <w:r w:rsidR="00325395">
              <w:rPr>
                <w:rFonts w:ascii="Arial" w:hAnsi="Arial" w:cs="Arial"/>
                <w:color w:val="000000" w:themeColor="text1"/>
                <w:sz w:val="20"/>
                <w:szCs w:val="20"/>
              </w:rPr>
              <w:t>2</w:t>
            </w:r>
            <w:r w:rsidRPr="00D32AC1">
              <w:rPr>
                <w:rFonts w:ascii="Arial" w:hAnsi="Arial" w:cs="Arial"/>
                <w:color w:val="000000" w:themeColor="text1"/>
                <w:sz w:val="20"/>
                <w:szCs w:val="20"/>
              </w:rPr>
              <w:t>.</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31A658AD" w14:textId="1D263128" w:rsidR="00D03B92" w:rsidRPr="00D32AC1" w:rsidRDefault="00D03B92" w:rsidP="0D18B6FD">
            <w:pPr>
              <w:rPr>
                <w:rFonts w:ascii="Arial" w:hAnsi="Arial" w:cs="Arial"/>
                <w:color w:val="000000" w:themeColor="text1"/>
                <w:sz w:val="20"/>
                <w:szCs w:val="20"/>
              </w:rPr>
            </w:pPr>
            <w:r w:rsidRPr="00D32AC1">
              <w:rPr>
                <w:rFonts w:ascii="Arial" w:hAnsi="Arial" w:cs="Arial"/>
                <w:color w:val="000000" w:themeColor="text1"/>
                <w:sz w:val="20"/>
                <w:szCs w:val="20"/>
              </w:rPr>
              <w:t>Aplicación de entrevista a padres de familia</w:t>
            </w:r>
          </w:p>
        </w:tc>
        <w:tc>
          <w:tcPr>
            <w:tcW w:w="992" w:type="dxa"/>
            <w:tcBorders>
              <w:top w:val="single" w:sz="8" w:space="0" w:color="auto"/>
              <w:left w:val="single" w:sz="8" w:space="0" w:color="auto"/>
              <w:bottom w:val="single" w:sz="8" w:space="0" w:color="auto"/>
              <w:right w:val="single" w:sz="8" w:space="0" w:color="auto"/>
            </w:tcBorders>
          </w:tcPr>
          <w:p w14:paraId="55A4B386"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2A87F662" w14:textId="77777777" w:rsidR="00D03B92" w:rsidRPr="00D32AC1" w:rsidRDefault="00D03B92" w:rsidP="0D18B6FD">
            <w:pP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00"/>
          </w:tcPr>
          <w:p w14:paraId="3D03CF8A"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auto"/>
          </w:tcPr>
          <w:p w14:paraId="563DB4FA" w14:textId="77777777" w:rsidR="00D03B92" w:rsidRPr="00D32AC1" w:rsidRDefault="00D03B92" w:rsidP="0D18B6FD">
            <w:pPr>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tcPr>
          <w:p w14:paraId="1854BE7A" w14:textId="77777777" w:rsidR="00D03B92" w:rsidRPr="00D32AC1" w:rsidRDefault="00D03B92" w:rsidP="0D18B6FD">
            <w:pPr>
              <w:rPr>
                <w:rFonts w:ascii="Arial" w:hAnsi="Arial" w:cs="Arial"/>
                <w:sz w:val="20"/>
                <w:szCs w:val="20"/>
              </w:rPr>
            </w:pPr>
          </w:p>
        </w:tc>
      </w:tr>
      <w:tr w:rsidR="00D03B92" w:rsidRPr="00D32AC1" w14:paraId="47ABAA01" w14:textId="77777777" w:rsidTr="00935D6E">
        <w:trPr>
          <w:trHeight w:val="255"/>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4DF243A1" w14:textId="4D8E8193" w:rsidR="00D03B92" w:rsidRPr="00D32AC1" w:rsidRDefault="00271B48" w:rsidP="0D18B6FD">
            <w:pPr>
              <w:rPr>
                <w:rFonts w:ascii="Arial" w:hAnsi="Arial" w:cs="Arial"/>
                <w:color w:val="000000" w:themeColor="text1"/>
                <w:sz w:val="20"/>
                <w:szCs w:val="20"/>
              </w:rPr>
            </w:pPr>
            <w:r w:rsidRPr="00D32AC1">
              <w:rPr>
                <w:rFonts w:ascii="Arial" w:hAnsi="Arial" w:cs="Arial"/>
                <w:color w:val="000000" w:themeColor="text1"/>
                <w:sz w:val="20"/>
                <w:szCs w:val="20"/>
              </w:rPr>
              <w:t>1</w:t>
            </w:r>
            <w:r w:rsidR="00325395">
              <w:rPr>
                <w:rFonts w:ascii="Arial" w:hAnsi="Arial" w:cs="Arial"/>
                <w:color w:val="000000" w:themeColor="text1"/>
                <w:sz w:val="20"/>
                <w:szCs w:val="20"/>
              </w:rPr>
              <w:t>3</w:t>
            </w:r>
            <w:r w:rsidRPr="00D32AC1">
              <w:rPr>
                <w:rFonts w:ascii="Arial" w:hAnsi="Arial" w:cs="Arial"/>
                <w:color w:val="000000" w:themeColor="text1"/>
                <w:sz w:val="20"/>
                <w:szCs w:val="20"/>
              </w:rPr>
              <w:t>.</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2D0BB373" w14:textId="73C64F4B" w:rsidR="00D03B92" w:rsidRPr="00D32AC1" w:rsidRDefault="00004F67" w:rsidP="0D18B6FD">
            <w:pPr>
              <w:rPr>
                <w:rFonts w:ascii="Arial" w:eastAsia="Arial" w:hAnsi="Arial" w:cs="Arial"/>
                <w:color w:val="000000" w:themeColor="text1"/>
                <w:sz w:val="20"/>
                <w:szCs w:val="20"/>
              </w:rPr>
            </w:pPr>
            <w:r w:rsidRPr="00D32AC1">
              <w:rPr>
                <w:rFonts w:ascii="Arial" w:hAnsi="Arial" w:cs="Arial"/>
                <w:color w:val="000000" w:themeColor="text1"/>
                <w:sz w:val="20"/>
                <w:szCs w:val="20"/>
              </w:rPr>
              <w:t>Cronograma</w:t>
            </w:r>
            <w:r w:rsidRPr="00D32AC1">
              <w:rPr>
                <w:rFonts w:ascii="Arial" w:eastAsia="Arial" w:hAnsi="Arial" w:cs="Arial"/>
                <w:color w:val="000000" w:themeColor="text1"/>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14:paraId="200E3F47" w14:textId="26A0E08C"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tcPr>
          <w:p w14:paraId="51E26F9A" w14:textId="003E60F2"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01458D5F" w14:textId="77777777" w:rsidR="00D03B92" w:rsidRPr="00D32AC1" w:rsidRDefault="00D03B92" w:rsidP="0D18B6FD">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1431DCD1" w14:textId="5E1FB3E7" w:rsidR="00D03B92" w:rsidRPr="00D32AC1" w:rsidRDefault="00D03B92" w:rsidP="0D18B6FD">
            <w:pPr>
              <w:rPr>
                <w:rFonts w:ascii="Arial" w:eastAsia="Arial" w:hAnsi="Arial" w:cs="Arial"/>
                <w:sz w:val="20"/>
                <w:szCs w:val="20"/>
              </w:rPr>
            </w:pPr>
            <w:r w:rsidRPr="00D32AC1">
              <w:rPr>
                <w:rFonts w:ascii="Arial" w:eastAsia="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FFFF00"/>
          </w:tcPr>
          <w:p w14:paraId="762814A8" w14:textId="07D13FAE" w:rsidR="00D03B92" w:rsidRPr="00D32AC1" w:rsidRDefault="00D03B92" w:rsidP="0D18B6FD">
            <w:pPr>
              <w:rPr>
                <w:rFonts w:ascii="Arial" w:eastAsia="Arial" w:hAnsi="Arial" w:cs="Arial"/>
                <w:sz w:val="20"/>
                <w:szCs w:val="20"/>
                <w:highlight w:val="yellow"/>
              </w:rPr>
            </w:pPr>
            <w:r w:rsidRPr="00D32AC1">
              <w:rPr>
                <w:rFonts w:ascii="Arial" w:eastAsia="Arial" w:hAnsi="Arial" w:cs="Arial"/>
                <w:sz w:val="20"/>
                <w:szCs w:val="20"/>
                <w:highlight w:val="yellow"/>
              </w:rPr>
              <w:t xml:space="preserve"> </w:t>
            </w:r>
          </w:p>
        </w:tc>
      </w:tr>
      <w:tr w:rsidR="00D03B92" w:rsidRPr="00D32AC1" w14:paraId="0B506DA7" w14:textId="77777777" w:rsidTr="00935D6E">
        <w:trPr>
          <w:trHeight w:val="240"/>
        </w:trPr>
        <w:tc>
          <w:tcPr>
            <w:tcW w:w="557" w:type="dxa"/>
            <w:tcBorders>
              <w:top w:val="single" w:sz="8" w:space="0" w:color="auto"/>
              <w:left w:val="single" w:sz="8" w:space="0" w:color="auto"/>
              <w:bottom w:val="single" w:sz="8" w:space="0" w:color="auto"/>
              <w:right w:val="single" w:sz="8" w:space="0" w:color="auto"/>
            </w:tcBorders>
            <w:shd w:val="clear" w:color="auto" w:fill="CCCCFF"/>
          </w:tcPr>
          <w:p w14:paraId="394E3656" w14:textId="7EE8EF71" w:rsidR="00D03B92" w:rsidRPr="00D32AC1" w:rsidRDefault="00271B48">
            <w:pPr>
              <w:rPr>
                <w:rFonts w:ascii="Arial" w:hAnsi="Arial" w:cs="Arial"/>
                <w:color w:val="000000" w:themeColor="text1"/>
                <w:sz w:val="20"/>
                <w:szCs w:val="20"/>
              </w:rPr>
            </w:pPr>
            <w:r w:rsidRPr="00D32AC1">
              <w:rPr>
                <w:rFonts w:ascii="Arial" w:hAnsi="Arial" w:cs="Arial"/>
                <w:color w:val="000000" w:themeColor="text1"/>
                <w:sz w:val="20"/>
                <w:szCs w:val="20"/>
              </w:rPr>
              <w:t>1</w:t>
            </w:r>
            <w:r w:rsidR="00325395">
              <w:rPr>
                <w:rFonts w:ascii="Arial" w:hAnsi="Arial" w:cs="Arial"/>
                <w:color w:val="000000" w:themeColor="text1"/>
                <w:sz w:val="20"/>
                <w:szCs w:val="20"/>
              </w:rPr>
              <w:t>4</w:t>
            </w:r>
            <w:r w:rsidRPr="00D32AC1">
              <w:rPr>
                <w:rFonts w:ascii="Arial" w:hAnsi="Arial" w:cs="Arial"/>
                <w:color w:val="000000" w:themeColor="text1"/>
                <w:sz w:val="20"/>
                <w:szCs w:val="20"/>
              </w:rPr>
              <w:t>.</w:t>
            </w:r>
          </w:p>
        </w:tc>
        <w:tc>
          <w:tcPr>
            <w:tcW w:w="5377" w:type="dxa"/>
            <w:tcBorders>
              <w:top w:val="single" w:sz="8" w:space="0" w:color="auto"/>
              <w:left w:val="single" w:sz="8" w:space="0" w:color="auto"/>
              <w:bottom w:val="single" w:sz="8" w:space="0" w:color="auto"/>
              <w:right w:val="single" w:sz="8" w:space="0" w:color="auto"/>
            </w:tcBorders>
            <w:shd w:val="clear" w:color="auto" w:fill="CCCCFF"/>
          </w:tcPr>
          <w:p w14:paraId="479E7428" w14:textId="1E776715" w:rsidR="00D03B92" w:rsidRPr="00D32AC1" w:rsidRDefault="00004F67">
            <w:pPr>
              <w:rPr>
                <w:rFonts w:ascii="Arial" w:hAnsi="Arial" w:cs="Arial"/>
                <w:sz w:val="20"/>
                <w:szCs w:val="20"/>
              </w:rPr>
            </w:pPr>
            <w:r w:rsidRPr="00D32AC1">
              <w:rPr>
                <w:rFonts w:ascii="Arial" w:eastAsia="Arial" w:hAnsi="Arial" w:cs="Arial"/>
                <w:color w:val="000000" w:themeColor="text1"/>
                <w:sz w:val="20"/>
                <w:szCs w:val="20"/>
              </w:rPr>
              <w:t>Entrega del protocolo de investigación</w:t>
            </w:r>
          </w:p>
        </w:tc>
        <w:tc>
          <w:tcPr>
            <w:tcW w:w="992" w:type="dxa"/>
            <w:tcBorders>
              <w:top w:val="single" w:sz="8" w:space="0" w:color="auto"/>
              <w:left w:val="single" w:sz="8" w:space="0" w:color="auto"/>
              <w:bottom w:val="single" w:sz="8" w:space="0" w:color="auto"/>
              <w:right w:val="single" w:sz="8" w:space="0" w:color="auto"/>
            </w:tcBorders>
          </w:tcPr>
          <w:p w14:paraId="08D052C9" w14:textId="14A70E0C" w:rsidR="00D03B92" w:rsidRPr="00D32AC1" w:rsidRDefault="00D03B92">
            <w:pPr>
              <w:rPr>
                <w:rFonts w:ascii="Arial" w:hAnsi="Arial" w:cs="Arial"/>
                <w:sz w:val="20"/>
                <w:szCs w:val="20"/>
              </w:rPr>
            </w:pPr>
            <w:r w:rsidRPr="00D32AC1">
              <w:rPr>
                <w:rFonts w:ascii="Arial" w:hAnsi="Arial" w:cs="Arial"/>
                <w:sz w:val="20"/>
                <w:szCs w:val="20"/>
              </w:rPr>
              <w:t xml:space="preserve"> </w:t>
            </w:r>
          </w:p>
        </w:tc>
        <w:tc>
          <w:tcPr>
            <w:tcW w:w="851" w:type="dxa"/>
            <w:tcBorders>
              <w:top w:val="single" w:sz="8" w:space="0" w:color="auto"/>
              <w:left w:val="single" w:sz="8" w:space="0" w:color="auto"/>
              <w:bottom w:val="single" w:sz="8" w:space="0" w:color="auto"/>
              <w:right w:val="single" w:sz="8" w:space="0" w:color="auto"/>
            </w:tcBorders>
          </w:tcPr>
          <w:p w14:paraId="66CAED3B" w14:textId="555F5A07" w:rsidR="00D03B92" w:rsidRPr="00D32AC1" w:rsidRDefault="00D03B92">
            <w:pPr>
              <w:rPr>
                <w:rFonts w:ascii="Arial" w:hAnsi="Arial" w:cs="Arial"/>
                <w:sz w:val="20"/>
                <w:szCs w:val="20"/>
              </w:rPr>
            </w:pPr>
            <w:r w:rsidRPr="00D32AC1">
              <w:rPr>
                <w:rFonts w:ascii="Arial" w:hAnsi="Arial" w:cs="Arial"/>
                <w:sz w:val="20"/>
                <w:szCs w:val="20"/>
              </w:rPr>
              <w:t xml:space="preserve"> </w:t>
            </w:r>
          </w:p>
        </w:tc>
        <w:tc>
          <w:tcPr>
            <w:tcW w:w="850" w:type="dxa"/>
            <w:tcBorders>
              <w:top w:val="single" w:sz="8" w:space="0" w:color="auto"/>
              <w:left w:val="single" w:sz="8" w:space="0" w:color="auto"/>
              <w:bottom w:val="single" w:sz="8" w:space="0" w:color="auto"/>
              <w:right w:val="single" w:sz="8" w:space="0" w:color="auto"/>
            </w:tcBorders>
          </w:tcPr>
          <w:p w14:paraId="178CB241" w14:textId="77777777" w:rsidR="00D03B92" w:rsidRPr="00D32AC1" w:rsidRDefault="00D03B92">
            <w:pP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tcPr>
          <w:p w14:paraId="2A8C5006" w14:textId="3C976865" w:rsidR="00D03B92" w:rsidRPr="00D32AC1" w:rsidRDefault="00D03B92">
            <w:pPr>
              <w:rPr>
                <w:rFonts w:ascii="Arial" w:hAnsi="Arial" w:cs="Arial"/>
                <w:sz w:val="20"/>
                <w:szCs w:val="20"/>
              </w:rPr>
            </w:pPr>
            <w:r w:rsidRPr="00D32AC1">
              <w:rPr>
                <w:rFonts w:ascii="Arial" w:hAnsi="Arial" w:cs="Arial"/>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shd w:val="clear" w:color="auto" w:fill="FFFF00"/>
          </w:tcPr>
          <w:p w14:paraId="54266228" w14:textId="3BACC4DB" w:rsidR="00D03B92" w:rsidRPr="00D32AC1" w:rsidRDefault="00D03B92" w:rsidP="0D18B6FD">
            <w:pPr>
              <w:rPr>
                <w:rFonts w:ascii="Arial" w:hAnsi="Arial" w:cs="Arial"/>
                <w:sz w:val="20"/>
                <w:szCs w:val="20"/>
                <w:highlight w:val="yellow"/>
              </w:rPr>
            </w:pPr>
          </w:p>
        </w:tc>
      </w:tr>
    </w:tbl>
    <w:p w14:paraId="75001589" w14:textId="77777777" w:rsidR="00741BA5" w:rsidRPr="00741BA5" w:rsidRDefault="00741BA5">
      <w:pPr>
        <w:spacing w:line="360" w:lineRule="auto"/>
        <w:jc w:val="both"/>
        <w:rPr>
          <w:b/>
          <w:sz w:val="20"/>
          <w:szCs w:val="20"/>
        </w:rPr>
      </w:pPr>
    </w:p>
    <w:p w14:paraId="04B1702D" w14:textId="77777777" w:rsidR="00741BA5" w:rsidRPr="00741BA5" w:rsidRDefault="00741BA5">
      <w:pPr>
        <w:spacing w:line="360" w:lineRule="auto"/>
        <w:jc w:val="both"/>
        <w:rPr>
          <w:b/>
          <w:sz w:val="20"/>
          <w:szCs w:val="20"/>
        </w:rPr>
      </w:pPr>
    </w:p>
    <w:p w14:paraId="120398D6" w14:textId="77777777" w:rsidR="00741BA5" w:rsidRPr="00741BA5" w:rsidRDefault="00741BA5">
      <w:pPr>
        <w:spacing w:line="360" w:lineRule="auto"/>
        <w:jc w:val="both"/>
        <w:rPr>
          <w:b/>
          <w:sz w:val="20"/>
          <w:szCs w:val="20"/>
        </w:rPr>
      </w:pPr>
    </w:p>
    <w:p w14:paraId="56C8DAAD" w14:textId="77777777" w:rsidR="00741BA5" w:rsidRPr="00741BA5" w:rsidRDefault="00741BA5">
      <w:pPr>
        <w:spacing w:line="360" w:lineRule="auto"/>
        <w:jc w:val="both"/>
        <w:rPr>
          <w:b/>
          <w:sz w:val="20"/>
          <w:szCs w:val="20"/>
        </w:rPr>
      </w:pPr>
    </w:p>
    <w:p w14:paraId="4B23F6AC" w14:textId="77777777" w:rsidR="00741BA5" w:rsidRPr="00741BA5" w:rsidRDefault="00741BA5">
      <w:pPr>
        <w:spacing w:line="360" w:lineRule="auto"/>
        <w:jc w:val="both"/>
        <w:rPr>
          <w:b/>
          <w:sz w:val="20"/>
          <w:szCs w:val="20"/>
        </w:rPr>
      </w:pPr>
    </w:p>
    <w:p w14:paraId="48CFD26E" w14:textId="77777777" w:rsidR="00741BA5" w:rsidRPr="00741BA5" w:rsidRDefault="00741BA5">
      <w:pPr>
        <w:spacing w:line="360" w:lineRule="auto"/>
        <w:jc w:val="both"/>
        <w:rPr>
          <w:b/>
          <w:sz w:val="20"/>
          <w:szCs w:val="20"/>
        </w:rPr>
      </w:pPr>
    </w:p>
    <w:p w14:paraId="157C5A99" w14:textId="77777777" w:rsidR="00741BA5" w:rsidRPr="00741BA5" w:rsidRDefault="00741BA5">
      <w:pPr>
        <w:spacing w:line="360" w:lineRule="auto"/>
        <w:jc w:val="both"/>
        <w:rPr>
          <w:b/>
          <w:sz w:val="20"/>
          <w:szCs w:val="20"/>
        </w:rPr>
      </w:pPr>
    </w:p>
    <w:p w14:paraId="14E6ED85" w14:textId="77777777" w:rsidR="00741BA5" w:rsidRPr="00741BA5" w:rsidRDefault="00741BA5">
      <w:pPr>
        <w:spacing w:line="360" w:lineRule="auto"/>
        <w:jc w:val="both"/>
        <w:rPr>
          <w:b/>
          <w:sz w:val="20"/>
          <w:szCs w:val="20"/>
        </w:rPr>
      </w:pPr>
    </w:p>
    <w:p w14:paraId="083D4386" w14:textId="77777777" w:rsidR="00741BA5" w:rsidRPr="00741BA5" w:rsidRDefault="00741BA5">
      <w:pPr>
        <w:spacing w:line="360" w:lineRule="auto"/>
        <w:jc w:val="both"/>
        <w:rPr>
          <w:b/>
          <w:sz w:val="20"/>
          <w:szCs w:val="20"/>
        </w:rPr>
      </w:pPr>
    </w:p>
    <w:p w14:paraId="03DD0BF7" w14:textId="77777777" w:rsidR="00741BA5" w:rsidRPr="00741BA5" w:rsidRDefault="00741BA5">
      <w:pPr>
        <w:spacing w:line="360" w:lineRule="auto"/>
        <w:jc w:val="both"/>
        <w:rPr>
          <w:b/>
          <w:sz w:val="20"/>
          <w:szCs w:val="20"/>
        </w:rPr>
      </w:pPr>
    </w:p>
    <w:p w14:paraId="4BD2A2BC" w14:textId="77777777" w:rsidR="00741BA5" w:rsidRPr="00741BA5" w:rsidRDefault="00741BA5">
      <w:pPr>
        <w:spacing w:line="360" w:lineRule="auto"/>
        <w:jc w:val="both"/>
        <w:rPr>
          <w:b/>
          <w:sz w:val="20"/>
          <w:szCs w:val="20"/>
        </w:rPr>
      </w:pPr>
    </w:p>
    <w:p w14:paraId="75E9E6C3" w14:textId="01C338F7" w:rsidR="00741BA5" w:rsidRDefault="00741BA5">
      <w:pPr>
        <w:spacing w:line="360" w:lineRule="auto"/>
        <w:jc w:val="both"/>
        <w:rPr>
          <w:b/>
          <w:sz w:val="20"/>
          <w:szCs w:val="20"/>
        </w:rPr>
      </w:pPr>
    </w:p>
    <w:p w14:paraId="3E2ABC6F" w14:textId="77777777" w:rsidR="00F5012A" w:rsidRDefault="00F5012A">
      <w:pPr>
        <w:spacing w:line="360" w:lineRule="auto"/>
        <w:jc w:val="both"/>
        <w:rPr>
          <w:b/>
          <w:sz w:val="20"/>
          <w:szCs w:val="20"/>
        </w:rPr>
      </w:pPr>
    </w:p>
    <w:p w14:paraId="763A1D0A" w14:textId="77777777" w:rsidR="00F5012A" w:rsidRDefault="00F5012A">
      <w:pPr>
        <w:spacing w:line="360" w:lineRule="auto"/>
        <w:jc w:val="both"/>
        <w:rPr>
          <w:b/>
          <w:sz w:val="20"/>
          <w:szCs w:val="20"/>
        </w:rPr>
      </w:pPr>
    </w:p>
    <w:p w14:paraId="4139E11D" w14:textId="77777777" w:rsidR="00F5012A" w:rsidRDefault="00F5012A">
      <w:pPr>
        <w:spacing w:line="360" w:lineRule="auto"/>
        <w:jc w:val="both"/>
        <w:rPr>
          <w:b/>
          <w:sz w:val="20"/>
          <w:szCs w:val="20"/>
        </w:rPr>
      </w:pPr>
    </w:p>
    <w:p w14:paraId="7E9D396E" w14:textId="77777777" w:rsidR="00F5012A" w:rsidRDefault="00F5012A">
      <w:pPr>
        <w:spacing w:line="360" w:lineRule="auto"/>
        <w:jc w:val="both"/>
        <w:rPr>
          <w:b/>
          <w:sz w:val="20"/>
          <w:szCs w:val="20"/>
        </w:rPr>
      </w:pPr>
    </w:p>
    <w:p w14:paraId="2157BFB9" w14:textId="77777777" w:rsidR="00F5012A" w:rsidRDefault="00F5012A">
      <w:pPr>
        <w:spacing w:line="360" w:lineRule="auto"/>
        <w:jc w:val="both"/>
        <w:rPr>
          <w:b/>
          <w:sz w:val="20"/>
          <w:szCs w:val="20"/>
        </w:rPr>
      </w:pPr>
    </w:p>
    <w:p w14:paraId="553CC369" w14:textId="77777777" w:rsidR="00A05C7E" w:rsidRDefault="00A05C7E">
      <w:pPr>
        <w:spacing w:line="360" w:lineRule="auto"/>
        <w:jc w:val="both"/>
        <w:rPr>
          <w:b/>
          <w:sz w:val="20"/>
          <w:szCs w:val="20"/>
        </w:rPr>
      </w:pPr>
    </w:p>
    <w:p w14:paraId="59A988CC" w14:textId="77777777" w:rsidR="00A05C7E" w:rsidRPr="00741BA5" w:rsidRDefault="00A05C7E">
      <w:pPr>
        <w:spacing w:line="360" w:lineRule="auto"/>
        <w:jc w:val="both"/>
        <w:rPr>
          <w:b/>
          <w:sz w:val="20"/>
          <w:szCs w:val="20"/>
        </w:rPr>
      </w:pPr>
    </w:p>
    <w:p w14:paraId="3134FD7C" w14:textId="77777777" w:rsidR="00BD3629" w:rsidRDefault="00335285" w:rsidP="00BA48C8">
      <w:pPr>
        <w:pStyle w:val="Ttulo1"/>
      </w:pPr>
      <w:bookmarkStart w:id="19" w:name="_Toc86335872"/>
      <w:bookmarkStart w:id="20" w:name="_Toc86350127"/>
      <w:r w:rsidRPr="00915C2C">
        <w:t>Referencias bibliográficas:</w:t>
      </w:r>
      <w:bookmarkEnd w:id="19"/>
      <w:bookmarkEnd w:id="20"/>
      <w:r w:rsidRPr="00915C2C">
        <w:t xml:space="preserve"> </w:t>
      </w:r>
    </w:p>
    <w:p w14:paraId="15DFE710" w14:textId="77777777" w:rsidR="008F7FBB" w:rsidRPr="009B23F1" w:rsidRDefault="008F7FBB" w:rsidP="009B23F1">
      <w:pPr>
        <w:spacing w:line="360" w:lineRule="auto"/>
        <w:jc w:val="both"/>
        <w:rPr>
          <w:sz w:val="20"/>
          <w:szCs w:val="20"/>
        </w:rPr>
      </w:pPr>
    </w:p>
    <w:p w14:paraId="49B01512" w14:textId="77777777" w:rsidR="008F7FBB" w:rsidRPr="009B23F1" w:rsidRDefault="008F7FBB" w:rsidP="009B23F1">
      <w:pPr>
        <w:spacing w:line="360" w:lineRule="auto"/>
        <w:jc w:val="both"/>
        <w:rPr>
          <w:sz w:val="20"/>
          <w:szCs w:val="20"/>
        </w:rPr>
      </w:pPr>
      <w:proofErr w:type="spellStart"/>
      <w:r w:rsidRPr="009B23F1">
        <w:rPr>
          <w:sz w:val="20"/>
          <w:szCs w:val="20"/>
        </w:rPr>
        <w:t>Aptus</w:t>
      </w:r>
      <w:proofErr w:type="spellEnd"/>
      <w:r w:rsidRPr="009B23F1">
        <w:rPr>
          <w:sz w:val="20"/>
          <w:szCs w:val="20"/>
        </w:rPr>
        <w:t xml:space="preserve">, P. (14 de </w:t>
      </w:r>
      <w:proofErr w:type="gramStart"/>
      <w:r w:rsidRPr="009B23F1">
        <w:rPr>
          <w:sz w:val="20"/>
          <w:szCs w:val="20"/>
        </w:rPr>
        <w:t>Febrero</w:t>
      </w:r>
      <w:proofErr w:type="gramEnd"/>
      <w:r w:rsidRPr="009B23F1">
        <w:rPr>
          <w:sz w:val="20"/>
          <w:szCs w:val="20"/>
        </w:rPr>
        <w:t xml:space="preserve"> de 2014). ¿Cuáles son los beneficios de la educación inclusiva? UNR. </w:t>
      </w:r>
      <w:hyperlink r:id="rId18" w:history="1">
        <w:r w:rsidRPr="009B23F1">
          <w:rPr>
            <w:rStyle w:val="Hipervnculo"/>
            <w:sz w:val="20"/>
            <w:szCs w:val="20"/>
          </w:rPr>
          <w:t>https://aptus.com.ar/cuales-son-los-beneficios-de-la-educacion-inclusiva/?amp=1</w:t>
        </w:r>
      </w:hyperlink>
      <w:r w:rsidRPr="009B23F1">
        <w:rPr>
          <w:sz w:val="20"/>
          <w:szCs w:val="20"/>
        </w:rPr>
        <w:t xml:space="preserve"> </w:t>
      </w:r>
    </w:p>
    <w:p w14:paraId="46102B5C" w14:textId="77777777" w:rsidR="008F7FBB" w:rsidRPr="009B23F1" w:rsidRDefault="008F7FBB" w:rsidP="009B23F1">
      <w:pPr>
        <w:spacing w:line="360" w:lineRule="auto"/>
        <w:jc w:val="both"/>
        <w:rPr>
          <w:sz w:val="20"/>
          <w:szCs w:val="20"/>
        </w:rPr>
      </w:pPr>
    </w:p>
    <w:p w14:paraId="6287FE8A" w14:textId="2C107884" w:rsidR="00915C2C" w:rsidRPr="009B23F1" w:rsidRDefault="00915C2C" w:rsidP="009B23F1">
      <w:pPr>
        <w:spacing w:line="360" w:lineRule="auto"/>
        <w:jc w:val="both"/>
        <w:rPr>
          <w:sz w:val="20"/>
          <w:szCs w:val="20"/>
        </w:rPr>
      </w:pPr>
      <w:proofErr w:type="spellStart"/>
      <w:r w:rsidRPr="009B23F1">
        <w:rPr>
          <w:sz w:val="20"/>
          <w:szCs w:val="20"/>
        </w:rPr>
        <w:t>Bao</w:t>
      </w:r>
      <w:proofErr w:type="spellEnd"/>
      <w:r w:rsidRPr="009B23F1">
        <w:rPr>
          <w:sz w:val="20"/>
          <w:szCs w:val="20"/>
        </w:rPr>
        <w:t xml:space="preserve">, X., Qu, H., </w:t>
      </w:r>
      <w:proofErr w:type="spellStart"/>
      <w:r w:rsidRPr="009B23F1">
        <w:rPr>
          <w:sz w:val="20"/>
          <w:szCs w:val="20"/>
        </w:rPr>
        <w:t>Zhan</w:t>
      </w:r>
      <w:proofErr w:type="spellEnd"/>
      <w:r w:rsidRPr="009B23F1">
        <w:rPr>
          <w:sz w:val="20"/>
          <w:szCs w:val="20"/>
        </w:rPr>
        <w:t xml:space="preserve">, R., T. (2020). </w:t>
      </w:r>
      <w:proofErr w:type="spellStart"/>
      <w:r w:rsidRPr="009B23F1">
        <w:rPr>
          <w:sz w:val="20"/>
          <w:szCs w:val="20"/>
        </w:rPr>
        <w:t>Literacy</w:t>
      </w:r>
      <w:proofErr w:type="spellEnd"/>
      <w:r w:rsidRPr="009B23F1">
        <w:rPr>
          <w:sz w:val="20"/>
          <w:szCs w:val="20"/>
        </w:rPr>
        <w:t xml:space="preserve"> </w:t>
      </w:r>
      <w:proofErr w:type="spellStart"/>
      <w:r w:rsidRPr="009B23F1">
        <w:rPr>
          <w:sz w:val="20"/>
          <w:szCs w:val="20"/>
        </w:rPr>
        <w:t>Loss</w:t>
      </w:r>
      <w:proofErr w:type="spellEnd"/>
      <w:r w:rsidRPr="009B23F1">
        <w:rPr>
          <w:sz w:val="20"/>
          <w:szCs w:val="20"/>
        </w:rPr>
        <w:t xml:space="preserve"> in kindergarten </w:t>
      </w:r>
      <w:proofErr w:type="spellStart"/>
      <w:r w:rsidRPr="009B23F1">
        <w:rPr>
          <w:sz w:val="20"/>
          <w:szCs w:val="20"/>
        </w:rPr>
        <w:t>Children</w:t>
      </w:r>
      <w:proofErr w:type="spellEnd"/>
      <w:r w:rsidRPr="009B23F1">
        <w:rPr>
          <w:sz w:val="20"/>
          <w:szCs w:val="20"/>
        </w:rPr>
        <w:t xml:space="preserve"> </w:t>
      </w:r>
      <w:proofErr w:type="spellStart"/>
      <w:r w:rsidRPr="009B23F1">
        <w:rPr>
          <w:sz w:val="20"/>
          <w:szCs w:val="20"/>
        </w:rPr>
        <w:t>during</w:t>
      </w:r>
      <w:proofErr w:type="spellEnd"/>
      <w:r w:rsidRPr="009B23F1">
        <w:rPr>
          <w:sz w:val="20"/>
          <w:szCs w:val="20"/>
        </w:rPr>
        <w:t xml:space="preserve"> COVID-19 </w:t>
      </w:r>
      <w:proofErr w:type="spellStart"/>
      <w:r w:rsidRPr="009B23F1">
        <w:rPr>
          <w:sz w:val="20"/>
          <w:szCs w:val="20"/>
        </w:rPr>
        <w:t>School</w:t>
      </w:r>
      <w:proofErr w:type="spellEnd"/>
      <w:r w:rsidRPr="009B23F1">
        <w:rPr>
          <w:sz w:val="20"/>
          <w:szCs w:val="20"/>
        </w:rPr>
        <w:t xml:space="preserve"> </w:t>
      </w:r>
      <w:proofErr w:type="spellStart"/>
      <w:r w:rsidRPr="009B23F1">
        <w:rPr>
          <w:sz w:val="20"/>
          <w:szCs w:val="20"/>
        </w:rPr>
        <w:t>Closures</w:t>
      </w:r>
      <w:proofErr w:type="spellEnd"/>
      <w:r w:rsidRPr="009B23F1">
        <w:rPr>
          <w:sz w:val="20"/>
          <w:szCs w:val="20"/>
        </w:rPr>
        <w:t xml:space="preserve">. </w:t>
      </w:r>
      <w:hyperlink r:id="rId19" w:history="1">
        <w:r w:rsidRPr="009B23F1">
          <w:rPr>
            <w:rStyle w:val="Hipervnculo"/>
            <w:sz w:val="20"/>
            <w:szCs w:val="20"/>
          </w:rPr>
          <w:t>https://www.researchgate.net/publication/341367955_Literacy_Loss_in_Kindergarten_Children_during_COVID-19_School_Closures</w:t>
        </w:r>
      </w:hyperlink>
      <w:r w:rsidRPr="009B23F1">
        <w:rPr>
          <w:sz w:val="20"/>
          <w:szCs w:val="20"/>
        </w:rPr>
        <w:t xml:space="preserve"> </w:t>
      </w:r>
    </w:p>
    <w:p w14:paraId="0EEC1934" w14:textId="77777777" w:rsidR="008F7FBB" w:rsidRPr="009B23F1" w:rsidRDefault="008F7FBB" w:rsidP="009B23F1">
      <w:pPr>
        <w:spacing w:line="360" w:lineRule="auto"/>
        <w:jc w:val="both"/>
        <w:rPr>
          <w:sz w:val="20"/>
          <w:szCs w:val="20"/>
        </w:rPr>
      </w:pPr>
    </w:p>
    <w:p w14:paraId="504334F1" w14:textId="77777777" w:rsidR="008F7FBB" w:rsidRPr="009B23F1" w:rsidRDefault="008F7FBB" w:rsidP="009B23F1">
      <w:pPr>
        <w:spacing w:line="360" w:lineRule="auto"/>
        <w:jc w:val="both"/>
        <w:rPr>
          <w:sz w:val="20"/>
          <w:szCs w:val="20"/>
        </w:rPr>
      </w:pPr>
      <w:r w:rsidRPr="009B23F1">
        <w:rPr>
          <w:sz w:val="20"/>
          <w:szCs w:val="20"/>
        </w:rPr>
        <w:t xml:space="preserve">BLANCO, R. (2008): Construyendo las bases de la inclusión y la calidad de la educación en la primera infancia. Revista de Educación, 347, pp. 33-54.   </w:t>
      </w:r>
      <w:hyperlink r:id="rId20" w:history="1">
        <w:r w:rsidRPr="009B23F1">
          <w:rPr>
            <w:rStyle w:val="Hipervnculo"/>
            <w:sz w:val="20"/>
            <w:szCs w:val="20"/>
          </w:rPr>
          <w:t>http://www.revistaeducacion.educacion.es</w:t>
        </w:r>
      </w:hyperlink>
      <w:r w:rsidRPr="009B23F1">
        <w:rPr>
          <w:sz w:val="20"/>
          <w:szCs w:val="20"/>
        </w:rPr>
        <w:t xml:space="preserve">  </w:t>
      </w:r>
    </w:p>
    <w:p w14:paraId="3150BB3E" w14:textId="77777777" w:rsidR="008F7FBB" w:rsidRPr="009B23F1" w:rsidRDefault="008F7FBB" w:rsidP="009B23F1">
      <w:pPr>
        <w:spacing w:line="360" w:lineRule="auto"/>
        <w:jc w:val="both"/>
        <w:rPr>
          <w:sz w:val="20"/>
          <w:szCs w:val="20"/>
        </w:rPr>
      </w:pPr>
    </w:p>
    <w:p w14:paraId="4F1192FF" w14:textId="32786A60" w:rsidR="00915C2C" w:rsidRPr="009B23F1" w:rsidRDefault="00915C2C" w:rsidP="009B23F1">
      <w:pPr>
        <w:spacing w:line="360" w:lineRule="auto"/>
        <w:jc w:val="both"/>
        <w:rPr>
          <w:sz w:val="20"/>
          <w:szCs w:val="20"/>
        </w:rPr>
      </w:pPr>
      <w:r w:rsidRPr="009B23F1">
        <w:rPr>
          <w:sz w:val="20"/>
          <w:szCs w:val="20"/>
        </w:rPr>
        <w:t xml:space="preserve">Cifuentes </w:t>
      </w:r>
      <w:proofErr w:type="gramStart"/>
      <w:r w:rsidRPr="009B23F1">
        <w:rPr>
          <w:sz w:val="20"/>
          <w:szCs w:val="20"/>
        </w:rPr>
        <w:t>Faura ,</w:t>
      </w:r>
      <w:proofErr w:type="gramEnd"/>
      <w:r w:rsidRPr="009B23F1">
        <w:rPr>
          <w:sz w:val="20"/>
          <w:szCs w:val="20"/>
        </w:rPr>
        <w:t xml:space="preserve"> J. (2020). Consecuencias del cierre de las escuelas por el COVID-19 en las desigualdades </w:t>
      </w:r>
      <w:proofErr w:type="gramStart"/>
      <w:r w:rsidRPr="009B23F1">
        <w:rPr>
          <w:sz w:val="20"/>
          <w:szCs w:val="20"/>
        </w:rPr>
        <w:t>educativas .</w:t>
      </w:r>
      <w:proofErr w:type="gramEnd"/>
      <w:r w:rsidRPr="009B23F1">
        <w:rPr>
          <w:sz w:val="20"/>
          <w:szCs w:val="20"/>
        </w:rPr>
        <w:t xml:space="preserve"> revista internacional de educación para la justicia </w:t>
      </w:r>
      <w:proofErr w:type="gramStart"/>
      <w:r w:rsidRPr="009B23F1">
        <w:rPr>
          <w:sz w:val="20"/>
          <w:szCs w:val="20"/>
        </w:rPr>
        <w:t>social ,</w:t>
      </w:r>
      <w:proofErr w:type="gramEnd"/>
      <w:r w:rsidRPr="009B23F1">
        <w:rPr>
          <w:sz w:val="20"/>
          <w:szCs w:val="20"/>
        </w:rPr>
        <w:t xml:space="preserve"> 1(3), 1-12. </w:t>
      </w:r>
      <w:hyperlink r:id="rId21" w:history="1">
        <w:r w:rsidRPr="009B23F1">
          <w:rPr>
            <w:rStyle w:val="Hipervnculo"/>
            <w:sz w:val="20"/>
            <w:szCs w:val="20"/>
          </w:rPr>
          <w:t>https://www.revistapcna.com</w:t>
        </w:r>
      </w:hyperlink>
      <w:r w:rsidRPr="009B23F1">
        <w:rPr>
          <w:sz w:val="20"/>
          <w:szCs w:val="20"/>
        </w:rPr>
        <w:t xml:space="preserve"> › …PDF</w:t>
      </w:r>
      <w:r w:rsidR="008A6C23">
        <w:rPr>
          <w:sz w:val="20"/>
          <w:szCs w:val="20"/>
        </w:rPr>
        <w:t xml:space="preserve"> </w:t>
      </w:r>
      <w:r w:rsidRPr="009B23F1">
        <w:rPr>
          <w:sz w:val="20"/>
          <w:szCs w:val="20"/>
        </w:rPr>
        <w:t xml:space="preserve">Impacto psicológico del confinamiento por la COVID-19 en niños españoles </w:t>
      </w:r>
    </w:p>
    <w:p w14:paraId="259E43D1" w14:textId="439C6F49" w:rsidR="00915C2C" w:rsidRPr="00702D05" w:rsidRDefault="00915C2C" w:rsidP="009B23F1">
      <w:pPr>
        <w:spacing w:line="360" w:lineRule="auto"/>
        <w:jc w:val="both"/>
        <w:rPr>
          <w:sz w:val="20"/>
          <w:szCs w:val="20"/>
        </w:rPr>
      </w:pPr>
    </w:p>
    <w:p w14:paraId="65811D3F" w14:textId="60F1944F" w:rsidR="00702D05" w:rsidRPr="00702D05" w:rsidRDefault="00702D05" w:rsidP="009B23F1">
      <w:pPr>
        <w:spacing w:line="360" w:lineRule="auto"/>
        <w:jc w:val="both"/>
        <w:rPr>
          <w:sz w:val="20"/>
          <w:szCs w:val="20"/>
        </w:rPr>
      </w:pPr>
      <w:r w:rsidRPr="00702D05">
        <w:rPr>
          <w:sz w:val="20"/>
          <w:szCs w:val="20"/>
        </w:rPr>
        <w:t>de Educación Especial, S. D. A. Manual de Operatividad del Servicio de Apoyo de Educación Especial del Estado de Yucatán.</w:t>
      </w:r>
    </w:p>
    <w:p w14:paraId="6A314ACA" w14:textId="77777777" w:rsidR="00702D05" w:rsidRPr="009B23F1" w:rsidRDefault="00702D05" w:rsidP="009B23F1">
      <w:pPr>
        <w:spacing w:line="360" w:lineRule="auto"/>
        <w:jc w:val="both"/>
        <w:rPr>
          <w:b/>
          <w:bCs/>
          <w:sz w:val="20"/>
          <w:szCs w:val="20"/>
        </w:rPr>
      </w:pPr>
    </w:p>
    <w:p w14:paraId="58ED593C" w14:textId="02A79BFD" w:rsidR="00BD3629" w:rsidRPr="009B23F1" w:rsidRDefault="00335285" w:rsidP="009B23F1">
      <w:pPr>
        <w:spacing w:line="360" w:lineRule="auto"/>
        <w:jc w:val="both"/>
        <w:rPr>
          <w:sz w:val="20"/>
          <w:szCs w:val="20"/>
        </w:rPr>
      </w:pPr>
      <w:proofErr w:type="gramStart"/>
      <w:r w:rsidRPr="009B23F1">
        <w:rPr>
          <w:sz w:val="20"/>
          <w:szCs w:val="20"/>
        </w:rPr>
        <w:t>Flor ,</w:t>
      </w:r>
      <w:proofErr w:type="gramEnd"/>
      <w:r w:rsidRPr="009B23F1">
        <w:rPr>
          <w:sz w:val="20"/>
          <w:szCs w:val="20"/>
        </w:rPr>
        <w:t xml:space="preserve"> M. (2020). El derecho a una educación inclusiva en tiempos de pandemia. Una experiencia político- pedagógica. </w:t>
      </w:r>
      <w:hyperlink r:id="rId22">
        <w:r w:rsidRPr="009B23F1">
          <w:rPr>
            <w:color w:val="1155CC"/>
            <w:sz w:val="20"/>
            <w:szCs w:val="20"/>
            <w:u w:val="single"/>
          </w:rPr>
          <w:t>https://www.google.com/url?sa=t&amp;source=web&amp;rct=j&amp;url=https://www.trabajo-social.org.ar/wp-content/uploads/Andrea-Flores-El-derecho-a-una-educacion-inclusiva-en-tiempos-de-pandemia.pdf&amp;ved=2ahUKEwiCsfDmnJPzAhXDlmoFHSZeAWYQFnoECB4QAQ&amp;usg=AOvVaw1Gbub4K_X6fpQ8bljmA4Jo</w:t>
        </w:r>
      </w:hyperlink>
    </w:p>
    <w:p w14:paraId="24852ED0" w14:textId="77777777" w:rsidR="00BD3629" w:rsidRPr="009B23F1" w:rsidRDefault="00BD3629" w:rsidP="009B23F1">
      <w:pPr>
        <w:spacing w:line="360" w:lineRule="auto"/>
        <w:jc w:val="both"/>
        <w:rPr>
          <w:sz w:val="20"/>
          <w:szCs w:val="20"/>
        </w:rPr>
      </w:pPr>
    </w:p>
    <w:p w14:paraId="7806A1BD" w14:textId="2E2081FE" w:rsidR="00BD3629" w:rsidRPr="009B23F1" w:rsidRDefault="585BBD98" w:rsidP="009B23F1">
      <w:pPr>
        <w:spacing w:line="360" w:lineRule="auto"/>
        <w:jc w:val="both"/>
        <w:rPr>
          <w:sz w:val="20"/>
          <w:szCs w:val="20"/>
        </w:rPr>
      </w:pPr>
      <w:r w:rsidRPr="009B23F1">
        <w:rPr>
          <w:color w:val="000000" w:themeColor="text1"/>
          <w:sz w:val="20"/>
          <w:szCs w:val="20"/>
        </w:rPr>
        <w:t xml:space="preserve">Indira Gómez-Arteta, F. E.-M. (2021). EDUCACIÓN VIRTUAL EN TIEMPOS DE PANDEMIA: INCREMENTO DE LA DESIGUALDAD SOCIAL EN EL PERÚ. Obtenido de </w:t>
      </w:r>
      <w:hyperlink r:id="rId23">
        <w:r w:rsidRPr="009B23F1">
          <w:rPr>
            <w:rStyle w:val="Hipervnculo"/>
            <w:sz w:val="20"/>
            <w:szCs w:val="20"/>
          </w:rPr>
          <w:t>file:///C:/Users/Karen%20Lucero/Downloads/3383.pdf</w:t>
        </w:r>
      </w:hyperlink>
    </w:p>
    <w:p w14:paraId="4ACC724E" w14:textId="77777777" w:rsidR="00413F3F" w:rsidRPr="009B23F1" w:rsidRDefault="00413F3F" w:rsidP="009B23F1">
      <w:pPr>
        <w:spacing w:line="360" w:lineRule="auto"/>
        <w:jc w:val="both"/>
        <w:rPr>
          <w:color w:val="222222"/>
          <w:sz w:val="20"/>
          <w:szCs w:val="20"/>
        </w:rPr>
      </w:pPr>
    </w:p>
    <w:p w14:paraId="79A0F161" w14:textId="77777777" w:rsidR="009B23F1" w:rsidRPr="009B23F1" w:rsidRDefault="009B23F1" w:rsidP="009B23F1">
      <w:pPr>
        <w:jc w:val="both"/>
        <w:rPr>
          <w:sz w:val="20"/>
          <w:szCs w:val="20"/>
        </w:rPr>
      </w:pPr>
      <w:r w:rsidRPr="009B23F1">
        <w:rPr>
          <w:sz w:val="20"/>
          <w:szCs w:val="20"/>
        </w:rPr>
        <w:t xml:space="preserve">México, D. d. (2019). Línea Técnica Operativa de los Servicios de Educación Especial Valle de México 2019. Obtenido de </w:t>
      </w:r>
      <w:hyperlink r:id="rId24" w:history="1">
        <w:r w:rsidRPr="009B23F1">
          <w:rPr>
            <w:rStyle w:val="Hipervnculo"/>
            <w:sz w:val="20"/>
            <w:szCs w:val="20"/>
          </w:rPr>
          <w:t>https://www.educacionespecial.sep.gob.mx/2016/pdf/doctos-edos/EdoMEx_valle_LINEAMIENTO-USAER%202019.pdf</w:t>
        </w:r>
      </w:hyperlink>
      <w:r w:rsidRPr="009B23F1">
        <w:rPr>
          <w:sz w:val="20"/>
          <w:szCs w:val="20"/>
        </w:rPr>
        <w:t xml:space="preserve"> </w:t>
      </w:r>
    </w:p>
    <w:p w14:paraId="2E58FC5E" w14:textId="77777777" w:rsidR="009B23F1" w:rsidRPr="009B23F1" w:rsidRDefault="009B23F1" w:rsidP="009B23F1">
      <w:pPr>
        <w:spacing w:line="360" w:lineRule="auto"/>
        <w:jc w:val="both"/>
        <w:rPr>
          <w:sz w:val="20"/>
          <w:szCs w:val="20"/>
        </w:rPr>
      </w:pPr>
    </w:p>
    <w:p w14:paraId="26D66BCE" w14:textId="77777777" w:rsidR="009B23F1" w:rsidRPr="009B23F1" w:rsidRDefault="009B23F1" w:rsidP="009B23F1">
      <w:pPr>
        <w:spacing w:line="360" w:lineRule="auto"/>
        <w:jc w:val="both"/>
        <w:rPr>
          <w:sz w:val="20"/>
          <w:szCs w:val="20"/>
        </w:rPr>
      </w:pPr>
      <w:r w:rsidRPr="009B23F1">
        <w:rPr>
          <w:sz w:val="20"/>
          <w:szCs w:val="20"/>
        </w:rPr>
        <w:t>Patiño, J. D. (1995). Introducción a los recursos económicos. Ánfora: Revista Científica de la Universidad Autónoma de Manizales, 3(6), 53-55.</w:t>
      </w:r>
    </w:p>
    <w:p w14:paraId="097875A0" w14:textId="77777777" w:rsidR="009B23F1" w:rsidRPr="009B23F1" w:rsidRDefault="009B23F1" w:rsidP="009B23F1">
      <w:pPr>
        <w:spacing w:line="360" w:lineRule="auto"/>
        <w:jc w:val="both"/>
        <w:rPr>
          <w:color w:val="222222"/>
          <w:sz w:val="20"/>
          <w:szCs w:val="20"/>
        </w:rPr>
      </w:pPr>
    </w:p>
    <w:p w14:paraId="32835F29" w14:textId="43FAD98B" w:rsidR="00413F3F" w:rsidRPr="009B23F1" w:rsidRDefault="00413F3F" w:rsidP="009B23F1">
      <w:pPr>
        <w:spacing w:line="360" w:lineRule="auto"/>
        <w:jc w:val="both"/>
        <w:rPr>
          <w:sz w:val="20"/>
          <w:szCs w:val="20"/>
        </w:rPr>
      </w:pPr>
      <w:proofErr w:type="spellStart"/>
      <w:r w:rsidRPr="009B23F1">
        <w:rPr>
          <w:color w:val="222222"/>
          <w:sz w:val="20"/>
          <w:szCs w:val="20"/>
        </w:rPr>
        <w:t>Serreri</w:t>
      </w:r>
      <w:proofErr w:type="spellEnd"/>
      <w:r w:rsidRPr="009B23F1">
        <w:rPr>
          <w:color w:val="222222"/>
          <w:sz w:val="20"/>
          <w:szCs w:val="20"/>
        </w:rPr>
        <w:t xml:space="preserve">, P., </w:t>
      </w:r>
      <w:proofErr w:type="spellStart"/>
      <w:r w:rsidRPr="009B23F1">
        <w:rPr>
          <w:color w:val="222222"/>
          <w:sz w:val="20"/>
          <w:szCs w:val="20"/>
        </w:rPr>
        <w:t>Tardani</w:t>
      </w:r>
      <w:proofErr w:type="spellEnd"/>
      <w:r w:rsidRPr="009B23F1">
        <w:rPr>
          <w:color w:val="222222"/>
          <w:sz w:val="20"/>
          <w:szCs w:val="20"/>
        </w:rPr>
        <w:t>, L., &amp; Gabás, A. (2003). El concepto de exclusión desde la perspectiva de género.</w:t>
      </w:r>
    </w:p>
    <w:p w14:paraId="095D7E54" w14:textId="77777777" w:rsidR="00413F3F" w:rsidRPr="009B23F1" w:rsidRDefault="00413F3F" w:rsidP="009B23F1">
      <w:pPr>
        <w:spacing w:line="360" w:lineRule="auto"/>
        <w:jc w:val="both"/>
        <w:rPr>
          <w:sz w:val="20"/>
          <w:szCs w:val="20"/>
        </w:rPr>
      </w:pPr>
    </w:p>
    <w:p w14:paraId="33DACF93" w14:textId="2A39E045" w:rsidR="00BD3629" w:rsidRPr="009B23F1" w:rsidRDefault="00F734A3" w:rsidP="009B23F1">
      <w:pPr>
        <w:spacing w:line="360" w:lineRule="auto"/>
        <w:jc w:val="both"/>
        <w:rPr>
          <w:sz w:val="20"/>
          <w:szCs w:val="20"/>
        </w:rPr>
      </w:pPr>
      <w:r w:rsidRPr="009B23F1">
        <w:rPr>
          <w:sz w:val="20"/>
          <w:szCs w:val="20"/>
        </w:rPr>
        <w:t xml:space="preserve">Tenti Fanfani, E. (2008). Dimensiones de la exclusión educativa y políticas de </w:t>
      </w:r>
      <w:proofErr w:type="gramStart"/>
      <w:r w:rsidRPr="009B23F1">
        <w:rPr>
          <w:sz w:val="20"/>
          <w:szCs w:val="20"/>
        </w:rPr>
        <w:t>inclusión..</w:t>
      </w:r>
      <w:proofErr w:type="gramEnd"/>
      <w:r w:rsidRPr="009B23F1">
        <w:rPr>
          <w:sz w:val="20"/>
          <w:szCs w:val="20"/>
        </w:rPr>
        <w:t xml:space="preserve"> </w:t>
      </w:r>
      <w:proofErr w:type="spellStart"/>
      <w:r w:rsidRPr="009B23F1">
        <w:rPr>
          <w:sz w:val="20"/>
          <w:szCs w:val="20"/>
        </w:rPr>
        <w:t>Rwvista</w:t>
      </w:r>
      <w:proofErr w:type="spellEnd"/>
      <w:r w:rsidRPr="009B23F1">
        <w:rPr>
          <w:sz w:val="20"/>
          <w:szCs w:val="20"/>
        </w:rPr>
        <w:t xml:space="preserve"> colombiana de la educación, 1(54), 60-73.</w:t>
      </w:r>
      <w:hyperlink r:id="rId25" w:history="1">
        <w:r w:rsidRPr="009B23F1">
          <w:rPr>
            <w:rStyle w:val="Hipervnculo"/>
            <w:sz w:val="20"/>
            <w:szCs w:val="20"/>
          </w:rPr>
          <w:t>https://www.google.com/url?sa=t&amp;source=web&amp;rct=j&amp;url=https://www.redalyc.org/pdf/4136/413635248004.pdf&amp;ved=2ahUKEwj1r4mezNzzAhXwkWoFHShdBzcQFnoECBgQAQ&amp;usg=AOvVaw1OZvNfqVTlK8yz79PN2rDg</w:t>
        </w:r>
      </w:hyperlink>
      <w:r w:rsidRPr="009B23F1">
        <w:rPr>
          <w:sz w:val="20"/>
          <w:szCs w:val="20"/>
        </w:rPr>
        <w:t xml:space="preserve"> </w:t>
      </w:r>
    </w:p>
    <w:p w14:paraId="4A115E1A" w14:textId="77777777" w:rsidR="00BD3629" w:rsidRPr="00ED5E60" w:rsidRDefault="00BD3629">
      <w:pPr>
        <w:spacing w:line="360" w:lineRule="auto"/>
        <w:jc w:val="both"/>
        <w:rPr>
          <w:sz w:val="20"/>
          <w:szCs w:val="20"/>
        </w:rPr>
      </w:pPr>
    </w:p>
    <w:p w14:paraId="2FD6C6A0" w14:textId="23AB899F" w:rsidR="3F29ADB6" w:rsidRPr="00ED5E60" w:rsidRDefault="3F29ADB6" w:rsidP="3F29ADB6">
      <w:pPr>
        <w:spacing w:line="360" w:lineRule="auto"/>
        <w:jc w:val="both"/>
        <w:rPr>
          <w:color w:val="222222"/>
          <w:sz w:val="20"/>
          <w:szCs w:val="20"/>
        </w:rPr>
      </w:pPr>
    </w:p>
    <w:p w14:paraId="586AEB64" w14:textId="77777777" w:rsidR="00BD3629" w:rsidRPr="00741BA5" w:rsidRDefault="00BD3629">
      <w:pPr>
        <w:spacing w:line="360" w:lineRule="auto"/>
        <w:jc w:val="both"/>
        <w:rPr>
          <w:sz w:val="20"/>
          <w:szCs w:val="20"/>
        </w:rPr>
      </w:pPr>
    </w:p>
    <w:p w14:paraId="18D54BCC" w14:textId="77777777" w:rsidR="00BD3629" w:rsidRPr="00741BA5" w:rsidRDefault="00BD3629">
      <w:pPr>
        <w:spacing w:line="360" w:lineRule="auto"/>
        <w:jc w:val="both"/>
        <w:rPr>
          <w:sz w:val="20"/>
          <w:szCs w:val="20"/>
        </w:rPr>
      </w:pPr>
    </w:p>
    <w:p w14:paraId="49C99D3C" w14:textId="4B11B9BC" w:rsidR="00BD3629" w:rsidRPr="00741BA5" w:rsidRDefault="00BD3629">
      <w:pPr>
        <w:spacing w:line="360" w:lineRule="auto"/>
        <w:jc w:val="both"/>
        <w:rPr>
          <w:sz w:val="20"/>
          <w:szCs w:val="20"/>
        </w:rPr>
      </w:pPr>
    </w:p>
    <w:p w14:paraId="020F46E7" w14:textId="1F1FCB16" w:rsidR="000A7BD2" w:rsidRPr="00741BA5" w:rsidRDefault="000A7BD2">
      <w:pPr>
        <w:spacing w:line="360" w:lineRule="auto"/>
        <w:jc w:val="both"/>
        <w:rPr>
          <w:sz w:val="20"/>
          <w:szCs w:val="20"/>
        </w:rPr>
      </w:pPr>
    </w:p>
    <w:p w14:paraId="21BEC331" w14:textId="2E53021F" w:rsidR="000A7BD2" w:rsidRPr="00741BA5" w:rsidRDefault="000A7BD2">
      <w:pPr>
        <w:spacing w:line="360" w:lineRule="auto"/>
        <w:jc w:val="both"/>
        <w:rPr>
          <w:sz w:val="20"/>
          <w:szCs w:val="20"/>
        </w:rPr>
      </w:pPr>
    </w:p>
    <w:p w14:paraId="0C5E10C2" w14:textId="77777777" w:rsidR="001A5A16" w:rsidRPr="00741BA5" w:rsidRDefault="001A5A16">
      <w:pPr>
        <w:spacing w:line="360" w:lineRule="auto"/>
        <w:jc w:val="both"/>
        <w:rPr>
          <w:sz w:val="20"/>
          <w:szCs w:val="20"/>
        </w:rPr>
        <w:sectPr w:rsidR="001A5A16" w:rsidRPr="00741BA5" w:rsidSect="00FE5C67">
          <w:footerReference w:type="default" r:id="rId26"/>
          <w:pgSz w:w="12240" w:h="15840" w:code="1"/>
          <w:pgMar w:top="1440" w:right="1440" w:bottom="1440" w:left="1440" w:header="720" w:footer="720" w:gutter="0"/>
          <w:pgNumType w:start="1"/>
          <w:cols w:space="720"/>
          <w:docGrid w:linePitch="299"/>
        </w:sectPr>
      </w:pPr>
    </w:p>
    <w:p w14:paraId="1C4ACD31" w14:textId="77777777" w:rsidR="001A5A16" w:rsidRPr="00741BA5" w:rsidRDefault="001A5A16" w:rsidP="001A5A16">
      <w:pPr>
        <w:spacing w:after="160" w:line="259" w:lineRule="auto"/>
        <w:jc w:val="center"/>
        <w:rPr>
          <w:rFonts w:eastAsia="Calibri"/>
          <w:b/>
          <w:bCs/>
          <w:sz w:val="20"/>
          <w:szCs w:val="20"/>
          <w:lang w:val="es-MX" w:eastAsia="en-US"/>
        </w:rPr>
      </w:pPr>
      <w:r w:rsidRPr="00741BA5">
        <w:rPr>
          <w:rFonts w:eastAsia="Calibri"/>
          <w:b/>
          <w:bCs/>
          <w:noProof/>
          <w:sz w:val="20"/>
          <w:szCs w:val="20"/>
          <w:lang w:val="es-MX"/>
        </w:rPr>
        <mc:AlternateContent>
          <mc:Choice Requires="wps">
            <w:drawing>
              <wp:anchor distT="45720" distB="45720" distL="114300" distR="114300" simplePos="0" relativeHeight="251658240" behindDoc="0" locked="0" layoutInCell="1" allowOverlap="1" wp14:anchorId="7F961951" wp14:editId="3C5639FA">
                <wp:simplePos x="0" y="0"/>
                <wp:positionH relativeFrom="column">
                  <wp:posOffset>3589655</wp:posOffset>
                </wp:positionH>
                <wp:positionV relativeFrom="paragraph">
                  <wp:posOffset>361315</wp:posOffset>
                </wp:positionV>
                <wp:extent cx="5263515" cy="1404620"/>
                <wp:effectExtent l="0" t="0" r="13335" b="139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404620"/>
                        </a:xfrm>
                        <a:prstGeom prst="rect">
                          <a:avLst/>
                        </a:prstGeom>
                        <a:solidFill>
                          <a:srgbClr val="FFFFFF"/>
                        </a:solidFill>
                        <a:ln w="9525">
                          <a:solidFill>
                            <a:srgbClr val="000000"/>
                          </a:solidFill>
                          <a:miter lim="800000"/>
                          <a:headEnd/>
                          <a:tailEnd/>
                        </a:ln>
                      </wps:spPr>
                      <wps:txbx>
                        <w:txbxContent>
                          <w:p w14:paraId="444F22ED" w14:textId="77777777" w:rsidR="001A5A16" w:rsidRPr="008369D5" w:rsidRDefault="001A5A16" w:rsidP="001A5A16">
                            <w:pPr>
                              <w:pStyle w:val="Sinespaciado"/>
                              <w:rPr>
                                <w:sz w:val="20"/>
                                <w:szCs w:val="20"/>
                              </w:rPr>
                            </w:pPr>
                            <w:r w:rsidRPr="008369D5">
                              <w:rPr>
                                <w:sz w:val="20"/>
                                <w:szCs w:val="20"/>
                              </w:rPr>
                              <w:t>El texto deberá ser escrito con letra Arial 10 puntos, con interlineado 1.5 y justificado.</w:t>
                            </w:r>
                          </w:p>
                          <w:p w14:paraId="2AFBAB20" w14:textId="77777777" w:rsidR="001A5A16" w:rsidRPr="008369D5" w:rsidRDefault="001A5A16" w:rsidP="001A5A16">
                            <w:pPr>
                              <w:pStyle w:val="Sinespaciado"/>
                              <w:rPr>
                                <w:sz w:val="20"/>
                                <w:szCs w:val="20"/>
                              </w:rPr>
                            </w:pPr>
                            <w:r w:rsidRPr="008369D5">
                              <w:rPr>
                                <w:sz w:val="20"/>
                                <w:szCs w:val="20"/>
                              </w:rPr>
                              <w:t>Página tamaño carta con orientación vertical.</w:t>
                            </w:r>
                          </w:p>
                          <w:p w14:paraId="13E0B9FA" w14:textId="77777777" w:rsidR="001A5A16" w:rsidRPr="008369D5" w:rsidRDefault="001A5A16" w:rsidP="001A5A16">
                            <w:pPr>
                              <w:pStyle w:val="Sinespaciado"/>
                              <w:rPr>
                                <w:sz w:val="20"/>
                                <w:szCs w:val="20"/>
                              </w:rPr>
                            </w:pPr>
                            <w:r w:rsidRPr="008369D5">
                              <w:rPr>
                                <w:sz w:val="20"/>
                                <w:szCs w:val="20"/>
                              </w:rPr>
                              <w:t>Márgenes 2.5 cm por cada lado.</w:t>
                            </w:r>
                          </w:p>
                          <w:p w14:paraId="2F4B6D02" w14:textId="77777777" w:rsidR="001A5A16" w:rsidRPr="008369D5" w:rsidRDefault="001A5A16" w:rsidP="001A5A16">
                            <w:pPr>
                              <w:pStyle w:val="Sinespaciado"/>
                              <w:rPr>
                                <w:sz w:val="20"/>
                                <w:szCs w:val="20"/>
                              </w:rPr>
                            </w:pPr>
                            <w:r w:rsidRPr="008369D5">
                              <w:rPr>
                                <w:sz w:val="20"/>
                                <w:szCs w:val="20"/>
                              </w:rPr>
                              <w:t>Títulos en Arial 12, negritas y centrado.</w:t>
                            </w:r>
                          </w:p>
                          <w:p w14:paraId="7BA1C09C" w14:textId="77777777" w:rsidR="001A5A16" w:rsidRPr="008369D5" w:rsidRDefault="001A5A16" w:rsidP="001A5A16">
                            <w:pPr>
                              <w:pStyle w:val="Sinespaciado"/>
                              <w:rPr>
                                <w:sz w:val="20"/>
                                <w:szCs w:val="20"/>
                              </w:rPr>
                            </w:pPr>
                            <w:r w:rsidRPr="008369D5">
                              <w:rPr>
                                <w:sz w:val="20"/>
                                <w:szCs w:val="20"/>
                              </w:rPr>
                              <w:t>Incluir índice.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961951" id="_x0000_t202" coordsize="21600,21600" o:spt="202" path="m,l,21600r21600,l21600,xe">
                <v:stroke joinstyle="miter"/>
                <v:path gradientshapeok="t" o:connecttype="rect"/>
              </v:shapetype>
              <v:shape id="Cuadro de texto 2" o:spid="_x0000_s1026" type="#_x0000_t202" style="position:absolute;left:0;text-align:left;margin-left:282.65pt;margin-top:28.45pt;width:414.4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">
                <v:textbox style="mso-fit-shape-to-text:t">
                  <w:txbxContent>
                    <w:p w14:paraId="444F22ED" w14:textId="77777777" w:rsidR="001A5A16" w:rsidRPr="008369D5" w:rsidRDefault="001A5A16" w:rsidP="001A5A16">
                      <w:pPr>
                        <w:pStyle w:val="Sinespaciado"/>
                        <w:rPr>
                          <w:sz w:val="20"/>
                          <w:szCs w:val="20"/>
                        </w:rPr>
                      </w:pPr>
                      <w:r w:rsidRPr="008369D5">
                        <w:rPr>
                          <w:sz w:val="20"/>
                          <w:szCs w:val="20"/>
                        </w:rPr>
                        <w:t>El texto deberá ser escrito con letra Arial 10 puntos, con interlineado 1.5 y justificado.</w:t>
                      </w:r>
                    </w:p>
                    <w:p w14:paraId="2AFBAB20" w14:textId="77777777" w:rsidR="001A5A16" w:rsidRPr="008369D5" w:rsidRDefault="001A5A16" w:rsidP="001A5A16">
                      <w:pPr>
                        <w:pStyle w:val="Sinespaciado"/>
                        <w:rPr>
                          <w:sz w:val="20"/>
                          <w:szCs w:val="20"/>
                        </w:rPr>
                      </w:pPr>
                      <w:r w:rsidRPr="008369D5">
                        <w:rPr>
                          <w:sz w:val="20"/>
                          <w:szCs w:val="20"/>
                        </w:rPr>
                        <w:t>Página tamaño carta con orientación vertical.</w:t>
                      </w:r>
                    </w:p>
                    <w:p w14:paraId="13E0B9FA" w14:textId="77777777" w:rsidR="001A5A16" w:rsidRPr="008369D5" w:rsidRDefault="001A5A16" w:rsidP="001A5A16">
                      <w:pPr>
                        <w:pStyle w:val="Sinespaciado"/>
                        <w:rPr>
                          <w:sz w:val="20"/>
                          <w:szCs w:val="20"/>
                        </w:rPr>
                      </w:pPr>
                      <w:r w:rsidRPr="008369D5">
                        <w:rPr>
                          <w:sz w:val="20"/>
                          <w:szCs w:val="20"/>
                        </w:rPr>
                        <w:t>Márgenes 2.5 cm por cada lado.</w:t>
                      </w:r>
                    </w:p>
                    <w:p w14:paraId="2F4B6D02" w14:textId="77777777" w:rsidR="001A5A16" w:rsidRPr="008369D5" w:rsidRDefault="001A5A16" w:rsidP="001A5A16">
                      <w:pPr>
                        <w:pStyle w:val="Sinespaciado"/>
                        <w:rPr>
                          <w:sz w:val="20"/>
                          <w:szCs w:val="20"/>
                        </w:rPr>
                      </w:pPr>
                      <w:r w:rsidRPr="008369D5">
                        <w:rPr>
                          <w:sz w:val="20"/>
                          <w:szCs w:val="20"/>
                        </w:rPr>
                        <w:t>Títulos en Arial 12, negritas y centrado.</w:t>
                      </w:r>
                    </w:p>
                    <w:p w14:paraId="7BA1C09C" w14:textId="77777777" w:rsidR="001A5A16" w:rsidRPr="008369D5" w:rsidRDefault="001A5A16" w:rsidP="001A5A16">
                      <w:pPr>
                        <w:pStyle w:val="Sinespaciado"/>
                        <w:rPr>
                          <w:sz w:val="20"/>
                          <w:szCs w:val="20"/>
                        </w:rPr>
                      </w:pPr>
                      <w:r w:rsidRPr="008369D5">
                        <w:rPr>
                          <w:sz w:val="20"/>
                          <w:szCs w:val="20"/>
                        </w:rPr>
                        <w:t>Incluir índice.</w:t>
                      </w:r>
                    </w:p>
                  </w:txbxContent>
                </v:textbox>
                <w10:wrap type="square"/>
              </v:shape>
            </w:pict>
          </mc:Fallback>
        </mc:AlternateContent>
      </w:r>
      <w:r w:rsidRPr="00741BA5">
        <w:rPr>
          <w:rFonts w:eastAsia="Calibri"/>
          <w:b/>
          <w:bCs/>
          <w:sz w:val="20"/>
          <w:szCs w:val="20"/>
          <w:lang w:val="es-MX" w:eastAsia="en-US"/>
        </w:rPr>
        <w:t>RÚBRICA PARA EVALUAR EL PROTOCOLO DE INVESTIGACIÓN</w:t>
      </w:r>
    </w:p>
    <w:tbl>
      <w:tblPr>
        <w:tblStyle w:val="Tablaconcuadrcula"/>
        <w:tblW w:w="0" w:type="auto"/>
        <w:tblLook w:val="04A0" w:firstRow="1" w:lastRow="0" w:firstColumn="1" w:lastColumn="0" w:noHBand="0" w:noVBand="1"/>
      </w:tblPr>
      <w:tblGrid>
        <w:gridCol w:w="1555"/>
        <w:gridCol w:w="3260"/>
      </w:tblGrid>
      <w:tr w:rsidR="001A5A16" w:rsidRPr="00741BA5" w14:paraId="15EE7303" w14:textId="77777777" w:rsidTr="00795515">
        <w:tc>
          <w:tcPr>
            <w:tcW w:w="1555" w:type="dxa"/>
          </w:tcPr>
          <w:p w14:paraId="7CAEA444" w14:textId="77777777" w:rsidR="001A5A16" w:rsidRPr="00741BA5" w:rsidRDefault="001A5A16" w:rsidP="001A5A16">
            <w:pPr>
              <w:rPr>
                <w:rFonts w:ascii="Arial" w:hAnsi="Arial" w:cs="Arial"/>
                <w:b/>
                <w:bCs/>
                <w:sz w:val="20"/>
                <w:szCs w:val="20"/>
              </w:rPr>
            </w:pPr>
            <w:r w:rsidRPr="00741BA5">
              <w:rPr>
                <w:rFonts w:ascii="Arial" w:hAnsi="Arial" w:cs="Arial"/>
                <w:b/>
                <w:bCs/>
                <w:sz w:val="20"/>
                <w:szCs w:val="20"/>
              </w:rPr>
              <w:t>RUBRO</w:t>
            </w:r>
          </w:p>
        </w:tc>
        <w:tc>
          <w:tcPr>
            <w:tcW w:w="3260" w:type="dxa"/>
          </w:tcPr>
          <w:p w14:paraId="52E0D23E" w14:textId="77777777" w:rsidR="001A5A16" w:rsidRPr="00741BA5" w:rsidRDefault="001A5A16" w:rsidP="001A5A16">
            <w:pPr>
              <w:rPr>
                <w:rFonts w:ascii="Arial" w:hAnsi="Arial" w:cs="Arial"/>
                <w:b/>
                <w:bCs/>
                <w:sz w:val="20"/>
                <w:szCs w:val="20"/>
              </w:rPr>
            </w:pPr>
            <w:r w:rsidRPr="00741BA5">
              <w:rPr>
                <w:rFonts w:ascii="Arial" w:hAnsi="Arial" w:cs="Arial"/>
                <w:b/>
                <w:bCs/>
                <w:sz w:val="20"/>
                <w:szCs w:val="20"/>
              </w:rPr>
              <w:t>DESCRIPCIÓN</w:t>
            </w:r>
          </w:p>
        </w:tc>
      </w:tr>
      <w:tr w:rsidR="001A5A16" w:rsidRPr="00741BA5" w14:paraId="5B67EB10" w14:textId="77777777" w:rsidTr="00795515">
        <w:tblPrEx>
          <w:tblCellMar>
            <w:left w:w="70" w:type="dxa"/>
            <w:right w:w="70" w:type="dxa"/>
          </w:tblCellMar>
          <w:tblLook w:val="0000" w:firstRow="0" w:lastRow="0" w:firstColumn="0" w:lastColumn="0" w:noHBand="0" w:noVBand="0"/>
        </w:tblPrEx>
        <w:trPr>
          <w:trHeight w:val="175"/>
        </w:trPr>
        <w:tc>
          <w:tcPr>
            <w:tcW w:w="1555" w:type="dxa"/>
            <w:vMerge w:val="restart"/>
          </w:tcPr>
          <w:p w14:paraId="77BEEF70" w14:textId="77777777" w:rsidR="001A5A16" w:rsidRPr="00741BA5" w:rsidRDefault="001A5A16" w:rsidP="001A5A16">
            <w:pPr>
              <w:ind w:left="-5"/>
              <w:rPr>
                <w:rFonts w:ascii="Arial" w:hAnsi="Arial" w:cs="Arial"/>
                <w:b/>
                <w:bCs/>
                <w:sz w:val="20"/>
                <w:szCs w:val="20"/>
              </w:rPr>
            </w:pPr>
          </w:p>
          <w:p w14:paraId="72F4821D" w14:textId="77777777" w:rsidR="001A5A16" w:rsidRPr="00741BA5" w:rsidRDefault="001A5A16" w:rsidP="001A5A16">
            <w:pPr>
              <w:ind w:left="-5"/>
              <w:rPr>
                <w:rFonts w:ascii="Arial" w:hAnsi="Arial" w:cs="Arial"/>
                <w:b/>
                <w:bCs/>
                <w:sz w:val="20"/>
                <w:szCs w:val="20"/>
              </w:rPr>
            </w:pPr>
          </w:p>
          <w:p w14:paraId="29307811" w14:textId="77777777" w:rsidR="001A5A16" w:rsidRPr="00741BA5" w:rsidRDefault="001A5A16" w:rsidP="001A5A16">
            <w:pPr>
              <w:spacing w:after="160" w:line="259" w:lineRule="auto"/>
              <w:ind w:left="-5"/>
              <w:rPr>
                <w:rFonts w:ascii="Arial" w:hAnsi="Arial" w:cs="Arial"/>
                <w:b/>
                <w:bCs/>
                <w:sz w:val="20"/>
                <w:szCs w:val="20"/>
              </w:rPr>
            </w:pPr>
            <w:r w:rsidRPr="00741BA5">
              <w:rPr>
                <w:rFonts w:ascii="Arial" w:hAnsi="Arial" w:cs="Arial"/>
                <w:b/>
                <w:bCs/>
                <w:sz w:val="20"/>
                <w:szCs w:val="20"/>
              </w:rPr>
              <w:t xml:space="preserve">Portada  </w:t>
            </w:r>
          </w:p>
        </w:tc>
        <w:tc>
          <w:tcPr>
            <w:tcW w:w="3260" w:type="dxa"/>
            <w:shd w:val="clear" w:color="auto" w:fill="auto"/>
          </w:tcPr>
          <w:p w14:paraId="437ADC72" w14:textId="77777777" w:rsidR="001A5A16" w:rsidRPr="00741BA5" w:rsidRDefault="001A5A16" w:rsidP="001A5A16">
            <w:pPr>
              <w:rPr>
                <w:rFonts w:ascii="Arial" w:hAnsi="Arial" w:cs="Arial"/>
                <w:b/>
                <w:bCs/>
                <w:sz w:val="20"/>
                <w:szCs w:val="20"/>
              </w:rPr>
            </w:pPr>
            <w:r w:rsidRPr="00741BA5">
              <w:rPr>
                <w:rFonts w:ascii="Arial" w:hAnsi="Arial" w:cs="Arial"/>
                <w:sz w:val="20"/>
                <w:szCs w:val="20"/>
              </w:rPr>
              <w:t>Nombre de la escuela con el escudo</w:t>
            </w:r>
          </w:p>
        </w:tc>
      </w:tr>
      <w:tr w:rsidR="001A5A16" w:rsidRPr="00741BA5" w14:paraId="3CF866A7" w14:textId="77777777" w:rsidTr="00795515">
        <w:tblPrEx>
          <w:tblCellMar>
            <w:left w:w="70" w:type="dxa"/>
            <w:right w:w="70" w:type="dxa"/>
          </w:tblCellMar>
          <w:tblLook w:val="0000" w:firstRow="0" w:lastRow="0" w:firstColumn="0" w:lastColumn="0" w:noHBand="0" w:noVBand="0"/>
        </w:tblPrEx>
        <w:trPr>
          <w:trHeight w:val="275"/>
        </w:trPr>
        <w:tc>
          <w:tcPr>
            <w:tcW w:w="1555" w:type="dxa"/>
            <w:vMerge/>
          </w:tcPr>
          <w:p w14:paraId="3CB1A2FF" w14:textId="77777777" w:rsidR="001A5A16" w:rsidRPr="00741BA5" w:rsidRDefault="001A5A16" w:rsidP="001A5A16">
            <w:pPr>
              <w:ind w:left="-5"/>
              <w:rPr>
                <w:rFonts w:ascii="Arial" w:hAnsi="Arial" w:cs="Arial"/>
                <w:b/>
                <w:bCs/>
                <w:sz w:val="20"/>
                <w:szCs w:val="20"/>
              </w:rPr>
            </w:pPr>
          </w:p>
        </w:tc>
        <w:tc>
          <w:tcPr>
            <w:tcW w:w="3260" w:type="dxa"/>
            <w:shd w:val="clear" w:color="auto" w:fill="auto"/>
          </w:tcPr>
          <w:p w14:paraId="05C6F6D8" w14:textId="77777777" w:rsidR="001A5A16" w:rsidRPr="00741BA5" w:rsidRDefault="001A5A16" w:rsidP="001A5A16">
            <w:pPr>
              <w:rPr>
                <w:rFonts w:ascii="Arial" w:hAnsi="Arial" w:cs="Arial"/>
                <w:b/>
                <w:bCs/>
                <w:sz w:val="20"/>
                <w:szCs w:val="20"/>
              </w:rPr>
            </w:pPr>
            <w:r w:rsidRPr="00741BA5">
              <w:rPr>
                <w:rFonts w:ascii="Arial" w:hAnsi="Arial" w:cs="Arial"/>
                <w:sz w:val="20"/>
                <w:szCs w:val="20"/>
              </w:rPr>
              <w:t>Nombre de la alumna</w:t>
            </w:r>
          </w:p>
        </w:tc>
      </w:tr>
      <w:tr w:rsidR="001A5A16" w:rsidRPr="00741BA5" w14:paraId="21FBA230" w14:textId="77777777" w:rsidTr="00795515">
        <w:tblPrEx>
          <w:tblCellMar>
            <w:left w:w="70" w:type="dxa"/>
            <w:right w:w="70" w:type="dxa"/>
          </w:tblCellMar>
          <w:tblLook w:val="0000" w:firstRow="0" w:lastRow="0" w:firstColumn="0" w:lastColumn="0" w:noHBand="0" w:noVBand="0"/>
        </w:tblPrEx>
        <w:trPr>
          <w:trHeight w:val="262"/>
        </w:trPr>
        <w:tc>
          <w:tcPr>
            <w:tcW w:w="1555" w:type="dxa"/>
            <w:vMerge/>
          </w:tcPr>
          <w:p w14:paraId="2086F8A0" w14:textId="77777777" w:rsidR="001A5A16" w:rsidRPr="00741BA5" w:rsidRDefault="001A5A16" w:rsidP="001A5A16">
            <w:pPr>
              <w:ind w:left="-5"/>
              <w:rPr>
                <w:rFonts w:ascii="Arial" w:hAnsi="Arial" w:cs="Arial"/>
                <w:b/>
                <w:bCs/>
                <w:sz w:val="20"/>
                <w:szCs w:val="20"/>
              </w:rPr>
            </w:pPr>
          </w:p>
        </w:tc>
        <w:tc>
          <w:tcPr>
            <w:tcW w:w="3260" w:type="dxa"/>
            <w:shd w:val="clear" w:color="auto" w:fill="auto"/>
          </w:tcPr>
          <w:p w14:paraId="74FCD170" w14:textId="77777777" w:rsidR="001A5A16" w:rsidRPr="00741BA5" w:rsidRDefault="001A5A16" w:rsidP="001A5A16">
            <w:pPr>
              <w:rPr>
                <w:rFonts w:ascii="Arial" w:hAnsi="Arial" w:cs="Arial"/>
                <w:b/>
                <w:bCs/>
                <w:sz w:val="20"/>
                <w:szCs w:val="20"/>
              </w:rPr>
            </w:pPr>
            <w:r w:rsidRPr="00741BA5">
              <w:rPr>
                <w:rFonts w:ascii="Arial" w:hAnsi="Arial" w:cs="Arial"/>
                <w:sz w:val="20"/>
                <w:szCs w:val="20"/>
              </w:rPr>
              <w:t>Grado y sección</w:t>
            </w:r>
          </w:p>
        </w:tc>
      </w:tr>
      <w:tr w:rsidR="001A5A16" w:rsidRPr="00741BA5" w14:paraId="5DB783B9" w14:textId="77777777" w:rsidTr="00795515">
        <w:tblPrEx>
          <w:tblCellMar>
            <w:left w:w="70" w:type="dxa"/>
            <w:right w:w="70" w:type="dxa"/>
          </w:tblCellMar>
          <w:tblLook w:val="0000" w:firstRow="0" w:lastRow="0" w:firstColumn="0" w:lastColumn="0" w:noHBand="0" w:noVBand="0"/>
        </w:tblPrEx>
        <w:trPr>
          <w:trHeight w:val="288"/>
        </w:trPr>
        <w:tc>
          <w:tcPr>
            <w:tcW w:w="1555" w:type="dxa"/>
            <w:vMerge/>
          </w:tcPr>
          <w:p w14:paraId="4D89BF83" w14:textId="77777777" w:rsidR="001A5A16" w:rsidRPr="00741BA5" w:rsidRDefault="001A5A16" w:rsidP="001A5A16">
            <w:pPr>
              <w:ind w:left="-5"/>
              <w:rPr>
                <w:rFonts w:ascii="Arial" w:hAnsi="Arial" w:cs="Arial"/>
                <w:b/>
                <w:bCs/>
                <w:sz w:val="20"/>
                <w:szCs w:val="20"/>
              </w:rPr>
            </w:pPr>
          </w:p>
        </w:tc>
        <w:tc>
          <w:tcPr>
            <w:tcW w:w="3260" w:type="dxa"/>
            <w:shd w:val="clear" w:color="auto" w:fill="auto"/>
          </w:tcPr>
          <w:p w14:paraId="3884E7A5" w14:textId="77777777" w:rsidR="001A5A16" w:rsidRPr="00741BA5" w:rsidRDefault="001A5A16" w:rsidP="001A5A16">
            <w:pPr>
              <w:rPr>
                <w:rFonts w:ascii="Arial" w:hAnsi="Arial" w:cs="Arial"/>
                <w:b/>
                <w:bCs/>
                <w:sz w:val="20"/>
                <w:szCs w:val="20"/>
              </w:rPr>
            </w:pPr>
            <w:r w:rsidRPr="00741BA5">
              <w:rPr>
                <w:rFonts w:ascii="Arial" w:hAnsi="Arial" w:cs="Arial"/>
                <w:sz w:val="20"/>
                <w:szCs w:val="20"/>
              </w:rPr>
              <w:t>Número de lista</w:t>
            </w:r>
          </w:p>
        </w:tc>
      </w:tr>
      <w:tr w:rsidR="001A5A16" w:rsidRPr="00741BA5" w14:paraId="3E53A2E4" w14:textId="77777777" w:rsidTr="00795515">
        <w:tblPrEx>
          <w:tblCellMar>
            <w:left w:w="70" w:type="dxa"/>
            <w:right w:w="70" w:type="dxa"/>
          </w:tblCellMar>
          <w:tblLook w:val="0000" w:firstRow="0" w:lastRow="0" w:firstColumn="0" w:lastColumn="0" w:noHBand="0" w:noVBand="0"/>
        </w:tblPrEx>
        <w:trPr>
          <w:trHeight w:val="288"/>
        </w:trPr>
        <w:tc>
          <w:tcPr>
            <w:tcW w:w="1555" w:type="dxa"/>
            <w:vMerge/>
          </w:tcPr>
          <w:p w14:paraId="644547CA" w14:textId="77777777" w:rsidR="001A5A16" w:rsidRPr="00741BA5" w:rsidRDefault="001A5A16" w:rsidP="001A5A16">
            <w:pPr>
              <w:ind w:left="-5"/>
              <w:rPr>
                <w:rFonts w:ascii="Arial" w:hAnsi="Arial" w:cs="Arial"/>
                <w:b/>
                <w:bCs/>
                <w:sz w:val="20"/>
                <w:szCs w:val="20"/>
              </w:rPr>
            </w:pPr>
          </w:p>
        </w:tc>
        <w:tc>
          <w:tcPr>
            <w:tcW w:w="3260" w:type="dxa"/>
            <w:shd w:val="clear" w:color="auto" w:fill="auto"/>
          </w:tcPr>
          <w:p w14:paraId="50E00CB0" w14:textId="77777777" w:rsidR="001A5A16" w:rsidRPr="00741BA5" w:rsidRDefault="001A5A16" w:rsidP="001A5A16">
            <w:pPr>
              <w:rPr>
                <w:rFonts w:ascii="Arial" w:hAnsi="Arial" w:cs="Arial"/>
                <w:b/>
                <w:bCs/>
                <w:sz w:val="20"/>
                <w:szCs w:val="20"/>
              </w:rPr>
            </w:pPr>
            <w:r w:rsidRPr="00741BA5">
              <w:rPr>
                <w:rFonts w:ascii="Arial" w:hAnsi="Arial" w:cs="Arial"/>
                <w:sz w:val="20"/>
                <w:szCs w:val="20"/>
              </w:rPr>
              <w:t>Título de la investigación</w:t>
            </w:r>
          </w:p>
        </w:tc>
      </w:tr>
      <w:tr w:rsidR="001A5A16" w:rsidRPr="00741BA5" w14:paraId="630273F8" w14:textId="77777777" w:rsidTr="00795515">
        <w:tblPrEx>
          <w:tblCellMar>
            <w:left w:w="70" w:type="dxa"/>
            <w:right w:w="70" w:type="dxa"/>
          </w:tblCellMar>
          <w:tblLook w:val="0000" w:firstRow="0" w:lastRow="0" w:firstColumn="0" w:lastColumn="0" w:noHBand="0" w:noVBand="0"/>
        </w:tblPrEx>
        <w:trPr>
          <w:trHeight w:val="238"/>
        </w:trPr>
        <w:tc>
          <w:tcPr>
            <w:tcW w:w="1555" w:type="dxa"/>
            <w:vMerge/>
          </w:tcPr>
          <w:p w14:paraId="299CCE56" w14:textId="77777777" w:rsidR="001A5A16" w:rsidRPr="00741BA5" w:rsidRDefault="001A5A16" w:rsidP="001A5A16">
            <w:pPr>
              <w:ind w:left="-5"/>
              <w:rPr>
                <w:rFonts w:ascii="Arial" w:hAnsi="Arial" w:cs="Arial"/>
                <w:b/>
                <w:bCs/>
                <w:sz w:val="20"/>
                <w:szCs w:val="20"/>
              </w:rPr>
            </w:pPr>
          </w:p>
        </w:tc>
        <w:tc>
          <w:tcPr>
            <w:tcW w:w="3260" w:type="dxa"/>
            <w:shd w:val="clear" w:color="auto" w:fill="auto"/>
          </w:tcPr>
          <w:p w14:paraId="7FA473FB" w14:textId="77777777" w:rsidR="001A5A16" w:rsidRPr="00741BA5" w:rsidRDefault="001A5A16" w:rsidP="001A5A16">
            <w:pPr>
              <w:rPr>
                <w:rFonts w:ascii="Arial" w:hAnsi="Arial" w:cs="Arial"/>
                <w:b/>
                <w:bCs/>
                <w:sz w:val="20"/>
                <w:szCs w:val="20"/>
              </w:rPr>
            </w:pPr>
            <w:r w:rsidRPr="00741BA5">
              <w:rPr>
                <w:rFonts w:ascii="Arial" w:hAnsi="Arial" w:cs="Arial"/>
                <w:sz w:val="20"/>
                <w:szCs w:val="20"/>
              </w:rPr>
              <w:t>Fecha y lugar</w:t>
            </w:r>
          </w:p>
        </w:tc>
      </w:tr>
    </w:tbl>
    <w:p w14:paraId="7027E0CF" w14:textId="77777777" w:rsidR="001A5A16" w:rsidRPr="00741BA5" w:rsidRDefault="001A5A16" w:rsidP="001A5A16">
      <w:pPr>
        <w:spacing w:after="160" w:line="259" w:lineRule="auto"/>
        <w:rPr>
          <w:rFonts w:eastAsia="Calibri"/>
          <w:b/>
          <w:bCs/>
          <w:sz w:val="20"/>
          <w:szCs w:val="20"/>
          <w:lang w:val="es-MX" w:eastAsia="en-US"/>
        </w:rPr>
      </w:pPr>
    </w:p>
    <w:tbl>
      <w:tblPr>
        <w:tblStyle w:val="Tablaconcuadrcula"/>
        <w:tblW w:w="0" w:type="auto"/>
        <w:tblLook w:val="04A0" w:firstRow="1" w:lastRow="0" w:firstColumn="1" w:lastColumn="0" w:noHBand="0" w:noVBand="1"/>
      </w:tblPr>
      <w:tblGrid>
        <w:gridCol w:w="2325"/>
        <w:gridCol w:w="2317"/>
        <w:gridCol w:w="2316"/>
        <w:gridCol w:w="2326"/>
        <w:gridCol w:w="2327"/>
        <w:gridCol w:w="2333"/>
      </w:tblGrid>
      <w:tr w:rsidR="001A5A16" w:rsidRPr="00741BA5" w14:paraId="3F3EDD03" w14:textId="77777777" w:rsidTr="00795515">
        <w:tc>
          <w:tcPr>
            <w:tcW w:w="2398" w:type="dxa"/>
          </w:tcPr>
          <w:p w14:paraId="44E85EBC"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CRITERIO</w:t>
            </w:r>
          </w:p>
        </w:tc>
        <w:tc>
          <w:tcPr>
            <w:tcW w:w="2398" w:type="dxa"/>
          </w:tcPr>
          <w:p w14:paraId="21871DC0"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NIVEL PREFORMAL</w:t>
            </w:r>
          </w:p>
          <w:p w14:paraId="578D2537"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5</w:t>
            </w:r>
          </w:p>
        </w:tc>
        <w:tc>
          <w:tcPr>
            <w:tcW w:w="2398" w:type="dxa"/>
          </w:tcPr>
          <w:p w14:paraId="5CD9A058"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NIVEL RECEPTIVO</w:t>
            </w:r>
          </w:p>
          <w:p w14:paraId="23E9495B"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6</w:t>
            </w:r>
          </w:p>
        </w:tc>
        <w:tc>
          <w:tcPr>
            <w:tcW w:w="2398" w:type="dxa"/>
          </w:tcPr>
          <w:p w14:paraId="47AFE56D"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NIVEL RESOLUTIVO</w:t>
            </w:r>
          </w:p>
          <w:p w14:paraId="4201575F"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7</w:t>
            </w:r>
          </w:p>
        </w:tc>
        <w:tc>
          <w:tcPr>
            <w:tcW w:w="2399" w:type="dxa"/>
          </w:tcPr>
          <w:p w14:paraId="4881AA02"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NIVEL AUTÓNOMO</w:t>
            </w:r>
          </w:p>
          <w:p w14:paraId="3163E80B"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8-9</w:t>
            </w:r>
          </w:p>
        </w:tc>
        <w:tc>
          <w:tcPr>
            <w:tcW w:w="2399" w:type="dxa"/>
          </w:tcPr>
          <w:p w14:paraId="60C9B540"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NIVEL ESTRATÉGICO</w:t>
            </w:r>
          </w:p>
          <w:p w14:paraId="353B4E7D"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10</w:t>
            </w:r>
          </w:p>
        </w:tc>
      </w:tr>
      <w:tr w:rsidR="001A5A16" w:rsidRPr="00741BA5" w14:paraId="1F0FE245" w14:textId="77777777" w:rsidTr="00795515">
        <w:tc>
          <w:tcPr>
            <w:tcW w:w="2398" w:type="dxa"/>
          </w:tcPr>
          <w:p w14:paraId="69B1A07E"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Portada</w:t>
            </w:r>
          </w:p>
        </w:tc>
        <w:tc>
          <w:tcPr>
            <w:tcW w:w="2398" w:type="dxa"/>
          </w:tcPr>
          <w:p w14:paraId="5E66EAE5"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tiene portada</w:t>
            </w:r>
          </w:p>
        </w:tc>
        <w:tc>
          <w:tcPr>
            <w:tcW w:w="2398" w:type="dxa"/>
          </w:tcPr>
          <w:p w14:paraId="2D4E4D53"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La portada solo tiene el título de la investigación</w:t>
            </w:r>
          </w:p>
        </w:tc>
        <w:tc>
          <w:tcPr>
            <w:tcW w:w="2398" w:type="dxa"/>
          </w:tcPr>
          <w:p w14:paraId="2FF945D7"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La portada tiene el título de la investigación y el nombre del autor</w:t>
            </w:r>
          </w:p>
        </w:tc>
        <w:tc>
          <w:tcPr>
            <w:tcW w:w="2399" w:type="dxa"/>
          </w:tcPr>
          <w:p w14:paraId="08F91709"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Tiene la mayoría de los datos que se indicaron en el esquema dado.</w:t>
            </w:r>
          </w:p>
        </w:tc>
        <w:tc>
          <w:tcPr>
            <w:tcW w:w="2399" w:type="dxa"/>
          </w:tcPr>
          <w:p w14:paraId="56F56426"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Tiene todos los dados que se indicaron en el esquema dado.</w:t>
            </w:r>
          </w:p>
        </w:tc>
      </w:tr>
      <w:tr w:rsidR="001A5A16" w:rsidRPr="00741BA5" w14:paraId="446CCFCD" w14:textId="77777777" w:rsidTr="00795515">
        <w:tc>
          <w:tcPr>
            <w:tcW w:w="2398" w:type="dxa"/>
          </w:tcPr>
          <w:p w14:paraId="3F682A16"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Introducción</w:t>
            </w:r>
          </w:p>
        </w:tc>
        <w:tc>
          <w:tcPr>
            <w:tcW w:w="2398" w:type="dxa"/>
          </w:tcPr>
          <w:p w14:paraId="1A23709A"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tiene introducción</w:t>
            </w:r>
          </w:p>
        </w:tc>
        <w:tc>
          <w:tcPr>
            <w:tcW w:w="2398" w:type="dxa"/>
          </w:tcPr>
          <w:p w14:paraId="5CA378EB"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Nombra la idea central de la investigación. No contiene citas bibliográficas</w:t>
            </w:r>
          </w:p>
          <w:p w14:paraId="0662B953" w14:textId="77777777" w:rsidR="001A5A16" w:rsidRPr="00741BA5" w:rsidRDefault="001A5A16" w:rsidP="001A5A16">
            <w:pPr>
              <w:jc w:val="both"/>
              <w:rPr>
                <w:rFonts w:ascii="Arial" w:hAnsi="Arial" w:cs="Arial"/>
                <w:sz w:val="20"/>
                <w:szCs w:val="20"/>
              </w:rPr>
            </w:pPr>
          </w:p>
        </w:tc>
        <w:tc>
          <w:tcPr>
            <w:tcW w:w="2398" w:type="dxa"/>
          </w:tcPr>
          <w:p w14:paraId="146C527D"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Describe la idea central de la investigación.  Tiene 1 cita bibliográfica</w:t>
            </w:r>
          </w:p>
          <w:p w14:paraId="1AA534C4" w14:textId="77777777" w:rsidR="001A5A16" w:rsidRPr="00741BA5" w:rsidRDefault="001A5A16" w:rsidP="001A5A16">
            <w:pPr>
              <w:jc w:val="both"/>
              <w:rPr>
                <w:rFonts w:ascii="Arial" w:hAnsi="Arial" w:cs="Arial"/>
                <w:sz w:val="20"/>
                <w:szCs w:val="20"/>
              </w:rPr>
            </w:pPr>
          </w:p>
        </w:tc>
        <w:tc>
          <w:tcPr>
            <w:tcW w:w="2399" w:type="dxa"/>
          </w:tcPr>
          <w:p w14:paraId="4EE61540"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Explica la mayor parte del contenido del documento. Tiene 2 citas bibliográficas</w:t>
            </w:r>
          </w:p>
          <w:p w14:paraId="6BCA0E1E" w14:textId="77777777" w:rsidR="001A5A16" w:rsidRPr="00741BA5" w:rsidRDefault="001A5A16" w:rsidP="001A5A16">
            <w:pPr>
              <w:jc w:val="both"/>
              <w:rPr>
                <w:rFonts w:ascii="Arial" w:hAnsi="Arial" w:cs="Arial"/>
                <w:sz w:val="20"/>
                <w:szCs w:val="20"/>
              </w:rPr>
            </w:pPr>
          </w:p>
        </w:tc>
        <w:tc>
          <w:tcPr>
            <w:tcW w:w="2399" w:type="dxa"/>
          </w:tcPr>
          <w:p w14:paraId="418C74E2"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Explica la idea central de la investigación y describe cada uno de los apartados que contiene el documento. Tiene al menos 2 citas bibliográficas</w:t>
            </w:r>
          </w:p>
        </w:tc>
      </w:tr>
      <w:tr w:rsidR="001A5A16" w:rsidRPr="00741BA5" w14:paraId="26EACA0A" w14:textId="77777777" w:rsidTr="00795515">
        <w:tc>
          <w:tcPr>
            <w:tcW w:w="2398" w:type="dxa"/>
          </w:tcPr>
          <w:p w14:paraId="1D6CD32D"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Antecedentes del tema</w:t>
            </w:r>
          </w:p>
        </w:tc>
        <w:tc>
          <w:tcPr>
            <w:tcW w:w="2398" w:type="dxa"/>
          </w:tcPr>
          <w:p w14:paraId="72EE27CE"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incluye antecedentes del tema.</w:t>
            </w:r>
          </w:p>
        </w:tc>
        <w:tc>
          <w:tcPr>
            <w:tcW w:w="2398" w:type="dxa"/>
          </w:tcPr>
          <w:p w14:paraId="357A0E76"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incluyen antecedentes del tema, No incluye citas bibliográficas.</w:t>
            </w:r>
          </w:p>
        </w:tc>
        <w:tc>
          <w:tcPr>
            <w:tcW w:w="2398" w:type="dxa"/>
          </w:tcPr>
          <w:p w14:paraId="26898BD3"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Hace una revisión de investigaciones previas del tema de investigación, en fuentes confiables, escribe sólo 1 cita bibliográfica.</w:t>
            </w:r>
          </w:p>
        </w:tc>
        <w:tc>
          <w:tcPr>
            <w:tcW w:w="2399" w:type="dxa"/>
          </w:tcPr>
          <w:p w14:paraId="05C5F805"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Hace una revisión de investigaciones previas del tema de investigación, en fuentes confiables, escribe 2 cita bibliográficas.</w:t>
            </w:r>
          </w:p>
        </w:tc>
        <w:tc>
          <w:tcPr>
            <w:tcW w:w="2399" w:type="dxa"/>
          </w:tcPr>
          <w:p w14:paraId="16C88D8B"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Hace una revisión de investigaciones previas del tema de investigación, en fuentes confiables, escribe más de 2 citas bibliográficas.</w:t>
            </w:r>
          </w:p>
        </w:tc>
      </w:tr>
      <w:tr w:rsidR="001A5A16" w:rsidRPr="00741BA5" w14:paraId="54AA7466" w14:textId="77777777" w:rsidTr="00795515">
        <w:tc>
          <w:tcPr>
            <w:tcW w:w="2398" w:type="dxa"/>
          </w:tcPr>
          <w:p w14:paraId="1855B27C"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Planteamiento del problema</w:t>
            </w:r>
          </w:p>
        </w:tc>
        <w:tc>
          <w:tcPr>
            <w:tcW w:w="2398" w:type="dxa"/>
          </w:tcPr>
          <w:p w14:paraId="2AACF226"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se identifica el planteamiento del problema</w:t>
            </w:r>
          </w:p>
        </w:tc>
        <w:tc>
          <w:tcPr>
            <w:tcW w:w="2398" w:type="dxa"/>
          </w:tcPr>
          <w:p w14:paraId="47D270FF"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menciona el planteamiento del problema, pero no está situado en una realidad, No está delimitado.</w:t>
            </w:r>
          </w:p>
        </w:tc>
        <w:tc>
          <w:tcPr>
            <w:tcW w:w="2398" w:type="dxa"/>
          </w:tcPr>
          <w:p w14:paraId="6F45D4A1"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menciona donde se realizará la investigación, pero el planteamiento del problema no es claro.</w:t>
            </w:r>
          </w:p>
        </w:tc>
        <w:tc>
          <w:tcPr>
            <w:tcW w:w="2399" w:type="dxa"/>
          </w:tcPr>
          <w:p w14:paraId="64FB1734"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describe el planteamiento del problema en un contexto real, pero no está delimitado</w:t>
            </w:r>
          </w:p>
        </w:tc>
        <w:tc>
          <w:tcPr>
            <w:tcW w:w="2399" w:type="dxa"/>
          </w:tcPr>
          <w:p w14:paraId="0FB60354"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Describe el planteamiento del problema, situándolo en un contexto real y delimita el objeto de estudio.</w:t>
            </w:r>
          </w:p>
        </w:tc>
      </w:tr>
      <w:tr w:rsidR="001A5A16" w:rsidRPr="00741BA5" w14:paraId="3CAF4325" w14:textId="77777777" w:rsidTr="00795515">
        <w:tc>
          <w:tcPr>
            <w:tcW w:w="2398" w:type="dxa"/>
          </w:tcPr>
          <w:p w14:paraId="2A404074"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Justificación</w:t>
            </w:r>
          </w:p>
        </w:tc>
        <w:tc>
          <w:tcPr>
            <w:tcW w:w="2398" w:type="dxa"/>
          </w:tcPr>
          <w:p w14:paraId="7DF55BFB"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omite la explicación de las razones por las que se hará la investigación.</w:t>
            </w:r>
          </w:p>
        </w:tc>
        <w:tc>
          <w:tcPr>
            <w:tcW w:w="2398" w:type="dxa"/>
          </w:tcPr>
          <w:p w14:paraId="48D6B514"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Solo menciona el por qué se va a realizar la investigación.</w:t>
            </w:r>
          </w:p>
        </w:tc>
        <w:tc>
          <w:tcPr>
            <w:tcW w:w="2398" w:type="dxa"/>
          </w:tcPr>
          <w:p w14:paraId="6FED94B5"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explica de manera muy general las razones por las que se realizará la investigación.</w:t>
            </w:r>
          </w:p>
        </w:tc>
        <w:tc>
          <w:tcPr>
            <w:tcW w:w="2399" w:type="dxa"/>
          </w:tcPr>
          <w:p w14:paraId="086ED8CC"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Presenta los argumentos por los cuáles se va a realizar la investigación (el por qué y para qué estudiar ese problema).</w:t>
            </w:r>
          </w:p>
          <w:p w14:paraId="1F7FB319" w14:textId="77777777" w:rsidR="001A5A16" w:rsidRPr="00741BA5" w:rsidRDefault="001A5A16" w:rsidP="001A5A16">
            <w:pPr>
              <w:jc w:val="both"/>
              <w:rPr>
                <w:rFonts w:ascii="Arial" w:hAnsi="Arial" w:cs="Arial"/>
                <w:sz w:val="20"/>
                <w:szCs w:val="20"/>
              </w:rPr>
            </w:pPr>
          </w:p>
        </w:tc>
        <w:tc>
          <w:tcPr>
            <w:tcW w:w="2399" w:type="dxa"/>
          </w:tcPr>
          <w:p w14:paraId="01068746"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Presenta los argumentos por los cuáles se va a realizar la investigación (el por qué y para qué estudiar ese problema).</w:t>
            </w:r>
          </w:p>
          <w:p w14:paraId="72803CF4"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 xml:space="preserve">Especifica la importancia del problema, la relevancia social (quiénes se ven afectados) y la utilidad de la investigación (quiénes se benefician con su realización). </w:t>
            </w:r>
          </w:p>
        </w:tc>
      </w:tr>
      <w:tr w:rsidR="001A5A16" w:rsidRPr="00741BA5" w14:paraId="279B9DA9" w14:textId="77777777" w:rsidTr="00795515">
        <w:tc>
          <w:tcPr>
            <w:tcW w:w="2398" w:type="dxa"/>
          </w:tcPr>
          <w:p w14:paraId="2AAFB40A"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Objetivos e Hipótesis (si fuera el caso)</w:t>
            </w:r>
          </w:p>
        </w:tc>
        <w:tc>
          <w:tcPr>
            <w:tcW w:w="2398" w:type="dxa"/>
          </w:tcPr>
          <w:p w14:paraId="319AB60E"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se especifican los objetivos e hipótesis</w:t>
            </w:r>
          </w:p>
        </w:tc>
        <w:tc>
          <w:tcPr>
            <w:tcW w:w="2398" w:type="dxa"/>
          </w:tcPr>
          <w:p w14:paraId="1747096F"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El objetivo general y la hipótesis no tienen relación directa con el problema de investigación.</w:t>
            </w:r>
          </w:p>
        </w:tc>
        <w:tc>
          <w:tcPr>
            <w:tcW w:w="2398" w:type="dxa"/>
          </w:tcPr>
          <w:p w14:paraId="1B41B2B4"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mencionan el objetivo general, pero no contiene objetivos específicos.</w:t>
            </w:r>
          </w:p>
          <w:p w14:paraId="427172E4"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La hipótesis no es clara ni precisa.</w:t>
            </w:r>
          </w:p>
        </w:tc>
        <w:tc>
          <w:tcPr>
            <w:tcW w:w="2399" w:type="dxa"/>
          </w:tcPr>
          <w:p w14:paraId="155163F5"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mencionan el objetivo general y los específicos.</w:t>
            </w:r>
          </w:p>
          <w:p w14:paraId="6E745A49"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El objetivo general especifica lo que se quiere lograr con la investigación (está redactado en infinitivo).</w:t>
            </w:r>
          </w:p>
          <w:p w14:paraId="00B889C6"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Los objetivos específicos     no representan una secuencia lógica del objetivo general (no son claros, coherentes y factibles).</w:t>
            </w:r>
          </w:p>
          <w:p w14:paraId="428A3018"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La hipótesis no es factible de ser calificada como verdadero o falso.</w:t>
            </w:r>
          </w:p>
        </w:tc>
        <w:tc>
          <w:tcPr>
            <w:tcW w:w="2399" w:type="dxa"/>
          </w:tcPr>
          <w:p w14:paraId="4A63E747"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 xml:space="preserve">Se describen de manera detallada el objetivo general y los específicos: </w:t>
            </w:r>
          </w:p>
          <w:p w14:paraId="75AC7CEF"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El objetivo general especifica lo que se quiere lograr con la investigación (está redactado en infinitivo).</w:t>
            </w:r>
          </w:p>
          <w:p w14:paraId="7541DD79"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Los objetivos específicos representan una secuencia lógica del objetivo general (son claros, coherentes y factibles).</w:t>
            </w:r>
          </w:p>
          <w:p w14:paraId="7ADA6683"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La hipótesis está escrita como un enunciado afirmativo, factible de ser calificado como verdadero o falso.</w:t>
            </w:r>
          </w:p>
        </w:tc>
      </w:tr>
      <w:tr w:rsidR="001A5A16" w:rsidRPr="00741BA5" w14:paraId="70455AC0" w14:textId="77777777" w:rsidTr="00795515">
        <w:tc>
          <w:tcPr>
            <w:tcW w:w="2398" w:type="dxa"/>
          </w:tcPr>
          <w:p w14:paraId="17FC2FCB"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Preguntas de Investigación</w:t>
            </w:r>
          </w:p>
        </w:tc>
        <w:tc>
          <w:tcPr>
            <w:tcW w:w="2398" w:type="dxa"/>
          </w:tcPr>
          <w:p w14:paraId="40C23897"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incluye preguntas de investigación</w:t>
            </w:r>
          </w:p>
        </w:tc>
        <w:tc>
          <w:tcPr>
            <w:tcW w:w="2398" w:type="dxa"/>
          </w:tcPr>
          <w:p w14:paraId="7601DB62"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Las preguntas no son relevantes, sus respuestas no orientan a la realización de la investigación.</w:t>
            </w:r>
          </w:p>
        </w:tc>
        <w:tc>
          <w:tcPr>
            <w:tcW w:w="2398" w:type="dxa"/>
          </w:tcPr>
          <w:p w14:paraId="404A3956"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plantea solo una pregunta muy general, que describe el propósito del estudio.</w:t>
            </w:r>
          </w:p>
        </w:tc>
        <w:tc>
          <w:tcPr>
            <w:tcW w:w="2399" w:type="dxa"/>
          </w:tcPr>
          <w:p w14:paraId="7A866018"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 xml:space="preserve">Incluye 2 preguntas de investigación, son fáciles de entender, son claras. Se pueden responder con datos observables o medibles. </w:t>
            </w:r>
          </w:p>
        </w:tc>
        <w:tc>
          <w:tcPr>
            <w:tcW w:w="2399" w:type="dxa"/>
          </w:tcPr>
          <w:p w14:paraId="10218058"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 xml:space="preserve">Incluye al menos 3 preguntas de investigación, no son amplias, son fáciles de entender, son claras. Se pueden responder con datos observables o medibles. Las respuestas aportan conocimiento a un campo de estudio. </w:t>
            </w:r>
          </w:p>
        </w:tc>
      </w:tr>
      <w:tr w:rsidR="001A5A16" w:rsidRPr="00741BA5" w14:paraId="51B4C145" w14:textId="77777777" w:rsidTr="00795515">
        <w:tc>
          <w:tcPr>
            <w:tcW w:w="2398" w:type="dxa"/>
          </w:tcPr>
          <w:p w14:paraId="2FB76D17"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Marco teórico</w:t>
            </w:r>
          </w:p>
        </w:tc>
        <w:tc>
          <w:tcPr>
            <w:tcW w:w="2398" w:type="dxa"/>
          </w:tcPr>
          <w:p w14:paraId="2AE0D037"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incluye marco teórico</w:t>
            </w:r>
          </w:p>
        </w:tc>
        <w:tc>
          <w:tcPr>
            <w:tcW w:w="2398" w:type="dxa"/>
          </w:tcPr>
          <w:p w14:paraId="0DA0A50D"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Se escriben bases teóricas de temas que están relacionados con la investigación. No se obtiene de fuentes confiables como revistas científicas, libros, tesis, etc. No escribe reflexiones propias de la información consultada.</w:t>
            </w:r>
          </w:p>
          <w:p w14:paraId="66E899BE"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Escribe de 1 a 2 citas bibliográficas.</w:t>
            </w:r>
          </w:p>
        </w:tc>
        <w:tc>
          <w:tcPr>
            <w:tcW w:w="2398" w:type="dxa"/>
          </w:tcPr>
          <w:p w14:paraId="045F0CCE"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Cuenta con la información de tema obtenida de diversas fuentes confiables como: revistas científicas, libros, tesis, etc. Que fundamentan o guían la investigación. No escribe reflexiones propias de la información consultada.</w:t>
            </w:r>
          </w:p>
          <w:p w14:paraId="4D7AFB33"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Escribe de 3 a 4 citas bibliográficas.</w:t>
            </w:r>
          </w:p>
        </w:tc>
        <w:tc>
          <w:tcPr>
            <w:tcW w:w="2399" w:type="dxa"/>
          </w:tcPr>
          <w:p w14:paraId="0203AE7F"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6249DEE1"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Escribe al menos 5 citas bibliográficas.</w:t>
            </w:r>
          </w:p>
        </w:tc>
        <w:tc>
          <w:tcPr>
            <w:tcW w:w="2399" w:type="dxa"/>
          </w:tcPr>
          <w:p w14:paraId="46F8460A"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3DA3D87B"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Escribe al menos 5 citas bibliográficas.</w:t>
            </w:r>
          </w:p>
        </w:tc>
      </w:tr>
      <w:tr w:rsidR="001A5A16" w:rsidRPr="00741BA5" w14:paraId="7BD32842" w14:textId="77777777" w:rsidTr="00795515">
        <w:tc>
          <w:tcPr>
            <w:tcW w:w="2398" w:type="dxa"/>
          </w:tcPr>
          <w:p w14:paraId="1E676510"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Metodología</w:t>
            </w:r>
          </w:p>
        </w:tc>
        <w:tc>
          <w:tcPr>
            <w:tcW w:w="2398" w:type="dxa"/>
          </w:tcPr>
          <w:p w14:paraId="7F9CC6FD"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describe el diseño metodológico y /o la selección de métodos no   son apropiados.</w:t>
            </w:r>
          </w:p>
        </w:tc>
        <w:tc>
          <w:tcPr>
            <w:tcW w:w="2398" w:type="dxa"/>
          </w:tcPr>
          <w:p w14:paraId="3C8AD03F"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Menciona el diseño metodológico, pero no lo sustenta (no escribe la cita bibliográfica).</w:t>
            </w:r>
          </w:p>
        </w:tc>
        <w:tc>
          <w:tcPr>
            <w:tcW w:w="2398" w:type="dxa"/>
          </w:tcPr>
          <w:p w14:paraId="3463CFF0"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se describe con claridad los sujetos, el enfoque o diseño de la investigación, los métodos y técnicas de recogida de información. No describe cómo va a realizar el análisis de datos.</w:t>
            </w:r>
          </w:p>
          <w:p w14:paraId="742CF5DD"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escribe todas las citas bibliográficas de cada técnica a emplear.</w:t>
            </w:r>
          </w:p>
        </w:tc>
        <w:tc>
          <w:tcPr>
            <w:tcW w:w="2399" w:type="dxa"/>
          </w:tcPr>
          <w:p w14:paraId="7BE10AA7"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Describe con claridad los sujetos, el enfoque o diseño de la investigación, los métodos y técnicas de recogida de información. Describe cómo va a realizar el análisis de datos.</w:t>
            </w:r>
          </w:p>
          <w:p w14:paraId="0362B41D"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sustenta cada uno de los métodos y /o técnicas seleccionadas (escribe las citas bibliográficas de cada técnica a emplear).</w:t>
            </w:r>
          </w:p>
        </w:tc>
        <w:tc>
          <w:tcPr>
            <w:tcW w:w="2399" w:type="dxa"/>
          </w:tcPr>
          <w:p w14:paraId="7CA4715B"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Describe con claridad los sujetos, el enfoque o diseño de la investigación, los métodos y técnicas de recogida de información. Describe cómo va a realizar el análisis de datos.</w:t>
            </w:r>
          </w:p>
          <w:p w14:paraId="4B9DB26F"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Sustenta cada uno de los métodos y /o técnicas seleccionadas (escribe las citas bibliográficas de cada técnica a emplear).</w:t>
            </w:r>
          </w:p>
        </w:tc>
      </w:tr>
      <w:tr w:rsidR="001A5A16" w:rsidRPr="00741BA5" w14:paraId="2D653DEB" w14:textId="77777777" w:rsidTr="00795515">
        <w:tc>
          <w:tcPr>
            <w:tcW w:w="2398" w:type="dxa"/>
          </w:tcPr>
          <w:p w14:paraId="6EBC674E"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Ortografía y redacción</w:t>
            </w:r>
          </w:p>
        </w:tc>
        <w:tc>
          <w:tcPr>
            <w:tcW w:w="2398" w:type="dxa"/>
          </w:tcPr>
          <w:p w14:paraId="4CD41AF0"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El escrito presenta más de 7 errores ortográficos y uso inadecuado de los signos de puntuación. Las ideas no son claras ni coherentes</w:t>
            </w:r>
          </w:p>
        </w:tc>
        <w:tc>
          <w:tcPr>
            <w:tcW w:w="2398" w:type="dxa"/>
          </w:tcPr>
          <w:p w14:paraId="001A4FEB"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Tiene de 6 faltas de ortografía y/o errores gramaticales. Las ideas no son claras ni coherentes</w:t>
            </w:r>
          </w:p>
        </w:tc>
        <w:tc>
          <w:tcPr>
            <w:tcW w:w="2398" w:type="dxa"/>
          </w:tcPr>
          <w:p w14:paraId="0C789EF9"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 xml:space="preserve">Tiene de 4 a 5 faltas de ortografía y/o errores gramaticales. Expresa ideas claras y coherentes. </w:t>
            </w:r>
          </w:p>
          <w:p w14:paraId="0A777D92" w14:textId="77777777" w:rsidR="001A5A16" w:rsidRPr="00741BA5" w:rsidRDefault="001A5A16" w:rsidP="001A5A16">
            <w:pPr>
              <w:jc w:val="both"/>
              <w:rPr>
                <w:rFonts w:ascii="Arial" w:hAnsi="Arial" w:cs="Arial"/>
                <w:sz w:val="20"/>
                <w:szCs w:val="20"/>
              </w:rPr>
            </w:pPr>
          </w:p>
        </w:tc>
        <w:tc>
          <w:tcPr>
            <w:tcW w:w="2399" w:type="dxa"/>
          </w:tcPr>
          <w:p w14:paraId="2518F3FE"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 xml:space="preserve">Tiene de 1 a 3 faltas de ortografía y/o errores gramaticales. Expresa ideas completas y coherentes. </w:t>
            </w:r>
          </w:p>
          <w:p w14:paraId="49551711" w14:textId="77777777" w:rsidR="001A5A16" w:rsidRPr="00741BA5" w:rsidRDefault="001A5A16" w:rsidP="001A5A16">
            <w:pPr>
              <w:jc w:val="both"/>
              <w:rPr>
                <w:rFonts w:ascii="Arial" w:hAnsi="Arial" w:cs="Arial"/>
                <w:sz w:val="20"/>
                <w:szCs w:val="20"/>
              </w:rPr>
            </w:pPr>
          </w:p>
        </w:tc>
        <w:tc>
          <w:tcPr>
            <w:tcW w:w="2399" w:type="dxa"/>
          </w:tcPr>
          <w:p w14:paraId="6062B82C"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 xml:space="preserve">El escrito denota el uso correcto de reglas ortográficas y expresa ideas completas y coherentes. </w:t>
            </w:r>
          </w:p>
          <w:p w14:paraId="46405763"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tiene errores ortográficos ni errores gramaticales.</w:t>
            </w:r>
          </w:p>
        </w:tc>
      </w:tr>
      <w:tr w:rsidR="001A5A16" w:rsidRPr="00741BA5" w14:paraId="1A4B4F51" w14:textId="77777777" w:rsidTr="00795515">
        <w:tc>
          <w:tcPr>
            <w:tcW w:w="2398" w:type="dxa"/>
          </w:tcPr>
          <w:p w14:paraId="200528C1"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Cronograma</w:t>
            </w:r>
          </w:p>
        </w:tc>
        <w:tc>
          <w:tcPr>
            <w:tcW w:w="2398" w:type="dxa"/>
          </w:tcPr>
          <w:p w14:paraId="00F9396D"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incluye cronograma de actividades</w:t>
            </w:r>
          </w:p>
        </w:tc>
        <w:tc>
          <w:tcPr>
            <w:tcW w:w="2398" w:type="dxa"/>
          </w:tcPr>
          <w:p w14:paraId="741CBEBF"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Menciona algunas de las etapas que se realizarán durante la investigación.</w:t>
            </w:r>
          </w:p>
        </w:tc>
        <w:tc>
          <w:tcPr>
            <w:tcW w:w="2398" w:type="dxa"/>
          </w:tcPr>
          <w:p w14:paraId="0DCE8F6A"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Escribe cada una de las etapas que se realizarán durante su investigación, así como las fechas en que se llevarán a cabo cada una de ellas, desde el inicio hasta el final de la investigación. Pero no las organiza en un esquema</w:t>
            </w:r>
          </w:p>
          <w:p w14:paraId="4860956C" w14:textId="77777777" w:rsidR="001A5A16" w:rsidRPr="00741BA5" w:rsidRDefault="001A5A16" w:rsidP="001A5A16">
            <w:pPr>
              <w:jc w:val="both"/>
              <w:rPr>
                <w:rFonts w:ascii="Arial" w:hAnsi="Arial" w:cs="Arial"/>
                <w:sz w:val="20"/>
                <w:szCs w:val="20"/>
              </w:rPr>
            </w:pPr>
          </w:p>
        </w:tc>
        <w:tc>
          <w:tcPr>
            <w:tcW w:w="2399" w:type="dxa"/>
          </w:tcPr>
          <w:p w14:paraId="3C5127C0"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Organiza en un esquema la mayoría de las etapas que se realizarán durante su investigación, así como las fechas en que se llevarán a cabo cada una de ellas, desde el inicio hasta el final de la investigación.</w:t>
            </w:r>
          </w:p>
          <w:p w14:paraId="106ED096"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El Esquema es claro y fácil de entender.</w:t>
            </w:r>
          </w:p>
          <w:p w14:paraId="0644CA2F" w14:textId="77777777" w:rsidR="001A5A16" w:rsidRPr="00741BA5" w:rsidRDefault="001A5A16" w:rsidP="001A5A16">
            <w:pPr>
              <w:jc w:val="both"/>
              <w:rPr>
                <w:rFonts w:ascii="Arial" w:hAnsi="Arial" w:cs="Arial"/>
                <w:sz w:val="20"/>
                <w:szCs w:val="20"/>
              </w:rPr>
            </w:pPr>
          </w:p>
        </w:tc>
        <w:tc>
          <w:tcPr>
            <w:tcW w:w="2399" w:type="dxa"/>
          </w:tcPr>
          <w:p w14:paraId="180D2FB0"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Organiza en un esquema cada una de las etapas que se realizarán durante su investigación, así como las fechas en que se llevarán a cabo cada una de ellas, desde el inicio hasta el final de la investigación.</w:t>
            </w:r>
          </w:p>
          <w:p w14:paraId="4CEB38C5"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El Esquema es claro y fácil de entender.</w:t>
            </w:r>
          </w:p>
          <w:p w14:paraId="76EDC27E" w14:textId="77777777" w:rsidR="001A5A16" w:rsidRPr="00741BA5" w:rsidRDefault="001A5A16" w:rsidP="001A5A16">
            <w:pPr>
              <w:jc w:val="both"/>
              <w:rPr>
                <w:rFonts w:ascii="Arial" w:hAnsi="Arial" w:cs="Arial"/>
                <w:sz w:val="20"/>
                <w:szCs w:val="20"/>
              </w:rPr>
            </w:pPr>
          </w:p>
        </w:tc>
      </w:tr>
      <w:tr w:rsidR="001A5A16" w:rsidRPr="00741BA5" w14:paraId="06CF12CA" w14:textId="77777777" w:rsidTr="00795515">
        <w:tc>
          <w:tcPr>
            <w:tcW w:w="2398" w:type="dxa"/>
          </w:tcPr>
          <w:p w14:paraId="562E8D7F" w14:textId="77777777" w:rsidR="001A5A16" w:rsidRPr="00741BA5" w:rsidRDefault="001A5A16" w:rsidP="001A5A16">
            <w:pPr>
              <w:jc w:val="center"/>
              <w:rPr>
                <w:rFonts w:ascii="Arial" w:hAnsi="Arial" w:cs="Arial"/>
                <w:b/>
                <w:bCs/>
                <w:sz w:val="20"/>
                <w:szCs w:val="20"/>
              </w:rPr>
            </w:pPr>
            <w:r w:rsidRPr="00741BA5">
              <w:rPr>
                <w:rFonts w:ascii="Arial" w:hAnsi="Arial" w:cs="Arial"/>
                <w:b/>
                <w:bCs/>
                <w:sz w:val="20"/>
                <w:szCs w:val="20"/>
              </w:rPr>
              <w:t>Referencias Bibliográficas</w:t>
            </w:r>
          </w:p>
        </w:tc>
        <w:tc>
          <w:tcPr>
            <w:tcW w:w="2398" w:type="dxa"/>
          </w:tcPr>
          <w:p w14:paraId="52F72E62"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No tiene lista de referencias bibliográficas</w:t>
            </w:r>
          </w:p>
        </w:tc>
        <w:tc>
          <w:tcPr>
            <w:tcW w:w="2398" w:type="dxa"/>
          </w:tcPr>
          <w:p w14:paraId="6FBB38FF"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La lista de referencias bibliográficas no está escrita con el formato APA6.</w:t>
            </w:r>
          </w:p>
          <w:p w14:paraId="7C866ED7"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(Incluye menos de 5 referencias)</w:t>
            </w:r>
          </w:p>
        </w:tc>
        <w:tc>
          <w:tcPr>
            <w:tcW w:w="2398" w:type="dxa"/>
          </w:tcPr>
          <w:p w14:paraId="4C573700"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Todas las fuentes de información están documentadas y propiamente citadas: incluye la mayoría de la información del formato establecido APA6.</w:t>
            </w:r>
          </w:p>
          <w:p w14:paraId="48E5CF72"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(Incluye de 6 - 7 referencias)</w:t>
            </w:r>
          </w:p>
        </w:tc>
        <w:tc>
          <w:tcPr>
            <w:tcW w:w="2399" w:type="dxa"/>
          </w:tcPr>
          <w:p w14:paraId="33541717"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La mayoría de las fuentes de información están documentadas y propiamente citadas siguiendo el formato establecido APA6 (las citas están escritas en el texto, pero no se incluyeron en la lista de referencias bibliográficas o viceversa).</w:t>
            </w:r>
          </w:p>
          <w:p w14:paraId="3C069C8E"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(Incluye de 9 - 8 referencias)</w:t>
            </w:r>
          </w:p>
        </w:tc>
        <w:tc>
          <w:tcPr>
            <w:tcW w:w="2399" w:type="dxa"/>
          </w:tcPr>
          <w:p w14:paraId="64B0CD33"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Todas las fuentes de información están documentadas y propiamente citadas siguiendo el formato establecido APA6.</w:t>
            </w:r>
          </w:p>
          <w:p w14:paraId="6DBD00A8" w14:textId="77777777" w:rsidR="001A5A16" w:rsidRPr="00741BA5" w:rsidRDefault="001A5A16" w:rsidP="001A5A16">
            <w:pPr>
              <w:jc w:val="both"/>
              <w:rPr>
                <w:rFonts w:ascii="Arial" w:hAnsi="Arial" w:cs="Arial"/>
                <w:sz w:val="20"/>
                <w:szCs w:val="20"/>
              </w:rPr>
            </w:pPr>
            <w:r w:rsidRPr="00741BA5">
              <w:rPr>
                <w:rFonts w:ascii="Arial" w:hAnsi="Arial" w:cs="Arial"/>
                <w:sz w:val="20"/>
                <w:szCs w:val="20"/>
              </w:rPr>
              <w:t>(Incluye al menos 10 referencias)</w:t>
            </w:r>
          </w:p>
        </w:tc>
      </w:tr>
    </w:tbl>
    <w:p w14:paraId="51107645" w14:textId="77777777" w:rsidR="001A5A16" w:rsidRPr="00741BA5" w:rsidRDefault="001A5A16" w:rsidP="001A5A16">
      <w:pPr>
        <w:spacing w:after="160" w:line="259" w:lineRule="auto"/>
        <w:jc w:val="center"/>
        <w:rPr>
          <w:rFonts w:eastAsia="Calibri"/>
          <w:sz w:val="20"/>
          <w:szCs w:val="20"/>
          <w:lang w:val="es-MX" w:eastAsia="en-US"/>
        </w:rPr>
      </w:pPr>
      <w:r w:rsidRPr="00741BA5">
        <w:rPr>
          <w:rFonts w:eastAsia="Calibri"/>
          <w:sz w:val="20"/>
          <w:szCs w:val="20"/>
          <w:lang w:val="es-MX" w:eastAsia="en-US"/>
        </w:rPr>
        <w:t xml:space="preserve"> </w:t>
      </w:r>
    </w:p>
    <w:p w14:paraId="4ECB9B30" w14:textId="6E83A8F7" w:rsidR="00BD3629" w:rsidRPr="00741BA5" w:rsidRDefault="00BD3629" w:rsidP="0096739C">
      <w:pPr>
        <w:spacing w:before="240" w:after="240" w:line="360" w:lineRule="auto"/>
        <w:rPr>
          <w:sz w:val="20"/>
          <w:szCs w:val="20"/>
        </w:rPr>
      </w:pPr>
    </w:p>
    <w:sectPr w:rsidR="00BD3629" w:rsidRPr="00741BA5" w:rsidSect="001A5A16">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0DA55" w14:textId="77777777" w:rsidR="00DC104B" w:rsidRDefault="00DC104B" w:rsidP="0051594D">
      <w:pPr>
        <w:spacing w:line="240" w:lineRule="auto"/>
      </w:pPr>
      <w:r>
        <w:separator/>
      </w:r>
    </w:p>
  </w:endnote>
  <w:endnote w:type="continuationSeparator" w:id="0">
    <w:p w14:paraId="65820122" w14:textId="77777777" w:rsidR="00DC104B" w:rsidRDefault="00DC104B" w:rsidP="0051594D">
      <w:pPr>
        <w:spacing w:line="240" w:lineRule="auto"/>
      </w:pPr>
      <w:r>
        <w:continuationSeparator/>
      </w:r>
    </w:p>
  </w:endnote>
  <w:endnote w:type="continuationNotice" w:id="1">
    <w:p w14:paraId="0A68790A" w14:textId="77777777" w:rsidR="00DC104B" w:rsidRDefault="00DC10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5A96" w14:textId="385AFEAF" w:rsidR="0051594D" w:rsidRDefault="0051594D">
    <w:pPr>
      <w:pStyle w:val="Piedepgina"/>
      <w:jc w:val="right"/>
    </w:pPr>
  </w:p>
  <w:p w14:paraId="358C9D02" w14:textId="77777777" w:rsidR="0051594D" w:rsidRDefault="005159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3627"/>
      <w:docPartObj>
        <w:docPartGallery w:val="Page Numbers (Bottom of Page)"/>
        <w:docPartUnique/>
      </w:docPartObj>
    </w:sdtPr>
    <w:sdtEndPr/>
    <w:sdtContent>
      <w:p w14:paraId="265FA036" w14:textId="77777777" w:rsidR="0051594D" w:rsidRDefault="0051594D">
        <w:pPr>
          <w:pStyle w:val="Piedepgina"/>
          <w:jc w:val="right"/>
        </w:pPr>
        <w:r>
          <w:fldChar w:fldCharType="begin"/>
        </w:r>
        <w:r>
          <w:instrText>PAGE   \* MERGEFORMAT</w:instrText>
        </w:r>
        <w:r>
          <w:fldChar w:fldCharType="separate"/>
        </w:r>
        <w:r>
          <w:rPr>
            <w:lang w:val="es-ES"/>
          </w:rPr>
          <w:t>2</w:t>
        </w:r>
        <w:r>
          <w:fldChar w:fldCharType="end"/>
        </w:r>
      </w:p>
    </w:sdtContent>
  </w:sdt>
  <w:p w14:paraId="3D920432" w14:textId="77777777" w:rsidR="0051594D" w:rsidRDefault="00515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670C" w14:textId="77777777" w:rsidR="00DC104B" w:rsidRDefault="00DC104B" w:rsidP="0051594D">
      <w:pPr>
        <w:spacing w:line="240" w:lineRule="auto"/>
      </w:pPr>
      <w:r>
        <w:separator/>
      </w:r>
    </w:p>
  </w:footnote>
  <w:footnote w:type="continuationSeparator" w:id="0">
    <w:p w14:paraId="0ED540CD" w14:textId="77777777" w:rsidR="00DC104B" w:rsidRDefault="00DC104B" w:rsidP="0051594D">
      <w:pPr>
        <w:spacing w:line="240" w:lineRule="auto"/>
      </w:pPr>
      <w:r>
        <w:continuationSeparator/>
      </w:r>
    </w:p>
  </w:footnote>
  <w:footnote w:type="continuationNotice" w:id="1">
    <w:p w14:paraId="43E9BF88" w14:textId="77777777" w:rsidR="00DC104B" w:rsidRDefault="00DC104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4814"/>
    <w:multiLevelType w:val="hybridMultilevel"/>
    <w:tmpl w:val="E4902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5E586D"/>
    <w:multiLevelType w:val="multilevel"/>
    <w:tmpl w:val="1FC66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E420F5"/>
    <w:multiLevelType w:val="multilevel"/>
    <w:tmpl w:val="0DE0C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0E57AE"/>
    <w:multiLevelType w:val="hybridMultilevel"/>
    <w:tmpl w:val="EDE04A24"/>
    <w:lvl w:ilvl="0" w:tplc="080A0001">
      <w:start w:val="1"/>
      <w:numFmt w:val="bullet"/>
      <w:lvlText w:val=""/>
      <w:lvlJc w:val="left"/>
      <w:pPr>
        <w:ind w:left="720" w:hanging="360"/>
      </w:pPr>
      <w:rPr>
        <w:rFonts w:ascii="Symbol" w:hAnsi="Symbol" w:hint="default"/>
      </w:rPr>
    </w:lvl>
    <w:lvl w:ilvl="1" w:tplc="B09E436C">
      <w:numFmt w:val="bullet"/>
      <w:lvlText w:val="-"/>
      <w:lvlJc w:val="left"/>
      <w:pPr>
        <w:ind w:left="1440" w:hanging="360"/>
      </w:pPr>
      <w:rPr>
        <w:rFonts w:ascii="Arial" w:eastAsia="Arial"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05688C"/>
    <w:multiLevelType w:val="hybridMultilevel"/>
    <w:tmpl w:val="0D0A7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974AB7"/>
    <w:multiLevelType w:val="hybridMultilevel"/>
    <w:tmpl w:val="FFFFFFFF"/>
    <w:lvl w:ilvl="0" w:tplc="00E26024">
      <w:start w:val="1"/>
      <w:numFmt w:val="bullet"/>
      <w:lvlText w:val="-"/>
      <w:lvlJc w:val="left"/>
      <w:pPr>
        <w:ind w:left="720" w:hanging="360"/>
      </w:pPr>
      <w:rPr>
        <w:rFonts w:ascii="Calibri" w:hAnsi="Calibri" w:hint="default"/>
      </w:rPr>
    </w:lvl>
    <w:lvl w:ilvl="1" w:tplc="9D16EEDC">
      <w:start w:val="1"/>
      <w:numFmt w:val="bullet"/>
      <w:lvlText w:val="o"/>
      <w:lvlJc w:val="left"/>
      <w:pPr>
        <w:ind w:left="1440" w:hanging="360"/>
      </w:pPr>
      <w:rPr>
        <w:rFonts w:ascii="Courier New" w:hAnsi="Courier New" w:hint="default"/>
      </w:rPr>
    </w:lvl>
    <w:lvl w:ilvl="2" w:tplc="3178312E">
      <w:start w:val="1"/>
      <w:numFmt w:val="bullet"/>
      <w:lvlText w:val=""/>
      <w:lvlJc w:val="left"/>
      <w:pPr>
        <w:ind w:left="2160" w:hanging="360"/>
      </w:pPr>
      <w:rPr>
        <w:rFonts w:ascii="Wingdings" w:hAnsi="Wingdings" w:hint="default"/>
      </w:rPr>
    </w:lvl>
    <w:lvl w:ilvl="3" w:tplc="3144868E">
      <w:start w:val="1"/>
      <w:numFmt w:val="bullet"/>
      <w:lvlText w:val=""/>
      <w:lvlJc w:val="left"/>
      <w:pPr>
        <w:ind w:left="2880" w:hanging="360"/>
      </w:pPr>
      <w:rPr>
        <w:rFonts w:ascii="Symbol" w:hAnsi="Symbol" w:hint="default"/>
      </w:rPr>
    </w:lvl>
    <w:lvl w:ilvl="4" w:tplc="7DA494A2">
      <w:start w:val="1"/>
      <w:numFmt w:val="bullet"/>
      <w:lvlText w:val="o"/>
      <w:lvlJc w:val="left"/>
      <w:pPr>
        <w:ind w:left="3600" w:hanging="360"/>
      </w:pPr>
      <w:rPr>
        <w:rFonts w:ascii="Courier New" w:hAnsi="Courier New" w:hint="default"/>
      </w:rPr>
    </w:lvl>
    <w:lvl w:ilvl="5" w:tplc="6E7AC5B2">
      <w:start w:val="1"/>
      <w:numFmt w:val="bullet"/>
      <w:lvlText w:val=""/>
      <w:lvlJc w:val="left"/>
      <w:pPr>
        <w:ind w:left="4320" w:hanging="360"/>
      </w:pPr>
      <w:rPr>
        <w:rFonts w:ascii="Wingdings" w:hAnsi="Wingdings" w:hint="default"/>
      </w:rPr>
    </w:lvl>
    <w:lvl w:ilvl="6" w:tplc="C3260F4A">
      <w:start w:val="1"/>
      <w:numFmt w:val="bullet"/>
      <w:lvlText w:val=""/>
      <w:lvlJc w:val="left"/>
      <w:pPr>
        <w:ind w:left="5040" w:hanging="360"/>
      </w:pPr>
      <w:rPr>
        <w:rFonts w:ascii="Symbol" w:hAnsi="Symbol" w:hint="default"/>
      </w:rPr>
    </w:lvl>
    <w:lvl w:ilvl="7" w:tplc="DA26A0CC">
      <w:start w:val="1"/>
      <w:numFmt w:val="bullet"/>
      <w:lvlText w:val="o"/>
      <w:lvlJc w:val="left"/>
      <w:pPr>
        <w:ind w:left="5760" w:hanging="360"/>
      </w:pPr>
      <w:rPr>
        <w:rFonts w:ascii="Courier New" w:hAnsi="Courier New" w:hint="default"/>
      </w:rPr>
    </w:lvl>
    <w:lvl w:ilvl="8" w:tplc="4F665908">
      <w:start w:val="1"/>
      <w:numFmt w:val="bullet"/>
      <w:lvlText w:val=""/>
      <w:lvlJc w:val="left"/>
      <w:pPr>
        <w:ind w:left="6480" w:hanging="360"/>
      </w:pPr>
      <w:rPr>
        <w:rFonts w:ascii="Wingdings" w:hAnsi="Wingdings" w:hint="default"/>
      </w:rPr>
    </w:lvl>
  </w:abstractNum>
  <w:abstractNum w:abstractNumId="6" w15:restartNumberingAfterBreak="0">
    <w:nsid w:val="403F5F42"/>
    <w:multiLevelType w:val="hybridMultilevel"/>
    <w:tmpl w:val="FFFFFFFF"/>
    <w:lvl w:ilvl="0" w:tplc="7DAE1098">
      <w:start w:val="1"/>
      <w:numFmt w:val="bullet"/>
      <w:lvlText w:val="·"/>
      <w:lvlJc w:val="left"/>
      <w:pPr>
        <w:ind w:left="720" w:hanging="360"/>
      </w:pPr>
      <w:rPr>
        <w:rFonts w:ascii="Symbol" w:hAnsi="Symbol" w:hint="default"/>
      </w:rPr>
    </w:lvl>
    <w:lvl w:ilvl="1" w:tplc="EF983C22">
      <w:start w:val="1"/>
      <w:numFmt w:val="bullet"/>
      <w:lvlText w:val="o"/>
      <w:lvlJc w:val="left"/>
      <w:pPr>
        <w:ind w:left="1440" w:hanging="360"/>
      </w:pPr>
      <w:rPr>
        <w:rFonts w:ascii="Courier New" w:hAnsi="Courier New" w:hint="default"/>
      </w:rPr>
    </w:lvl>
    <w:lvl w:ilvl="2" w:tplc="2D547858">
      <w:start w:val="1"/>
      <w:numFmt w:val="bullet"/>
      <w:lvlText w:val=""/>
      <w:lvlJc w:val="left"/>
      <w:pPr>
        <w:ind w:left="2160" w:hanging="360"/>
      </w:pPr>
      <w:rPr>
        <w:rFonts w:ascii="Wingdings" w:hAnsi="Wingdings" w:hint="default"/>
      </w:rPr>
    </w:lvl>
    <w:lvl w:ilvl="3" w:tplc="5DBEC676">
      <w:start w:val="1"/>
      <w:numFmt w:val="bullet"/>
      <w:lvlText w:val=""/>
      <w:lvlJc w:val="left"/>
      <w:pPr>
        <w:ind w:left="2880" w:hanging="360"/>
      </w:pPr>
      <w:rPr>
        <w:rFonts w:ascii="Symbol" w:hAnsi="Symbol" w:hint="default"/>
      </w:rPr>
    </w:lvl>
    <w:lvl w:ilvl="4" w:tplc="4ACABC68">
      <w:start w:val="1"/>
      <w:numFmt w:val="bullet"/>
      <w:lvlText w:val="o"/>
      <w:lvlJc w:val="left"/>
      <w:pPr>
        <w:ind w:left="3600" w:hanging="360"/>
      </w:pPr>
      <w:rPr>
        <w:rFonts w:ascii="Courier New" w:hAnsi="Courier New" w:hint="default"/>
      </w:rPr>
    </w:lvl>
    <w:lvl w:ilvl="5" w:tplc="5BF417FC">
      <w:start w:val="1"/>
      <w:numFmt w:val="bullet"/>
      <w:lvlText w:val=""/>
      <w:lvlJc w:val="left"/>
      <w:pPr>
        <w:ind w:left="4320" w:hanging="360"/>
      </w:pPr>
      <w:rPr>
        <w:rFonts w:ascii="Wingdings" w:hAnsi="Wingdings" w:hint="default"/>
      </w:rPr>
    </w:lvl>
    <w:lvl w:ilvl="6" w:tplc="69C890FC">
      <w:start w:val="1"/>
      <w:numFmt w:val="bullet"/>
      <w:lvlText w:val=""/>
      <w:lvlJc w:val="left"/>
      <w:pPr>
        <w:ind w:left="5040" w:hanging="360"/>
      </w:pPr>
      <w:rPr>
        <w:rFonts w:ascii="Symbol" w:hAnsi="Symbol" w:hint="default"/>
      </w:rPr>
    </w:lvl>
    <w:lvl w:ilvl="7" w:tplc="9014FA98">
      <w:start w:val="1"/>
      <w:numFmt w:val="bullet"/>
      <w:lvlText w:val="o"/>
      <w:lvlJc w:val="left"/>
      <w:pPr>
        <w:ind w:left="5760" w:hanging="360"/>
      </w:pPr>
      <w:rPr>
        <w:rFonts w:ascii="Courier New" w:hAnsi="Courier New" w:hint="default"/>
      </w:rPr>
    </w:lvl>
    <w:lvl w:ilvl="8" w:tplc="39084834">
      <w:start w:val="1"/>
      <w:numFmt w:val="bullet"/>
      <w:lvlText w:val=""/>
      <w:lvlJc w:val="left"/>
      <w:pPr>
        <w:ind w:left="6480" w:hanging="360"/>
      </w:pPr>
      <w:rPr>
        <w:rFonts w:ascii="Wingdings" w:hAnsi="Wingdings" w:hint="default"/>
      </w:rPr>
    </w:lvl>
  </w:abstractNum>
  <w:abstractNum w:abstractNumId="7" w15:restartNumberingAfterBreak="0">
    <w:nsid w:val="47F96774"/>
    <w:multiLevelType w:val="hybridMultilevel"/>
    <w:tmpl w:val="FFFFFFFF"/>
    <w:lvl w:ilvl="0" w:tplc="4C70C8E0">
      <w:start w:val="1"/>
      <w:numFmt w:val="bullet"/>
      <w:lvlText w:val=""/>
      <w:lvlJc w:val="left"/>
      <w:pPr>
        <w:ind w:left="720" w:hanging="360"/>
      </w:pPr>
      <w:rPr>
        <w:rFonts w:ascii="Symbol" w:hAnsi="Symbol" w:hint="default"/>
      </w:rPr>
    </w:lvl>
    <w:lvl w:ilvl="1" w:tplc="EBDCF9D4">
      <w:start w:val="1"/>
      <w:numFmt w:val="bullet"/>
      <w:lvlText w:val="o"/>
      <w:lvlJc w:val="left"/>
      <w:pPr>
        <w:ind w:left="1440" w:hanging="360"/>
      </w:pPr>
      <w:rPr>
        <w:rFonts w:ascii="Courier New" w:hAnsi="Courier New" w:hint="default"/>
      </w:rPr>
    </w:lvl>
    <w:lvl w:ilvl="2" w:tplc="E0CA3312">
      <w:start w:val="1"/>
      <w:numFmt w:val="bullet"/>
      <w:lvlText w:val=""/>
      <w:lvlJc w:val="left"/>
      <w:pPr>
        <w:ind w:left="2160" w:hanging="360"/>
      </w:pPr>
      <w:rPr>
        <w:rFonts w:ascii="Wingdings" w:hAnsi="Wingdings" w:hint="default"/>
      </w:rPr>
    </w:lvl>
    <w:lvl w:ilvl="3" w:tplc="AFF4A8FA">
      <w:start w:val="1"/>
      <w:numFmt w:val="bullet"/>
      <w:lvlText w:val=""/>
      <w:lvlJc w:val="left"/>
      <w:pPr>
        <w:ind w:left="2880" w:hanging="360"/>
      </w:pPr>
      <w:rPr>
        <w:rFonts w:ascii="Symbol" w:hAnsi="Symbol" w:hint="default"/>
      </w:rPr>
    </w:lvl>
    <w:lvl w:ilvl="4" w:tplc="FCCCA6CA">
      <w:start w:val="1"/>
      <w:numFmt w:val="bullet"/>
      <w:lvlText w:val="o"/>
      <w:lvlJc w:val="left"/>
      <w:pPr>
        <w:ind w:left="3600" w:hanging="360"/>
      </w:pPr>
      <w:rPr>
        <w:rFonts w:ascii="Courier New" w:hAnsi="Courier New" w:hint="default"/>
      </w:rPr>
    </w:lvl>
    <w:lvl w:ilvl="5" w:tplc="0A907FDA">
      <w:start w:val="1"/>
      <w:numFmt w:val="bullet"/>
      <w:lvlText w:val=""/>
      <w:lvlJc w:val="left"/>
      <w:pPr>
        <w:ind w:left="4320" w:hanging="360"/>
      </w:pPr>
      <w:rPr>
        <w:rFonts w:ascii="Wingdings" w:hAnsi="Wingdings" w:hint="default"/>
      </w:rPr>
    </w:lvl>
    <w:lvl w:ilvl="6" w:tplc="34FAD362">
      <w:start w:val="1"/>
      <w:numFmt w:val="bullet"/>
      <w:lvlText w:val=""/>
      <w:lvlJc w:val="left"/>
      <w:pPr>
        <w:ind w:left="5040" w:hanging="360"/>
      </w:pPr>
      <w:rPr>
        <w:rFonts w:ascii="Symbol" w:hAnsi="Symbol" w:hint="default"/>
      </w:rPr>
    </w:lvl>
    <w:lvl w:ilvl="7" w:tplc="E80E283A">
      <w:start w:val="1"/>
      <w:numFmt w:val="bullet"/>
      <w:lvlText w:val="o"/>
      <w:lvlJc w:val="left"/>
      <w:pPr>
        <w:ind w:left="5760" w:hanging="360"/>
      </w:pPr>
      <w:rPr>
        <w:rFonts w:ascii="Courier New" w:hAnsi="Courier New" w:hint="default"/>
      </w:rPr>
    </w:lvl>
    <w:lvl w:ilvl="8" w:tplc="AB881884">
      <w:start w:val="1"/>
      <w:numFmt w:val="bullet"/>
      <w:lvlText w:val=""/>
      <w:lvlJc w:val="left"/>
      <w:pPr>
        <w:ind w:left="6480" w:hanging="360"/>
      </w:pPr>
      <w:rPr>
        <w:rFonts w:ascii="Wingdings" w:hAnsi="Wingdings" w:hint="default"/>
      </w:rPr>
    </w:lvl>
  </w:abstractNum>
  <w:abstractNum w:abstractNumId="8" w15:restartNumberingAfterBreak="0">
    <w:nsid w:val="49BF6036"/>
    <w:multiLevelType w:val="hybridMultilevel"/>
    <w:tmpl w:val="FFFFFFFF"/>
    <w:lvl w:ilvl="0" w:tplc="A504F888">
      <w:start w:val="1"/>
      <w:numFmt w:val="bullet"/>
      <w:lvlText w:val=""/>
      <w:lvlJc w:val="left"/>
      <w:pPr>
        <w:ind w:left="720" w:hanging="360"/>
      </w:pPr>
      <w:rPr>
        <w:rFonts w:ascii="Symbol" w:hAnsi="Symbol" w:hint="default"/>
      </w:rPr>
    </w:lvl>
    <w:lvl w:ilvl="1" w:tplc="2F0424C4">
      <w:start w:val="1"/>
      <w:numFmt w:val="bullet"/>
      <w:lvlText w:val="o"/>
      <w:lvlJc w:val="left"/>
      <w:pPr>
        <w:ind w:left="1440" w:hanging="360"/>
      </w:pPr>
      <w:rPr>
        <w:rFonts w:ascii="Courier New" w:hAnsi="Courier New" w:hint="default"/>
      </w:rPr>
    </w:lvl>
    <w:lvl w:ilvl="2" w:tplc="B5201240">
      <w:start w:val="1"/>
      <w:numFmt w:val="bullet"/>
      <w:lvlText w:val=""/>
      <w:lvlJc w:val="left"/>
      <w:pPr>
        <w:ind w:left="2160" w:hanging="360"/>
      </w:pPr>
      <w:rPr>
        <w:rFonts w:ascii="Wingdings" w:hAnsi="Wingdings" w:hint="default"/>
      </w:rPr>
    </w:lvl>
    <w:lvl w:ilvl="3" w:tplc="7F16F69C">
      <w:start w:val="1"/>
      <w:numFmt w:val="bullet"/>
      <w:lvlText w:val=""/>
      <w:lvlJc w:val="left"/>
      <w:pPr>
        <w:ind w:left="2880" w:hanging="360"/>
      </w:pPr>
      <w:rPr>
        <w:rFonts w:ascii="Symbol" w:hAnsi="Symbol" w:hint="default"/>
      </w:rPr>
    </w:lvl>
    <w:lvl w:ilvl="4" w:tplc="540CA7CA">
      <w:start w:val="1"/>
      <w:numFmt w:val="bullet"/>
      <w:lvlText w:val="o"/>
      <w:lvlJc w:val="left"/>
      <w:pPr>
        <w:ind w:left="3600" w:hanging="360"/>
      </w:pPr>
      <w:rPr>
        <w:rFonts w:ascii="Courier New" w:hAnsi="Courier New" w:hint="default"/>
      </w:rPr>
    </w:lvl>
    <w:lvl w:ilvl="5" w:tplc="71568C9A">
      <w:start w:val="1"/>
      <w:numFmt w:val="bullet"/>
      <w:lvlText w:val=""/>
      <w:lvlJc w:val="left"/>
      <w:pPr>
        <w:ind w:left="4320" w:hanging="360"/>
      </w:pPr>
      <w:rPr>
        <w:rFonts w:ascii="Wingdings" w:hAnsi="Wingdings" w:hint="default"/>
      </w:rPr>
    </w:lvl>
    <w:lvl w:ilvl="6" w:tplc="59EE8D3E">
      <w:start w:val="1"/>
      <w:numFmt w:val="bullet"/>
      <w:lvlText w:val=""/>
      <w:lvlJc w:val="left"/>
      <w:pPr>
        <w:ind w:left="5040" w:hanging="360"/>
      </w:pPr>
      <w:rPr>
        <w:rFonts w:ascii="Symbol" w:hAnsi="Symbol" w:hint="default"/>
      </w:rPr>
    </w:lvl>
    <w:lvl w:ilvl="7" w:tplc="1430E38C">
      <w:start w:val="1"/>
      <w:numFmt w:val="bullet"/>
      <w:lvlText w:val="o"/>
      <w:lvlJc w:val="left"/>
      <w:pPr>
        <w:ind w:left="5760" w:hanging="360"/>
      </w:pPr>
      <w:rPr>
        <w:rFonts w:ascii="Courier New" w:hAnsi="Courier New" w:hint="default"/>
      </w:rPr>
    </w:lvl>
    <w:lvl w:ilvl="8" w:tplc="071AD1AC">
      <w:start w:val="1"/>
      <w:numFmt w:val="bullet"/>
      <w:lvlText w:val=""/>
      <w:lvlJc w:val="left"/>
      <w:pPr>
        <w:ind w:left="6480" w:hanging="360"/>
      </w:pPr>
      <w:rPr>
        <w:rFonts w:ascii="Wingdings" w:hAnsi="Wingdings" w:hint="default"/>
      </w:rPr>
    </w:lvl>
  </w:abstractNum>
  <w:abstractNum w:abstractNumId="9" w15:restartNumberingAfterBreak="0">
    <w:nsid w:val="58336A60"/>
    <w:multiLevelType w:val="hybridMultilevel"/>
    <w:tmpl w:val="600C10EE"/>
    <w:lvl w:ilvl="0" w:tplc="FE34B216">
      <w:start w:val="1"/>
      <w:numFmt w:val="bullet"/>
      <w:lvlText w:val="·"/>
      <w:lvlJc w:val="left"/>
      <w:pPr>
        <w:ind w:left="720" w:hanging="360"/>
      </w:pPr>
      <w:rPr>
        <w:rFonts w:ascii="Symbol" w:hAnsi="Symbol" w:hint="default"/>
      </w:rPr>
    </w:lvl>
    <w:lvl w:ilvl="1" w:tplc="A9B06224">
      <w:start w:val="1"/>
      <w:numFmt w:val="bullet"/>
      <w:lvlText w:val="o"/>
      <w:lvlJc w:val="left"/>
      <w:pPr>
        <w:ind w:left="1440" w:hanging="360"/>
      </w:pPr>
      <w:rPr>
        <w:rFonts w:ascii="Courier New" w:hAnsi="Courier New" w:hint="default"/>
      </w:rPr>
    </w:lvl>
    <w:lvl w:ilvl="2" w:tplc="90AEF6D8">
      <w:start w:val="1"/>
      <w:numFmt w:val="bullet"/>
      <w:lvlText w:val=""/>
      <w:lvlJc w:val="left"/>
      <w:pPr>
        <w:ind w:left="2160" w:hanging="360"/>
      </w:pPr>
      <w:rPr>
        <w:rFonts w:ascii="Wingdings" w:hAnsi="Wingdings" w:hint="default"/>
      </w:rPr>
    </w:lvl>
    <w:lvl w:ilvl="3" w:tplc="5E183DF0">
      <w:start w:val="1"/>
      <w:numFmt w:val="bullet"/>
      <w:lvlText w:val=""/>
      <w:lvlJc w:val="left"/>
      <w:pPr>
        <w:ind w:left="2880" w:hanging="360"/>
      </w:pPr>
      <w:rPr>
        <w:rFonts w:ascii="Symbol" w:hAnsi="Symbol" w:hint="default"/>
      </w:rPr>
    </w:lvl>
    <w:lvl w:ilvl="4" w:tplc="83EA2A8A">
      <w:start w:val="1"/>
      <w:numFmt w:val="bullet"/>
      <w:lvlText w:val="o"/>
      <w:lvlJc w:val="left"/>
      <w:pPr>
        <w:ind w:left="3600" w:hanging="360"/>
      </w:pPr>
      <w:rPr>
        <w:rFonts w:ascii="Courier New" w:hAnsi="Courier New" w:hint="default"/>
      </w:rPr>
    </w:lvl>
    <w:lvl w:ilvl="5" w:tplc="5C6289E6">
      <w:start w:val="1"/>
      <w:numFmt w:val="bullet"/>
      <w:lvlText w:val=""/>
      <w:lvlJc w:val="left"/>
      <w:pPr>
        <w:ind w:left="4320" w:hanging="360"/>
      </w:pPr>
      <w:rPr>
        <w:rFonts w:ascii="Wingdings" w:hAnsi="Wingdings" w:hint="default"/>
      </w:rPr>
    </w:lvl>
    <w:lvl w:ilvl="6" w:tplc="B3DEF98A">
      <w:start w:val="1"/>
      <w:numFmt w:val="bullet"/>
      <w:lvlText w:val=""/>
      <w:lvlJc w:val="left"/>
      <w:pPr>
        <w:ind w:left="5040" w:hanging="360"/>
      </w:pPr>
      <w:rPr>
        <w:rFonts w:ascii="Symbol" w:hAnsi="Symbol" w:hint="default"/>
      </w:rPr>
    </w:lvl>
    <w:lvl w:ilvl="7" w:tplc="B23C3800">
      <w:start w:val="1"/>
      <w:numFmt w:val="bullet"/>
      <w:lvlText w:val="o"/>
      <w:lvlJc w:val="left"/>
      <w:pPr>
        <w:ind w:left="5760" w:hanging="360"/>
      </w:pPr>
      <w:rPr>
        <w:rFonts w:ascii="Courier New" w:hAnsi="Courier New" w:hint="default"/>
      </w:rPr>
    </w:lvl>
    <w:lvl w:ilvl="8" w:tplc="D4DA3B02">
      <w:start w:val="1"/>
      <w:numFmt w:val="bullet"/>
      <w:lvlText w:val=""/>
      <w:lvlJc w:val="left"/>
      <w:pPr>
        <w:ind w:left="6480" w:hanging="360"/>
      </w:pPr>
      <w:rPr>
        <w:rFonts w:ascii="Wingdings" w:hAnsi="Wingdings" w:hint="default"/>
      </w:rPr>
    </w:lvl>
  </w:abstractNum>
  <w:abstractNum w:abstractNumId="10" w15:restartNumberingAfterBreak="0">
    <w:nsid w:val="67D513C6"/>
    <w:multiLevelType w:val="hybridMultilevel"/>
    <w:tmpl w:val="8AB25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9"/>
  </w:num>
  <w:num w:numId="6">
    <w:abstractNumId w:val="7"/>
  </w:num>
  <w:num w:numId="7">
    <w:abstractNumId w:val="8"/>
  </w:num>
  <w:num w:numId="8">
    <w:abstractNumId w:val="5"/>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629"/>
    <w:rsid w:val="00003892"/>
    <w:rsid w:val="00004F67"/>
    <w:rsid w:val="000118A7"/>
    <w:rsid w:val="000128AD"/>
    <w:rsid w:val="00012C74"/>
    <w:rsid w:val="00013C10"/>
    <w:rsid w:val="00014101"/>
    <w:rsid w:val="0002012A"/>
    <w:rsid w:val="0002388A"/>
    <w:rsid w:val="00023C97"/>
    <w:rsid w:val="000252F6"/>
    <w:rsid w:val="00026F30"/>
    <w:rsid w:val="00032F6E"/>
    <w:rsid w:val="00034515"/>
    <w:rsid w:val="00041349"/>
    <w:rsid w:val="0004155B"/>
    <w:rsid w:val="00041D74"/>
    <w:rsid w:val="00042A05"/>
    <w:rsid w:val="000552BD"/>
    <w:rsid w:val="000637F3"/>
    <w:rsid w:val="00065DFA"/>
    <w:rsid w:val="000676DE"/>
    <w:rsid w:val="000700A2"/>
    <w:rsid w:val="00072728"/>
    <w:rsid w:val="00073D20"/>
    <w:rsid w:val="00075632"/>
    <w:rsid w:val="00080FCD"/>
    <w:rsid w:val="00083CC7"/>
    <w:rsid w:val="00086265"/>
    <w:rsid w:val="00090A07"/>
    <w:rsid w:val="00094CB8"/>
    <w:rsid w:val="000973B3"/>
    <w:rsid w:val="000A412D"/>
    <w:rsid w:val="000A6B37"/>
    <w:rsid w:val="000A7BD2"/>
    <w:rsid w:val="000B069C"/>
    <w:rsid w:val="000B4185"/>
    <w:rsid w:val="000B5177"/>
    <w:rsid w:val="000C0425"/>
    <w:rsid w:val="000C1921"/>
    <w:rsid w:val="000C1A96"/>
    <w:rsid w:val="000C1D22"/>
    <w:rsid w:val="000C7211"/>
    <w:rsid w:val="000E1C15"/>
    <w:rsid w:val="000E712E"/>
    <w:rsid w:val="000F1DCD"/>
    <w:rsid w:val="000F7869"/>
    <w:rsid w:val="00103FA5"/>
    <w:rsid w:val="00115331"/>
    <w:rsid w:val="00121A87"/>
    <w:rsid w:val="00124DB8"/>
    <w:rsid w:val="00124FCC"/>
    <w:rsid w:val="00125076"/>
    <w:rsid w:val="00125CC9"/>
    <w:rsid w:val="00142F83"/>
    <w:rsid w:val="00146177"/>
    <w:rsid w:val="00150480"/>
    <w:rsid w:val="0015261A"/>
    <w:rsid w:val="00152D6C"/>
    <w:rsid w:val="00153A3C"/>
    <w:rsid w:val="00163C79"/>
    <w:rsid w:val="00166E5C"/>
    <w:rsid w:val="00172570"/>
    <w:rsid w:val="001812EE"/>
    <w:rsid w:val="001818DC"/>
    <w:rsid w:val="00185330"/>
    <w:rsid w:val="001857F5"/>
    <w:rsid w:val="00191946"/>
    <w:rsid w:val="00194413"/>
    <w:rsid w:val="001A0882"/>
    <w:rsid w:val="001A0C50"/>
    <w:rsid w:val="001A31BB"/>
    <w:rsid w:val="001A51F3"/>
    <w:rsid w:val="001A5A16"/>
    <w:rsid w:val="001A606C"/>
    <w:rsid w:val="001A6CA1"/>
    <w:rsid w:val="001A774C"/>
    <w:rsid w:val="001B5149"/>
    <w:rsid w:val="001C093A"/>
    <w:rsid w:val="001C5033"/>
    <w:rsid w:val="001C7F03"/>
    <w:rsid w:val="001E4416"/>
    <w:rsid w:val="001E7CF8"/>
    <w:rsid w:val="001F76ED"/>
    <w:rsid w:val="00200C69"/>
    <w:rsid w:val="00202DDF"/>
    <w:rsid w:val="00205C19"/>
    <w:rsid w:val="00207205"/>
    <w:rsid w:val="00211EE1"/>
    <w:rsid w:val="002124F9"/>
    <w:rsid w:val="00214D9F"/>
    <w:rsid w:val="0021579F"/>
    <w:rsid w:val="00215C77"/>
    <w:rsid w:val="002178E1"/>
    <w:rsid w:val="00222720"/>
    <w:rsid w:val="00222FB3"/>
    <w:rsid w:val="002262B8"/>
    <w:rsid w:val="002265BA"/>
    <w:rsid w:val="00226BC5"/>
    <w:rsid w:val="00226E19"/>
    <w:rsid w:val="0022751B"/>
    <w:rsid w:val="002275C9"/>
    <w:rsid w:val="00230024"/>
    <w:rsid w:val="00231A3F"/>
    <w:rsid w:val="00232402"/>
    <w:rsid w:val="0023444D"/>
    <w:rsid w:val="00235639"/>
    <w:rsid w:val="00236F54"/>
    <w:rsid w:val="0024081E"/>
    <w:rsid w:val="00241C60"/>
    <w:rsid w:val="00246A30"/>
    <w:rsid w:val="0025006C"/>
    <w:rsid w:val="00253331"/>
    <w:rsid w:val="00254F06"/>
    <w:rsid w:val="00256946"/>
    <w:rsid w:val="00260292"/>
    <w:rsid w:val="00261632"/>
    <w:rsid w:val="0026678F"/>
    <w:rsid w:val="00271B48"/>
    <w:rsid w:val="00273558"/>
    <w:rsid w:val="00274018"/>
    <w:rsid w:val="00280905"/>
    <w:rsid w:val="0028138C"/>
    <w:rsid w:val="0028459D"/>
    <w:rsid w:val="002908FB"/>
    <w:rsid w:val="002A0F7D"/>
    <w:rsid w:val="002A227B"/>
    <w:rsid w:val="002A3D22"/>
    <w:rsid w:val="002A5E7D"/>
    <w:rsid w:val="002B68DE"/>
    <w:rsid w:val="002C0686"/>
    <w:rsid w:val="002C1BC9"/>
    <w:rsid w:val="002C5A38"/>
    <w:rsid w:val="002D07E3"/>
    <w:rsid w:val="002D4D9A"/>
    <w:rsid w:val="002D7967"/>
    <w:rsid w:val="002F1000"/>
    <w:rsid w:val="002F2DB0"/>
    <w:rsid w:val="002F45F0"/>
    <w:rsid w:val="00310717"/>
    <w:rsid w:val="00323728"/>
    <w:rsid w:val="00323B16"/>
    <w:rsid w:val="00324970"/>
    <w:rsid w:val="00324F8E"/>
    <w:rsid w:val="00325395"/>
    <w:rsid w:val="00325C01"/>
    <w:rsid w:val="00325EE8"/>
    <w:rsid w:val="003278A2"/>
    <w:rsid w:val="00330FB0"/>
    <w:rsid w:val="003341A4"/>
    <w:rsid w:val="00335285"/>
    <w:rsid w:val="00336881"/>
    <w:rsid w:val="00337DFE"/>
    <w:rsid w:val="00340683"/>
    <w:rsid w:val="003426DD"/>
    <w:rsid w:val="00342F64"/>
    <w:rsid w:val="003438BC"/>
    <w:rsid w:val="003516CD"/>
    <w:rsid w:val="0035220E"/>
    <w:rsid w:val="0035424A"/>
    <w:rsid w:val="0035438B"/>
    <w:rsid w:val="00355B13"/>
    <w:rsid w:val="0036291D"/>
    <w:rsid w:val="00364477"/>
    <w:rsid w:val="003664F0"/>
    <w:rsid w:val="00366926"/>
    <w:rsid w:val="00370B62"/>
    <w:rsid w:val="0037220F"/>
    <w:rsid w:val="0037257C"/>
    <w:rsid w:val="00374219"/>
    <w:rsid w:val="00381E76"/>
    <w:rsid w:val="00382176"/>
    <w:rsid w:val="00382B57"/>
    <w:rsid w:val="003912EE"/>
    <w:rsid w:val="003923C8"/>
    <w:rsid w:val="003958F1"/>
    <w:rsid w:val="003A08F4"/>
    <w:rsid w:val="003A18F7"/>
    <w:rsid w:val="003A1E32"/>
    <w:rsid w:val="003A4710"/>
    <w:rsid w:val="003A77F6"/>
    <w:rsid w:val="003B2729"/>
    <w:rsid w:val="003B7C1C"/>
    <w:rsid w:val="003C083E"/>
    <w:rsid w:val="003C0AE9"/>
    <w:rsid w:val="003C5184"/>
    <w:rsid w:val="003D3E3E"/>
    <w:rsid w:val="003D3FB8"/>
    <w:rsid w:val="003D4CFC"/>
    <w:rsid w:val="003E0607"/>
    <w:rsid w:val="003E75A8"/>
    <w:rsid w:val="003F1D12"/>
    <w:rsid w:val="003F2992"/>
    <w:rsid w:val="003F4959"/>
    <w:rsid w:val="003F642C"/>
    <w:rsid w:val="003F686F"/>
    <w:rsid w:val="004027CE"/>
    <w:rsid w:val="00404219"/>
    <w:rsid w:val="00405922"/>
    <w:rsid w:val="00406E8E"/>
    <w:rsid w:val="00412288"/>
    <w:rsid w:val="00413F3F"/>
    <w:rsid w:val="00414F22"/>
    <w:rsid w:val="0041553D"/>
    <w:rsid w:val="004171E8"/>
    <w:rsid w:val="00427B12"/>
    <w:rsid w:val="00436830"/>
    <w:rsid w:val="00443A67"/>
    <w:rsid w:val="00446B71"/>
    <w:rsid w:val="00460A6B"/>
    <w:rsid w:val="00460BCB"/>
    <w:rsid w:val="00462847"/>
    <w:rsid w:val="00464721"/>
    <w:rsid w:val="004714A7"/>
    <w:rsid w:val="004746DE"/>
    <w:rsid w:val="00485BE4"/>
    <w:rsid w:val="00494EA2"/>
    <w:rsid w:val="0049580A"/>
    <w:rsid w:val="0049701F"/>
    <w:rsid w:val="004A14FA"/>
    <w:rsid w:val="004A3650"/>
    <w:rsid w:val="004A4157"/>
    <w:rsid w:val="004A5473"/>
    <w:rsid w:val="004A7BC2"/>
    <w:rsid w:val="004B05C1"/>
    <w:rsid w:val="004B48F0"/>
    <w:rsid w:val="004B5AEE"/>
    <w:rsid w:val="004C551F"/>
    <w:rsid w:val="004C64DA"/>
    <w:rsid w:val="004D3315"/>
    <w:rsid w:val="004D592E"/>
    <w:rsid w:val="004D6934"/>
    <w:rsid w:val="004E137A"/>
    <w:rsid w:val="004E3A8D"/>
    <w:rsid w:val="004E3EB6"/>
    <w:rsid w:val="004E52C4"/>
    <w:rsid w:val="004F602F"/>
    <w:rsid w:val="004F6D5D"/>
    <w:rsid w:val="00504D22"/>
    <w:rsid w:val="005070DF"/>
    <w:rsid w:val="00507BB6"/>
    <w:rsid w:val="00514BFC"/>
    <w:rsid w:val="0051594D"/>
    <w:rsid w:val="00520D5D"/>
    <w:rsid w:val="005223C2"/>
    <w:rsid w:val="005229E7"/>
    <w:rsid w:val="005269DD"/>
    <w:rsid w:val="005343FD"/>
    <w:rsid w:val="0054202C"/>
    <w:rsid w:val="005428ED"/>
    <w:rsid w:val="005453BC"/>
    <w:rsid w:val="00546096"/>
    <w:rsid w:val="00551514"/>
    <w:rsid w:val="0056496C"/>
    <w:rsid w:val="00565537"/>
    <w:rsid w:val="005656E7"/>
    <w:rsid w:val="00574031"/>
    <w:rsid w:val="005749DD"/>
    <w:rsid w:val="00581B1A"/>
    <w:rsid w:val="00590BBD"/>
    <w:rsid w:val="00595902"/>
    <w:rsid w:val="005A30E9"/>
    <w:rsid w:val="005A42A7"/>
    <w:rsid w:val="005B050D"/>
    <w:rsid w:val="005B0F00"/>
    <w:rsid w:val="005B1DD4"/>
    <w:rsid w:val="005B3CC6"/>
    <w:rsid w:val="005B4B77"/>
    <w:rsid w:val="005B7A19"/>
    <w:rsid w:val="005C1459"/>
    <w:rsid w:val="005C47B3"/>
    <w:rsid w:val="005C4E33"/>
    <w:rsid w:val="005C5C72"/>
    <w:rsid w:val="005D1236"/>
    <w:rsid w:val="005D2E98"/>
    <w:rsid w:val="005D4AD6"/>
    <w:rsid w:val="005D5B08"/>
    <w:rsid w:val="005F1E26"/>
    <w:rsid w:val="005F2F80"/>
    <w:rsid w:val="005F397C"/>
    <w:rsid w:val="005F79F2"/>
    <w:rsid w:val="00604734"/>
    <w:rsid w:val="0061418D"/>
    <w:rsid w:val="00614721"/>
    <w:rsid w:val="0061513D"/>
    <w:rsid w:val="00617A87"/>
    <w:rsid w:val="006212B2"/>
    <w:rsid w:val="0062139C"/>
    <w:rsid w:val="006217DF"/>
    <w:rsid w:val="00622B08"/>
    <w:rsid w:val="00622D64"/>
    <w:rsid w:val="006253D0"/>
    <w:rsid w:val="00627240"/>
    <w:rsid w:val="0062791C"/>
    <w:rsid w:val="00630F86"/>
    <w:rsid w:val="00632610"/>
    <w:rsid w:val="00636253"/>
    <w:rsid w:val="00643120"/>
    <w:rsid w:val="00645268"/>
    <w:rsid w:val="00645C10"/>
    <w:rsid w:val="006503DC"/>
    <w:rsid w:val="00650BF9"/>
    <w:rsid w:val="00652C36"/>
    <w:rsid w:val="0065516D"/>
    <w:rsid w:val="00656232"/>
    <w:rsid w:val="0066393A"/>
    <w:rsid w:val="00666E63"/>
    <w:rsid w:val="00666EDC"/>
    <w:rsid w:val="00670102"/>
    <w:rsid w:val="00670A28"/>
    <w:rsid w:val="0067277B"/>
    <w:rsid w:val="00673251"/>
    <w:rsid w:val="00674C61"/>
    <w:rsid w:val="006769FC"/>
    <w:rsid w:val="006776DC"/>
    <w:rsid w:val="00677E77"/>
    <w:rsid w:val="00684D04"/>
    <w:rsid w:val="0069035F"/>
    <w:rsid w:val="00694C49"/>
    <w:rsid w:val="006963F1"/>
    <w:rsid w:val="006A0AA6"/>
    <w:rsid w:val="006A1ADB"/>
    <w:rsid w:val="006A2757"/>
    <w:rsid w:val="006A34FE"/>
    <w:rsid w:val="006A6E83"/>
    <w:rsid w:val="006A7643"/>
    <w:rsid w:val="006B0B8F"/>
    <w:rsid w:val="006B1D6C"/>
    <w:rsid w:val="006B3647"/>
    <w:rsid w:val="006C2F04"/>
    <w:rsid w:val="006D425B"/>
    <w:rsid w:val="006D4844"/>
    <w:rsid w:val="006D5258"/>
    <w:rsid w:val="006D606F"/>
    <w:rsid w:val="006F0235"/>
    <w:rsid w:val="006F08CE"/>
    <w:rsid w:val="006F26FB"/>
    <w:rsid w:val="006F41EE"/>
    <w:rsid w:val="006F497B"/>
    <w:rsid w:val="006F6E54"/>
    <w:rsid w:val="006F7A00"/>
    <w:rsid w:val="007013F6"/>
    <w:rsid w:val="00702D05"/>
    <w:rsid w:val="00707F32"/>
    <w:rsid w:val="00711569"/>
    <w:rsid w:val="00720FA8"/>
    <w:rsid w:val="00723D3D"/>
    <w:rsid w:val="007243A7"/>
    <w:rsid w:val="00733075"/>
    <w:rsid w:val="00735596"/>
    <w:rsid w:val="0073634B"/>
    <w:rsid w:val="00740E63"/>
    <w:rsid w:val="00741480"/>
    <w:rsid w:val="00741BA5"/>
    <w:rsid w:val="00741EDF"/>
    <w:rsid w:val="007423E5"/>
    <w:rsid w:val="00745EEC"/>
    <w:rsid w:val="007520B1"/>
    <w:rsid w:val="00754A0B"/>
    <w:rsid w:val="007564F0"/>
    <w:rsid w:val="0076177A"/>
    <w:rsid w:val="00761A7B"/>
    <w:rsid w:val="00772004"/>
    <w:rsid w:val="007733FD"/>
    <w:rsid w:val="007734D8"/>
    <w:rsid w:val="00775865"/>
    <w:rsid w:val="00783670"/>
    <w:rsid w:val="00785259"/>
    <w:rsid w:val="0078553F"/>
    <w:rsid w:val="00790D57"/>
    <w:rsid w:val="00792D01"/>
    <w:rsid w:val="00795515"/>
    <w:rsid w:val="00795D64"/>
    <w:rsid w:val="007A3BEE"/>
    <w:rsid w:val="007B02C8"/>
    <w:rsid w:val="007B52E5"/>
    <w:rsid w:val="007B608A"/>
    <w:rsid w:val="007B6C01"/>
    <w:rsid w:val="007C24A7"/>
    <w:rsid w:val="007C6E4E"/>
    <w:rsid w:val="007D2914"/>
    <w:rsid w:val="007D3DAD"/>
    <w:rsid w:val="007E65AF"/>
    <w:rsid w:val="007F1248"/>
    <w:rsid w:val="007F23D8"/>
    <w:rsid w:val="007F4672"/>
    <w:rsid w:val="007F555E"/>
    <w:rsid w:val="00822D68"/>
    <w:rsid w:val="0083285C"/>
    <w:rsid w:val="00834E4A"/>
    <w:rsid w:val="008353EF"/>
    <w:rsid w:val="0083540F"/>
    <w:rsid w:val="00836338"/>
    <w:rsid w:val="00841C7B"/>
    <w:rsid w:val="008437E4"/>
    <w:rsid w:val="008478B2"/>
    <w:rsid w:val="00853EAD"/>
    <w:rsid w:val="00855642"/>
    <w:rsid w:val="008569E5"/>
    <w:rsid w:val="00864DE8"/>
    <w:rsid w:val="00866371"/>
    <w:rsid w:val="00867F63"/>
    <w:rsid w:val="0088784F"/>
    <w:rsid w:val="0089151D"/>
    <w:rsid w:val="0089196B"/>
    <w:rsid w:val="00892CF7"/>
    <w:rsid w:val="00894D46"/>
    <w:rsid w:val="00895CEB"/>
    <w:rsid w:val="00897268"/>
    <w:rsid w:val="008A46B9"/>
    <w:rsid w:val="008A5AF3"/>
    <w:rsid w:val="008A6C23"/>
    <w:rsid w:val="008B1971"/>
    <w:rsid w:val="008C42F0"/>
    <w:rsid w:val="008C4BC9"/>
    <w:rsid w:val="008C5B7A"/>
    <w:rsid w:val="008D05C8"/>
    <w:rsid w:val="008D0DB8"/>
    <w:rsid w:val="008D5F11"/>
    <w:rsid w:val="008D5F20"/>
    <w:rsid w:val="008D690E"/>
    <w:rsid w:val="008E26D4"/>
    <w:rsid w:val="008E27A2"/>
    <w:rsid w:val="008E6CF0"/>
    <w:rsid w:val="008F06A9"/>
    <w:rsid w:val="008F65A3"/>
    <w:rsid w:val="008F6E9B"/>
    <w:rsid w:val="008F6F31"/>
    <w:rsid w:val="008F7C3C"/>
    <w:rsid w:val="008F7FBB"/>
    <w:rsid w:val="009022D6"/>
    <w:rsid w:val="00910F38"/>
    <w:rsid w:val="00912D3D"/>
    <w:rsid w:val="00915C2C"/>
    <w:rsid w:val="009219F5"/>
    <w:rsid w:val="00926F4F"/>
    <w:rsid w:val="00935378"/>
    <w:rsid w:val="00935D6E"/>
    <w:rsid w:val="00940090"/>
    <w:rsid w:val="00940E88"/>
    <w:rsid w:val="00941E5C"/>
    <w:rsid w:val="00942EC2"/>
    <w:rsid w:val="00947F7F"/>
    <w:rsid w:val="009534E7"/>
    <w:rsid w:val="00960083"/>
    <w:rsid w:val="0096711D"/>
    <w:rsid w:val="0096739C"/>
    <w:rsid w:val="00972CDB"/>
    <w:rsid w:val="009832D7"/>
    <w:rsid w:val="0098589C"/>
    <w:rsid w:val="00985DCA"/>
    <w:rsid w:val="00993E04"/>
    <w:rsid w:val="00995286"/>
    <w:rsid w:val="00995BBA"/>
    <w:rsid w:val="00997573"/>
    <w:rsid w:val="009A5661"/>
    <w:rsid w:val="009B0701"/>
    <w:rsid w:val="009B0EFA"/>
    <w:rsid w:val="009B13B0"/>
    <w:rsid w:val="009B1AD0"/>
    <w:rsid w:val="009B23F1"/>
    <w:rsid w:val="009B4477"/>
    <w:rsid w:val="009B6388"/>
    <w:rsid w:val="009C0640"/>
    <w:rsid w:val="009C11D4"/>
    <w:rsid w:val="009C1785"/>
    <w:rsid w:val="009C7A54"/>
    <w:rsid w:val="009D6F30"/>
    <w:rsid w:val="009E41D9"/>
    <w:rsid w:val="009E50F6"/>
    <w:rsid w:val="009E6CB7"/>
    <w:rsid w:val="009E758F"/>
    <w:rsid w:val="009F2522"/>
    <w:rsid w:val="009F4E13"/>
    <w:rsid w:val="009F6108"/>
    <w:rsid w:val="00A05A85"/>
    <w:rsid w:val="00A05C7E"/>
    <w:rsid w:val="00A109E2"/>
    <w:rsid w:val="00A15B0B"/>
    <w:rsid w:val="00A17925"/>
    <w:rsid w:val="00A23A64"/>
    <w:rsid w:val="00A25215"/>
    <w:rsid w:val="00A301D6"/>
    <w:rsid w:val="00A323BF"/>
    <w:rsid w:val="00A3688E"/>
    <w:rsid w:val="00A41F4A"/>
    <w:rsid w:val="00A45264"/>
    <w:rsid w:val="00A460F5"/>
    <w:rsid w:val="00A536AD"/>
    <w:rsid w:val="00A55A2F"/>
    <w:rsid w:val="00A56A99"/>
    <w:rsid w:val="00A638EB"/>
    <w:rsid w:val="00A64E3D"/>
    <w:rsid w:val="00A714AF"/>
    <w:rsid w:val="00A749C5"/>
    <w:rsid w:val="00A76AC7"/>
    <w:rsid w:val="00A77BC6"/>
    <w:rsid w:val="00A80117"/>
    <w:rsid w:val="00A82A66"/>
    <w:rsid w:val="00A82EEC"/>
    <w:rsid w:val="00A84DB0"/>
    <w:rsid w:val="00A8792F"/>
    <w:rsid w:val="00A90A55"/>
    <w:rsid w:val="00A92091"/>
    <w:rsid w:val="00AA0EA9"/>
    <w:rsid w:val="00AA0F03"/>
    <w:rsid w:val="00AB374A"/>
    <w:rsid w:val="00AB786F"/>
    <w:rsid w:val="00AB7873"/>
    <w:rsid w:val="00AC126A"/>
    <w:rsid w:val="00AC23A9"/>
    <w:rsid w:val="00AC443C"/>
    <w:rsid w:val="00AC7200"/>
    <w:rsid w:val="00AD085F"/>
    <w:rsid w:val="00AD0EAB"/>
    <w:rsid w:val="00AD1856"/>
    <w:rsid w:val="00AD4E7C"/>
    <w:rsid w:val="00AD4FCE"/>
    <w:rsid w:val="00AD5D84"/>
    <w:rsid w:val="00AD6097"/>
    <w:rsid w:val="00AD62D2"/>
    <w:rsid w:val="00AD7E7F"/>
    <w:rsid w:val="00AE2396"/>
    <w:rsid w:val="00AE525B"/>
    <w:rsid w:val="00AE5A18"/>
    <w:rsid w:val="00AE5DE8"/>
    <w:rsid w:val="00AE73A3"/>
    <w:rsid w:val="00AE7BD9"/>
    <w:rsid w:val="00AF1E00"/>
    <w:rsid w:val="00AF3B67"/>
    <w:rsid w:val="00AF3C8C"/>
    <w:rsid w:val="00AF48E6"/>
    <w:rsid w:val="00AF4E96"/>
    <w:rsid w:val="00AF538C"/>
    <w:rsid w:val="00B009B5"/>
    <w:rsid w:val="00B03C8E"/>
    <w:rsid w:val="00B040A3"/>
    <w:rsid w:val="00B06F73"/>
    <w:rsid w:val="00B10419"/>
    <w:rsid w:val="00B10884"/>
    <w:rsid w:val="00B148A3"/>
    <w:rsid w:val="00B1545F"/>
    <w:rsid w:val="00B15B8E"/>
    <w:rsid w:val="00B214B0"/>
    <w:rsid w:val="00B21B14"/>
    <w:rsid w:val="00B240AF"/>
    <w:rsid w:val="00B24AA3"/>
    <w:rsid w:val="00B25029"/>
    <w:rsid w:val="00B27268"/>
    <w:rsid w:val="00B32203"/>
    <w:rsid w:val="00B33187"/>
    <w:rsid w:val="00B3728C"/>
    <w:rsid w:val="00B43C06"/>
    <w:rsid w:val="00B454E2"/>
    <w:rsid w:val="00B506EF"/>
    <w:rsid w:val="00B50DEB"/>
    <w:rsid w:val="00B51BF4"/>
    <w:rsid w:val="00B63C73"/>
    <w:rsid w:val="00B80A6F"/>
    <w:rsid w:val="00B81060"/>
    <w:rsid w:val="00B81B73"/>
    <w:rsid w:val="00B838D8"/>
    <w:rsid w:val="00B839D5"/>
    <w:rsid w:val="00B879B6"/>
    <w:rsid w:val="00B9708B"/>
    <w:rsid w:val="00B970BC"/>
    <w:rsid w:val="00BA2D73"/>
    <w:rsid w:val="00BA30A4"/>
    <w:rsid w:val="00BA3AFE"/>
    <w:rsid w:val="00BA4330"/>
    <w:rsid w:val="00BA48C8"/>
    <w:rsid w:val="00BB3CF0"/>
    <w:rsid w:val="00BCC481"/>
    <w:rsid w:val="00BD111B"/>
    <w:rsid w:val="00BD21E7"/>
    <w:rsid w:val="00BD22DB"/>
    <w:rsid w:val="00BD2B92"/>
    <w:rsid w:val="00BD2CAF"/>
    <w:rsid w:val="00BD3629"/>
    <w:rsid w:val="00BD46FB"/>
    <w:rsid w:val="00BD49C8"/>
    <w:rsid w:val="00BD78E9"/>
    <w:rsid w:val="00BE10BF"/>
    <w:rsid w:val="00BE307D"/>
    <w:rsid w:val="00BE4A3A"/>
    <w:rsid w:val="00BE6804"/>
    <w:rsid w:val="00BF0EA5"/>
    <w:rsid w:val="00C00F39"/>
    <w:rsid w:val="00C06621"/>
    <w:rsid w:val="00C06C1C"/>
    <w:rsid w:val="00C1442A"/>
    <w:rsid w:val="00C151EF"/>
    <w:rsid w:val="00C15D41"/>
    <w:rsid w:val="00C21E1B"/>
    <w:rsid w:val="00C23E20"/>
    <w:rsid w:val="00C3036A"/>
    <w:rsid w:val="00C32212"/>
    <w:rsid w:val="00C3339E"/>
    <w:rsid w:val="00C41F36"/>
    <w:rsid w:val="00C46423"/>
    <w:rsid w:val="00C466A7"/>
    <w:rsid w:val="00C538C6"/>
    <w:rsid w:val="00C562C7"/>
    <w:rsid w:val="00C6165A"/>
    <w:rsid w:val="00C628B8"/>
    <w:rsid w:val="00C64B3C"/>
    <w:rsid w:val="00C74949"/>
    <w:rsid w:val="00C80766"/>
    <w:rsid w:val="00C812AB"/>
    <w:rsid w:val="00C8226B"/>
    <w:rsid w:val="00C93A6D"/>
    <w:rsid w:val="00C95475"/>
    <w:rsid w:val="00C96CB7"/>
    <w:rsid w:val="00CA1AF7"/>
    <w:rsid w:val="00CA3CAB"/>
    <w:rsid w:val="00CA5C2A"/>
    <w:rsid w:val="00CB00FC"/>
    <w:rsid w:val="00CB6385"/>
    <w:rsid w:val="00CC0867"/>
    <w:rsid w:val="00CC2D42"/>
    <w:rsid w:val="00CC3DF8"/>
    <w:rsid w:val="00CD182F"/>
    <w:rsid w:val="00CD3EAB"/>
    <w:rsid w:val="00CD3F6A"/>
    <w:rsid w:val="00CE1A18"/>
    <w:rsid w:val="00CE1D07"/>
    <w:rsid w:val="00CE316A"/>
    <w:rsid w:val="00CE31A0"/>
    <w:rsid w:val="00CE6777"/>
    <w:rsid w:val="00CF0756"/>
    <w:rsid w:val="00D03B92"/>
    <w:rsid w:val="00D05910"/>
    <w:rsid w:val="00D06E5B"/>
    <w:rsid w:val="00D11473"/>
    <w:rsid w:val="00D14D96"/>
    <w:rsid w:val="00D32AC1"/>
    <w:rsid w:val="00D32AC7"/>
    <w:rsid w:val="00D35A11"/>
    <w:rsid w:val="00D35ED3"/>
    <w:rsid w:val="00D439BD"/>
    <w:rsid w:val="00D46A82"/>
    <w:rsid w:val="00D47A7F"/>
    <w:rsid w:val="00D631ED"/>
    <w:rsid w:val="00D637B2"/>
    <w:rsid w:val="00D65981"/>
    <w:rsid w:val="00D71E52"/>
    <w:rsid w:val="00D75563"/>
    <w:rsid w:val="00D77CD4"/>
    <w:rsid w:val="00D83416"/>
    <w:rsid w:val="00D9251F"/>
    <w:rsid w:val="00D92ECC"/>
    <w:rsid w:val="00D930CA"/>
    <w:rsid w:val="00D96A94"/>
    <w:rsid w:val="00DA0662"/>
    <w:rsid w:val="00DA0DBC"/>
    <w:rsid w:val="00DA0FC6"/>
    <w:rsid w:val="00DA4F95"/>
    <w:rsid w:val="00DB0F8A"/>
    <w:rsid w:val="00DB1C2A"/>
    <w:rsid w:val="00DB2721"/>
    <w:rsid w:val="00DB3408"/>
    <w:rsid w:val="00DC0F0D"/>
    <w:rsid w:val="00DC104B"/>
    <w:rsid w:val="00DC1297"/>
    <w:rsid w:val="00DC206B"/>
    <w:rsid w:val="00DC2F8B"/>
    <w:rsid w:val="00DD284A"/>
    <w:rsid w:val="00DD3942"/>
    <w:rsid w:val="00DE1646"/>
    <w:rsid w:val="00DF017E"/>
    <w:rsid w:val="00DF0D55"/>
    <w:rsid w:val="00DF3525"/>
    <w:rsid w:val="00E03116"/>
    <w:rsid w:val="00E123EC"/>
    <w:rsid w:val="00E1248C"/>
    <w:rsid w:val="00E15032"/>
    <w:rsid w:val="00E27EEF"/>
    <w:rsid w:val="00E36C6A"/>
    <w:rsid w:val="00E40ACF"/>
    <w:rsid w:val="00E42305"/>
    <w:rsid w:val="00E42D11"/>
    <w:rsid w:val="00E51F32"/>
    <w:rsid w:val="00E542CE"/>
    <w:rsid w:val="00E54DEA"/>
    <w:rsid w:val="00E66E1F"/>
    <w:rsid w:val="00E67984"/>
    <w:rsid w:val="00E73D73"/>
    <w:rsid w:val="00E778F0"/>
    <w:rsid w:val="00E80378"/>
    <w:rsid w:val="00E83080"/>
    <w:rsid w:val="00E8727A"/>
    <w:rsid w:val="00E94D9F"/>
    <w:rsid w:val="00E97F10"/>
    <w:rsid w:val="00EA0D77"/>
    <w:rsid w:val="00EA379E"/>
    <w:rsid w:val="00EC0F96"/>
    <w:rsid w:val="00EC18F6"/>
    <w:rsid w:val="00ED01F3"/>
    <w:rsid w:val="00ED031A"/>
    <w:rsid w:val="00ED057A"/>
    <w:rsid w:val="00ED5E60"/>
    <w:rsid w:val="00ED76E1"/>
    <w:rsid w:val="00ED7E2E"/>
    <w:rsid w:val="00EF0EF3"/>
    <w:rsid w:val="00EF3EF8"/>
    <w:rsid w:val="00EF7C27"/>
    <w:rsid w:val="00F00891"/>
    <w:rsid w:val="00F0097A"/>
    <w:rsid w:val="00F011AA"/>
    <w:rsid w:val="00F032B4"/>
    <w:rsid w:val="00F048C7"/>
    <w:rsid w:val="00F10366"/>
    <w:rsid w:val="00F1040A"/>
    <w:rsid w:val="00F11418"/>
    <w:rsid w:val="00F11D32"/>
    <w:rsid w:val="00F13873"/>
    <w:rsid w:val="00F15056"/>
    <w:rsid w:val="00F16CDE"/>
    <w:rsid w:val="00F17E14"/>
    <w:rsid w:val="00F21047"/>
    <w:rsid w:val="00F241BE"/>
    <w:rsid w:val="00F24F20"/>
    <w:rsid w:val="00F2631F"/>
    <w:rsid w:val="00F26D70"/>
    <w:rsid w:val="00F309A4"/>
    <w:rsid w:val="00F31CF0"/>
    <w:rsid w:val="00F33307"/>
    <w:rsid w:val="00F33CB2"/>
    <w:rsid w:val="00F350AD"/>
    <w:rsid w:val="00F358C1"/>
    <w:rsid w:val="00F361F2"/>
    <w:rsid w:val="00F378D6"/>
    <w:rsid w:val="00F4049E"/>
    <w:rsid w:val="00F5012A"/>
    <w:rsid w:val="00F509DD"/>
    <w:rsid w:val="00F544FD"/>
    <w:rsid w:val="00F54920"/>
    <w:rsid w:val="00F615F3"/>
    <w:rsid w:val="00F62A88"/>
    <w:rsid w:val="00F66F90"/>
    <w:rsid w:val="00F71E3C"/>
    <w:rsid w:val="00F734A3"/>
    <w:rsid w:val="00F814B8"/>
    <w:rsid w:val="00F8413A"/>
    <w:rsid w:val="00F84AB8"/>
    <w:rsid w:val="00F86F2B"/>
    <w:rsid w:val="00F870B6"/>
    <w:rsid w:val="00F8783F"/>
    <w:rsid w:val="00F9080A"/>
    <w:rsid w:val="00F93DF1"/>
    <w:rsid w:val="00F93F08"/>
    <w:rsid w:val="00F94B8B"/>
    <w:rsid w:val="00F96720"/>
    <w:rsid w:val="00F96732"/>
    <w:rsid w:val="00FA036A"/>
    <w:rsid w:val="00FA05C0"/>
    <w:rsid w:val="00FA59E4"/>
    <w:rsid w:val="00FB4943"/>
    <w:rsid w:val="00FB7E82"/>
    <w:rsid w:val="00FC402C"/>
    <w:rsid w:val="00FC586A"/>
    <w:rsid w:val="00FC6012"/>
    <w:rsid w:val="00FD00F5"/>
    <w:rsid w:val="00FD0E29"/>
    <w:rsid w:val="00FD3563"/>
    <w:rsid w:val="00FD49D1"/>
    <w:rsid w:val="00FD5D50"/>
    <w:rsid w:val="00FD7B89"/>
    <w:rsid w:val="00FE0F26"/>
    <w:rsid w:val="00FE5C67"/>
    <w:rsid w:val="00FE7635"/>
    <w:rsid w:val="00FF5DCC"/>
    <w:rsid w:val="00FF6FC8"/>
    <w:rsid w:val="015EEB7A"/>
    <w:rsid w:val="015F6E58"/>
    <w:rsid w:val="01BFD87F"/>
    <w:rsid w:val="026AB82C"/>
    <w:rsid w:val="029BFA7F"/>
    <w:rsid w:val="02DEAE70"/>
    <w:rsid w:val="0315ED9B"/>
    <w:rsid w:val="0330D4D8"/>
    <w:rsid w:val="03AA512D"/>
    <w:rsid w:val="03B7F597"/>
    <w:rsid w:val="03E4364C"/>
    <w:rsid w:val="03EBE385"/>
    <w:rsid w:val="042B117A"/>
    <w:rsid w:val="0460A6AA"/>
    <w:rsid w:val="04E9ABB0"/>
    <w:rsid w:val="0503120A"/>
    <w:rsid w:val="0503E98A"/>
    <w:rsid w:val="0525111C"/>
    <w:rsid w:val="059A9FC0"/>
    <w:rsid w:val="05B44386"/>
    <w:rsid w:val="05DEBA8D"/>
    <w:rsid w:val="05EE61CD"/>
    <w:rsid w:val="0622DC9B"/>
    <w:rsid w:val="0633C24C"/>
    <w:rsid w:val="06520523"/>
    <w:rsid w:val="069B8EEA"/>
    <w:rsid w:val="06C9249C"/>
    <w:rsid w:val="06F71BF8"/>
    <w:rsid w:val="072045B5"/>
    <w:rsid w:val="07ADE54C"/>
    <w:rsid w:val="07FEAAC1"/>
    <w:rsid w:val="0841B506"/>
    <w:rsid w:val="092621F8"/>
    <w:rsid w:val="0934ADB0"/>
    <w:rsid w:val="0962A751"/>
    <w:rsid w:val="09721850"/>
    <w:rsid w:val="099C1B00"/>
    <w:rsid w:val="09C1C3BE"/>
    <w:rsid w:val="09F8B33B"/>
    <w:rsid w:val="0A2EE73E"/>
    <w:rsid w:val="0A691309"/>
    <w:rsid w:val="0B06176E"/>
    <w:rsid w:val="0B660085"/>
    <w:rsid w:val="0B7559B9"/>
    <w:rsid w:val="0BB1B3EA"/>
    <w:rsid w:val="0C26C00B"/>
    <w:rsid w:val="0C73A615"/>
    <w:rsid w:val="0CF4EE7E"/>
    <w:rsid w:val="0D18B6FD"/>
    <w:rsid w:val="0D4D8461"/>
    <w:rsid w:val="0D77D801"/>
    <w:rsid w:val="0DA8ABDF"/>
    <w:rsid w:val="0E1CAE3B"/>
    <w:rsid w:val="0EA27ED4"/>
    <w:rsid w:val="0ED05137"/>
    <w:rsid w:val="103A2BE8"/>
    <w:rsid w:val="108639E7"/>
    <w:rsid w:val="10DDD806"/>
    <w:rsid w:val="1108616C"/>
    <w:rsid w:val="11915DD4"/>
    <w:rsid w:val="130DA222"/>
    <w:rsid w:val="13875354"/>
    <w:rsid w:val="13F0412D"/>
    <w:rsid w:val="13F1C897"/>
    <w:rsid w:val="14117CB9"/>
    <w:rsid w:val="145673A8"/>
    <w:rsid w:val="14EC0080"/>
    <w:rsid w:val="1553319D"/>
    <w:rsid w:val="156EB0B4"/>
    <w:rsid w:val="16100CCF"/>
    <w:rsid w:val="164E41E3"/>
    <w:rsid w:val="166B312D"/>
    <w:rsid w:val="1691BC93"/>
    <w:rsid w:val="1698405F"/>
    <w:rsid w:val="16B0B240"/>
    <w:rsid w:val="16C9D758"/>
    <w:rsid w:val="17038F14"/>
    <w:rsid w:val="172E6DB4"/>
    <w:rsid w:val="173B79FD"/>
    <w:rsid w:val="17BCD224"/>
    <w:rsid w:val="17CF91E1"/>
    <w:rsid w:val="17DEF588"/>
    <w:rsid w:val="190413CB"/>
    <w:rsid w:val="1920529C"/>
    <w:rsid w:val="19223DEC"/>
    <w:rsid w:val="193900C0"/>
    <w:rsid w:val="19873D53"/>
    <w:rsid w:val="19A6557D"/>
    <w:rsid w:val="19D38B62"/>
    <w:rsid w:val="19F26FA9"/>
    <w:rsid w:val="1AC75FCB"/>
    <w:rsid w:val="1B6E31D9"/>
    <w:rsid w:val="1BB328C8"/>
    <w:rsid w:val="1BF71F11"/>
    <w:rsid w:val="1C6E3775"/>
    <w:rsid w:val="1CD6C86C"/>
    <w:rsid w:val="1D077419"/>
    <w:rsid w:val="1D380ECB"/>
    <w:rsid w:val="1E060D0A"/>
    <w:rsid w:val="1E075380"/>
    <w:rsid w:val="1E292F50"/>
    <w:rsid w:val="1E5F7C7B"/>
    <w:rsid w:val="1E7FF856"/>
    <w:rsid w:val="1EBB94A2"/>
    <w:rsid w:val="1ED8ECA3"/>
    <w:rsid w:val="1F06819D"/>
    <w:rsid w:val="1F1B53DC"/>
    <w:rsid w:val="201A648B"/>
    <w:rsid w:val="202549D4"/>
    <w:rsid w:val="203D1205"/>
    <w:rsid w:val="20657D5D"/>
    <w:rsid w:val="209417B1"/>
    <w:rsid w:val="209EC629"/>
    <w:rsid w:val="20BA5603"/>
    <w:rsid w:val="21360FC2"/>
    <w:rsid w:val="21C912ED"/>
    <w:rsid w:val="23CB455A"/>
    <w:rsid w:val="24384E7A"/>
    <w:rsid w:val="245DF6E9"/>
    <w:rsid w:val="24613982"/>
    <w:rsid w:val="24A5B05F"/>
    <w:rsid w:val="25530E93"/>
    <w:rsid w:val="25824135"/>
    <w:rsid w:val="263E4BBA"/>
    <w:rsid w:val="26B30F8F"/>
    <w:rsid w:val="2731FB6F"/>
    <w:rsid w:val="27B6BFC7"/>
    <w:rsid w:val="27EFF86C"/>
    <w:rsid w:val="2845929F"/>
    <w:rsid w:val="28A1B8B2"/>
    <w:rsid w:val="297F7ED2"/>
    <w:rsid w:val="299A356F"/>
    <w:rsid w:val="2A1B3AA3"/>
    <w:rsid w:val="2A1CF47D"/>
    <w:rsid w:val="2B10AAEA"/>
    <w:rsid w:val="2B423428"/>
    <w:rsid w:val="2B8F4FB3"/>
    <w:rsid w:val="2BC2F444"/>
    <w:rsid w:val="2C0D4762"/>
    <w:rsid w:val="2C3B4103"/>
    <w:rsid w:val="2C4AE91D"/>
    <w:rsid w:val="2CB4BD58"/>
    <w:rsid w:val="2CDCB391"/>
    <w:rsid w:val="2D38FA07"/>
    <w:rsid w:val="2DDC5B67"/>
    <w:rsid w:val="2E2C1535"/>
    <w:rsid w:val="2E400895"/>
    <w:rsid w:val="2E85DD68"/>
    <w:rsid w:val="2EABC19F"/>
    <w:rsid w:val="2EC52D2E"/>
    <w:rsid w:val="2EDFD37A"/>
    <w:rsid w:val="2F38DFBA"/>
    <w:rsid w:val="30FC3105"/>
    <w:rsid w:val="314BBC8A"/>
    <w:rsid w:val="314C2131"/>
    <w:rsid w:val="315EA632"/>
    <w:rsid w:val="324DE94C"/>
    <w:rsid w:val="3271DC75"/>
    <w:rsid w:val="3276094E"/>
    <w:rsid w:val="3295E4AE"/>
    <w:rsid w:val="32974239"/>
    <w:rsid w:val="3394C6ED"/>
    <w:rsid w:val="33B4787F"/>
    <w:rsid w:val="33D0A166"/>
    <w:rsid w:val="341039EB"/>
    <w:rsid w:val="34477740"/>
    <w:rsid w:val="345DE7AE"/>
    <w:rsid w:val="3489F652"/>
    <w:rsid w:val="34AAE895"/>
    <w:rsid w:val="34E373DB"/>
    <w:rsid w:val="350CE410"/>
    <w:rsid w:val="357DDDDA"/>
    <w:rsid w:val="35EE9CC1"/>
    <w:rsid w:val="36EA85AA"/>
    <w:rsid w:val="37344356"/>
    <w:rsid w:val="3752BC3A"/>
    <w:rsid w:val="37BD5AF3"/>
    <w:rsid w:val="37C9765E"/>
    <w:rsid w:val="397AD7B4"/>
    <w:rsid w:val="39C9B4E3"/>
    <w:rsid w:val="3A3280BB"/>
    <w:rsid w:val="3A63D6E4"/>
    <w:rsid w:val="3A6EFC9A"/>
    <w:rsid w:val="3A878FB8"/>
    <w:rsid w:val="3AEEBFDF"/>
    <w:rsid w:val="3B370754"/>
    <w:rsid w:val="3BEDE9A7"/>
    <w:rsid w:val="3C249A1C"/>
    <w:rsid w:val="3D27FA7D"/>
    <w:rsid w:val="3DED0358"/>
    <w:rsid w:val="3EF5FC36"/>
    <w:rsid w:val="3F29ADB6"/>
    <w:rsid w:val="3F2A7704"/>
    <w:rsid w:val="3F83296F"/>
    <w:rsid w:val="3FAE4E4D"/>
    <w:rsid w:val="3FC04D7C"/>
    <w:rsid w:val="3FC34F01"/>
    <w:rsid w:val="4039C9D1"/>
    <w:rsid w:val="40870040"/>
    <w:rsid w:val="409392FF"/>
    <w:rsid w:val="409EB3E0"/>
    <w:rsid w:val="40E47288"/>
    <w:rsid w:val="418FA4B7"/>
    <w:rsid w:val="41CB7A04"/>
    <w:rsid w:val="420AE9E1"/>
    <w:rsid w:val="4217D02F"/>
    <w:rsid w:val="4242894C"/>
    <w:rsid w:val="4264B30F"/>
    <w:rsid w:val="42BE7B42"/>
    <w:rsid w:val="4344663B"/>
    <w:rsid w:val="4385A55A"/>
    <w:rsid w:val="44A52117"/>
    <w:rsid w:val="455094F5"/>
    <w:rsid w:val="45554C62"/>
    <w:rsid w:val="45B71BF2"/>
    <w:rsid w:val="45FA9BD8"/>
    <w:rsid w:val="460A171D"/>
    <w:rsid w:val="46393508"/>
    <w:rsid w:val="463F39DE"/>
    <w:rsid w:val="463FEEAF"/>
    <w:rsid w:val="468EAA6B"/>
    <w:rsid w:val="478BE3A8"/>
    <w:rsid w:val="47E2F427"/>
    <w:rsid w:val="481A8B3C"/>
    <w:rsid w:val="48DE03B0"/>
    <w:rsid w:val="4981DCFD"/>
    <w:rsid w:val="499061C1"/>
    <w:rsid w:val="49A3CC41"/>
    <w:rsid w:val="49D500E6"/>
    <w:rsid w:val="49D76764"/>
    <w:rsid w:val="49FA391B"/>
    <w:rsid w:val="4A67A598"/>
    <w:rsid w:val="4B49EBD5"/>
    <w:rsid w:val="4B4DECF4"/>
    <w:rsid w:val="4C021438"/>
    <w:rsid w:val="4C091E58"/>
    <w:rsid w:val="4C33A6D6"/>
    <w:rsid w:val="4C356111"/>
    <w:rsid w:val="4C78391E"/>
    <w:rsid w:val="4CEC4B76"/>
    <w:rsid w:val="4D1D77D8"/>
    <w:rsid w:val="4D6043B8"/>
    <w:rsid w:val="4D906868"/>
    <w:rsid w:val="4D9EAEE2"/>
    <w:rsid w:val="4E37DF59"/>
    <w:rsid w:val="4EC06CC2"/>
    <w:rsid w:val="4F338ED7"/>
    <w:rsid w:val="4FA93692"/>
    <w:rsid w:val="504EBC66"/>
    <w:rsid w:val="50677B7D"/>
    <w:rsid w:val="50C771B2"/>
    <w:rsid w:val="5129F1B4"/>
    <w:rsid w:val="515C1ACF"/>
    <w:rsid w:val="51822650"/>
    <w:rsid w:val="5240079F"/>
    <w:rsid w:val="524F068E"/>
    <w:rsid w:val="52D60DA3"/>
    <w:rsid w:val="52E41476"/>
    <w:rsid w:val="52F7AD2D"/>
    <w:rsid w:val="534338B7"/>
    <w:rsid w:val="5354DB8C"/>
    <w:rsid w:val="5366479F"/>
    <w:rsid w:val="548280BA"/>
    <w:rsid w:val="549575CC"/>
    <w:rsid w:val="54A41CE7"/>
    <w:rsid w:val="54B6A218"/>
    <w:rsid w:val="55437787"/>
    <w:rsid w:val="5543B685"/>
    <w:rsid w:val="55633641"/>
    <w:rsid w:val="5588790E"/>
    <w:rsid w:val="55AAB129"/>
    <w:rsid w:val="55DB1715"/>
    <w:rsid w:val="55F2EEAB"/>
    <w:rsid w:val="561F1E56"/>
    <w:rsid w:val="56377978"/>
    <w:rsid w:val="56D8B9DE"/>
    <w:rsid w:val="56F8696B"/>
    <w:rsid w:val="576FD59D"/>
    <w:rsid w:val="57777D88"/>
    <w:rsid w:val="57940839"/>
    <w:rsid w:val="57BF8083"/>
    <w:rsid w:val="57CBF0EB"/>
    <w:rsid w:val="57F9BA7B"/>
    <w:rsid w:val="58464357"/>
    <w:rsid w:val="585BBD98"/>
    <w:rsid w:val="598C092A"/>
    <w:rsid w:val="59E6AE2B"/>
    <w:rsid w:val="5AB5A8C7"/>
    <w:rsid w:val="5ACDDEA2"/>
    <w:rsid w:val="5B278E64"/>
    <w:rsid w:val="5B5467E9"/>
    <w:rsid w:val="5B8C51E6"/>
    <w:rsid w:val="5BD9038A"/>
    <w:rsid w:val="5BDE3B38"/>
    <w:rsid w:val="5C1704D2"/>
    <w:rsid w:val="5C3EAABA"/>
    <w:rsid w:val="5C853200"/>
    <w:rsid w:val="5CC0DDE3"/>
    <w:rsid w:val="5CC512CD"/>
    <w:rsid w:val="5CCCF853"/>
    <w:rsid w:val="5D07CEA5"/>
    <w:rsid w:val="5D3A5A38"/>
    <w:rsid w:val="5DC36CDE"/>
    <w:rsid w:val="5E8B888A"/>
    <w:rsid w:val="5EEBC626"/>
    <w:rsid w:val="5F669C94"/>
    <w:rsid w:val="5F8B5126"/>
    <w:rsid w:val="5FB97C03"/>
    <w:rsid w:val="60205128"/>
    <w:rsid w:val="602C6C93"/>
    <w:rsid w:val="60AC74AD"/>
    <w:rsid w:val="613F195F"/>
    <w:rsid w:val="615840C1"/>
    <w:rsid w:val="61B92BC1"/>
    <w:rsid w:val="6222C4D8"/>
    <w:rsid w:val="6267C65F"/>
    <w:rsid w:val="626DEF12"/>
    <w:rsid w:val="62AAB1FB"/>
    <w:rsid w:val="62B89B50"/>
    <w:rsid w:val="6304BAED"/>
    <w:rsid w:val="631E7EEE"/>
    <w:rsid w:val="63B1ACA9"/>
    <w:rsid w:val="64434425"/>
    <w:rsid w:val="6556A889"/>
    <w:rsid w:val="65A1F6D7"/>
    <w:rsid w:val="65A61121"/>
    <w:rsid w:val="65D4DE0E"/>
    <w:rsid w:val="65E297A8"/>
    <w:rsid w:val="66109149"/>
    <w:rsid w:val="66496CCD"/>
    <w:rsid w:val="66C975E2"/>
    <w:rsid w:val="66D5D920"/>
    <w:rsid w:val="677C0CB9"/>
    <w:rsid w:val="6797AD53"/>
    <w:rsid w:val="67C6481A"/>
    <w:rsid w:val="67ED051C"/>
    <w:rsid w:val="6855D26E"/>
    <w:rsid w:val="68A8DB71"/>
    <w:rsid w:val="68C6F069"/>
    <w:rsid w:val="69190B0F"/>
    <w:rsid w:val="695D5642"/>
    <w:rsid w:val="69AC45A4"/>
    <w:rsid w:val="69CC1EEC"/>
    <w:rsid w:val="6A5FD89A"/>
    <w:rsid w:val="6AC7A944"/>
    <w:rsid w:val="6B350A2E"/>
    <w:rsid w:val="6BC3241B"/>
    <w:rsid w:val="6C2D2DD7"/>
    <w:rsid w:val="6CAD9A98"/>
    <w:rsid w:val="6CC7632A"/>
    <w:rsid w:val="6D0951B3"/>
    <w:rsid w:val="6D3423DF"/>
    <w:rsid w:val="6D46CB0F"/>
    <w:rsid w:val="6DA09342"/>
    <w:rsid w:val="6DB104CB"/>
    <w:rsid w:val="6F611294"/>
    <w:rsid w:val="7019B8B0"/>
    <w:rsid w:val="704107F2"/>
    <w:rsid w:val="705E2037"/>
    <w:rsid w:val="706F8DDF"/>
    <w:rsid w:val="709FB28F"/>
    <w:rsid w:val="70DA547B"/>
    <w:rsid w:val="71254A4F"/>
    <w:rsid w:val="7149B5F6"/>
    <w:rsid w:val="71A0F5C0"/>
    <w:rsid w:val="722B6AA5"/>
    <w:rsid w:val="7285A4DE"/>
    <w:rsid w:val="72C81334"/>
    <w:rsid w:val="73B78C78"/>
    <w:rsid w:val="743314BD"/>
    <w:rsid w:val="7467CE89"/>
    <w:rsid w:val="752A0976"/>
    <w:rsid w:val="75301E0E"/>
    <w:rsid w:val="753057E0"/>
    <w:rsid w:val="7549BD98"/>
    <w:rsid w:val="757FBBF1"/>
    <w:rsid w:val="75C8BE00"/>
    <w:rsid w:val="75CA547C"/>
    <w:rsid w:val="75E87CBA"/>
    <w:rsid w:val="7610A947"/>
    <w:rsid w:val="761D0220"/>
    <w:rsid w:val="76543F75"/>
    <w:rsid w:val="765B6D4A"/>
    <w:rsid w:val="76A38B67"/>
    <w:rsid w:val="770CD69E"/>
    <w:rsid w:val="77EB8246"/>
    <w:rsid w:val="7819C081"/>
    <w:rsid w:val="783BCFF3"/>
    <w:rsid w:val="79EED5E4"/>
    <w:rsid w:val="7A1F8BA0"/>
    <w:rsid w:val="7A43C78C"/>
    <w:rsid w:val="7A6B1C38"/>
    <w:rsid w:val="7AD7100D"/>
    <w:rsid w:val="7B57ED08"/>
    <w:rsid w:val="7BBCEF07"/>
    <w:rsid w:val="7BE82BB1"/>
    <w:rsid w:val="7C3431D6"/>
    <w:rsid w:val="7D26703A"/>
    <w:rsid w:val="7D2CFBFF"/>
    <w:rsid w:val="7D57C609"/>
    <w:rsid w:val="7D8E4279"/>
    <w:rsid w:val="7DC62C76"/>
    <w:rsid w:val="7DD03853"/>
    <w:rsid w:val="7DF42617"/>
    <w:rsid w:val="7E1497CA"/>
    <w:rsid w:val="7E2F629C"/>
    <w:rsid w:val="7E6DA26C"/>
    <w:rsid w:val="7F23014E"/>
    <w:rsid w:val="7F5C101E"/>
    <w:rsid w:val="7F5EB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F7BA3"/>
  <w15:docId w15:val="{7955FD7B-7DE8-40C9-84A6-52EC0611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F2B"/>
  </w:style>
  <w:style w:type="paragraph" w:styleId="Ttulo1">
    <w:name w:val="heading 1"/>
    <w:basedOn w:val="Normal"/>
    <w:next w:val="Normal"/>
    <w:uiPriority w:val="9"/>
    <w:qFormat/>
    <w:rsid w:val="00BA48C8"/>
    <w:pPr>
      <w:keepNext/>
      <w:keepLines/>
      <w:spacing w:before="400" w:after="120"/>
      <w:jc w:val="center"/>
      <w:outlineLvl w:val="0"/>
    </w:pPr>
    <w:rPr>
      <w:b/>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22D6"/>
    <w:pPr>
      <w:ind w:left="720"/>
      <w:contextualSpacing/>
    </w:p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Ind w:w="0" w:type="nil"/>
      <w:tblCellMar>
        <w:top w:w="100" w:type="dxa"/>
        <w:left w:w="100" w:type="dxa"/>
        <w:bottom w:w="100" w:type="dxa"/>
        <w:right w:w="100" w:type="dxa"/>
      </w:tblCellMar>
    </w:tblPr>
  </w:style>
  <w:style w:type="table" w:customStyle="1" w:styleId="a0">
    <w:basedOn w:val="Tablanormal"/>
    <w:tblPr>
      <w:tblStyleRowBandSize w:val="1"/>
      <w:tblStyleColBandSize w:val="1"/>
      <w:tblInd w:w="0" w:type="nil"/>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39"/>
    <w:rsid w:val="001A5A16"/>
    <w:pPr>
      <w:spacing w:line="240" w:lineRule="auto"/>
    </w:pPr>
    <w:rPr>
      <w:rFonts w:ascii="Calibri" w:eastAsia="Calibri" w:hAnsi="Calibri" w:cs="Times New Roman"/>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5A16"/>
    <w:pPr>
      <w:spacing w:line="240" w:lineRule="auto"/>
    </w:pPr>
    <w:rPr>
      <w:rFonts w:ascii="Calibri" w:eastAsia="Calibri" w:hAnsi="Calibri" w:cs="Times New Roman"/>
      <w:lang w:val="es-MX" w:eastAsia="en-US"/>
    </w:rPr>
  </w:style>
  <w:style w:type="table" w:customStyle="1" w:styleId="TableNormal1">
    <w:name w:val="Table Normal1"/>
    <w:rsid w:val="00BA3AFE"/>
    <w:tblPr>
      <w:tblCellMar>
        <w:top w:w="0" w:type="dxa"/>
        <w:left w:w="0" w:type="dxa"/>
        <w:bottom w:w="0" w:type="dxa"/>
        <w:right w:w="0" w:type="dxa"/>
      </w:tblCellMar>
    </w:tblPr>
  </w:style>
  <w:style w:type="paragraph" w:styleId="Revisin">
    <w:name w:val="Revision"/>
    <w:hidden/>
    <w:uiPriority w:val="99"/>
    <w:semiHidden/>
    <w:rsid w:val="00CA1AF7"/>
    <w:pPr>
      <w:spacing w:line="240" w:lineRule="auto"/>
    </w:pPr>
  </w:style>
  <w:style w:type="character" w:styleId="Mencinsinresolver">
    <w:name w:val="Unresolved Mention"/>
    <w:basedOn w:val="Fuentedeprrafopredeter"/>
    <w:uiPriority w:val="99"/>
    <w:semiHidden/>
    <w:unhideWhenUsed/>
    <w:rsid w:val="00DC0F0D"/>
    <w:rPr>
      <w:color w:val="605E5C"/>
      <w:shd w:val="clear" w:color="auto" w:fill="E1DFDD"/>
    </w:rPr>
  </w:style>
  <w:style w:type="paragraph" w:styleId="Textocomentario">
    <w:name w:val="annotation text"/>
    <w:basedOn w:val="Normal"/>
    <w:link w:val="TextocomentarioCar"/>
    <w:uiPriority w:val="99"/>
    <w:semiHidden/>
    <w:unhideWhenUsed/>
    <w:rsid w:val="00C93A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A6D"/>
    <w:rPr>
      <w:sz w:val="20"/>
      <w:szCs w:val="20"/>
    </w:rPr>
  </w:style>
  <w:style w:type="character" w:styleId="Refdecomentario">
    <w:name w:val="annotation reference"/>
    <w:basedOn w:val="Fuentedeprrafopredeter"/>
    <w:uiPriority w:val="99"/>
    <w:semiHidden/>
    <w:unhideWhenUsed/>
    <w:rsid w:val="00C93A6D"/>
    <w:rPr>
      <w:sz w:val="16"/>
      <w:szCs w:val="16"/>
    </w:rPr>
  </w:style>
  <w:style w:type="paragraph" w:styleId="Encabezado">
    <w:name w:val="header"/>
    <w:basedOn w:val="Normal"/>
    <w:link w:val="EncabezadoCar"/>
    <w:uiPriority w:val="99"/>
    <w:unhideWhenUsed/>
    <w:rsid w:val="0051594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1594D"/>
  </w:style>
  <w:style w:type="paragraph" w:styleId="Piedepgina">
    <w:name w:val="footer"/>
    <w:basedOn w:val="Normal"/>
    <w:link w:val="PiedepginaCar"/>
    <w:uiPriority w:val="99"/>
    <w:unhideWhenUsed/>
    <w:rsid w:val="0051594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1594D"/>
  </w:style>
  <w:style w:type="paragraph" w:styleId="TtuloTDC">
    <w:name w:val="TOC Heading"/>
    <w:basedOn w:val="Ttulo1"/>
    <w:next w:val="Normal"/>
    <w:uiPriority w:val="39"/>
    <w:unhideWhenUsed/>
    <w:qFormat/>
    <w:rsid w:val="00172570"/>
    <w:pPr>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s-MX"/>
    </w:rPr>
  </w:style>
  <w:style w:type="paragraph" w:styleId="TDC1">
    <w:name w:val="toc 1"/>
    <w:basedOn w:val="Normal"/>
    <w:next w:val="Normal"/>
    <w:autoRedefine/>
    <w:uiPriority w:val="39"/>
    <w:unhideWhenUsed/>
    <w:rsid w:val="0017257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98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image" Target="media/image2.png" /><Relationship Id="rId18" Type="http://schemas.openxmlformats.org/officeDocument/2006/relationships/hyperlink" Target="https://aptus.com.ar/cuales-son-los-beneficios-de-la-educacion-inclusiva/?amp=1" TargetMode="External" /><Relationship Id="rId26" Type="http://schemas.openxmlformats.org/officeDocument/2006/relationships/footer" Target="footer2.xml" /><Relationship Id="rId3" Type="http://schemas.openxmlformats.org/officeDocument/2006/relationships/customXml" Target="../customXml/item3.xml" /><Relationship Id="rId21" Type="http://schemas.openxmlformats.org/officeDocument/2006/relationships/hyperlink" Target="https://www.revistapcna.com" TargetMode="External" /><Relationship Id="rId7" Type="http://schemas.openxmlformats.org/officeDocument/2006/relationships/settings" Target="settings.xml" /><Relationship Id="rId12" Type="http://schemas.openxmlformats.org/officeDocument/2006/relationships/footer" Target="footer1.xml" /><Relationship Id="rId17" Type="http://schemas.openxmlformats.org/officeDocument/2006/relationships/image" Target="media/image6.png" /><Relationship Id="rId25" Type="http://schemas.openxmlformats.org/officeDocument/2006/relationships/hyperlink" Target="https://www.google.com/url?sa=t&amp;source=web&amp;rct=j&amp;url=https://www.redalyc.org/pdf/4136/413635248004.pdf&amp;ved=2ahUKEwj1r4mezNzzAhXwkWoFHShdBzcQFnoECBgQAQ&amp;usg=AOvVaw1OZvNfqVTlK8yz79PN2rDg" TargetMode="External" /><Relationship Id="rId2" Type="http://schemas.openxmlformats.org/officeDocument/2006/relationships/customXml" Target="../customXml/item2.xml" /><Relationship Id="rId16" Type="http://schemas.openxmlformats.org/officeDocument/2006/relationships/image" Target="media/image5.png" /><Relationship Id="rId20" Type="http://schemas.openxmlformats.org/officeDocument/2006/relationships/hyperlink" Target="http://www.revistaeducacion.educacion.es"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gif" /><Relationship Id="rId24" Type="http://schemas.openxmlformats.org/officeDocument/2006/relationships/hyperlink" Target="https://www.educacionespecial.sep.gob.mx/2016/pdf/doctos-edos/EdoMEx_valle_LINEAMIENTO-USAER%202019.pdf" TargetMode="External" /><Relationship Id="rId5" Type="http://schemas.openxmlformats.org/officeDocument/2006/relationships/numbering" Target="numbering.xml" /><Relationship Id="rId15" Type="http://schemas.openxmlformats.org/officeDocument/2006/relationships/image" Target="media/image4.png" /><Relationship Id="rId23" Type="http://schemas.openxmlformats.org/officeDocument/2006/relationships/hyperlink" Target="file:///C:/Users/Karen%20Lucero/Downloads/3383.pdf" TargetMode="External" /><Relationship Id="rId28" Type="http://schemas.openxmlformats.org/officeDocument/2006/relationships/theme" Target="theme/theme1.xml" /><Relationship Id="rId10" Type="http://schemas.openxmlformats.org/officeDocument/2006/relationships/endnotes" Target="endnotes.xml" /><Relationship Id="rId19" Type="http://schemas.openxmlformats.org/officeDocument/2006/relationships/hyperlink" Target="https://www.researchgate.net/publication/341367955_Literacy_Loss_in_Kindergarten_Children_during_COVID-19_School_Closures"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3.png" /><Relationship Id="rId22" Type="http://schemas.openxmlformats.org/officeDocument/2006/relationships/hyperlink" Target="https://www.google.com/url?sa=t&amp;source=web&amp;rct=j&amp;url=https://www.trabajo-social.org.ar/wp-content/uploads/Andrea-Flores-El-derecho-a-una-educacion-inclusiva-en-tiempos-de-pandemia.pdf&amp;ved=2ahUKEwiCsfDmnJPzAhXDlmoFHSZeAWYQFnoECB4QAQ&amp;usg=AOvVaw1Gbub4K_X6fpQ8bljmA4Jo" TargetMode="External" /><Relationship Id="rId2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Dep19</b:Tag>
    <b:SourceType>DocumentFromInternetSite</b:SourceType>
    <b:Guid>{CB70C389-71F9-4178-9ADA-B98A20EB39A5}</b:Guid>
    <b:Title>Línea Técnica Operativa de los Servicios de Educación Especial Valle de México 2019</b:Title>
    <b:Year>2019</b:Year>
    <b:URL>https://www.educacionespecial.sep.gob.mx/2016/pdf/doctos-edos/EdoMEx_valle_LINEAMIENTO-USAER%202019.pdf</b:URL>
    <b:Author>
      <b:Author>
        <b:NameList>
          <b:Person>
            <b:Last>México</b:Last>
            <b:First>Departamento</b:First>
            <b:Middle>de Educación Especial Valle de</b:Middle>
          </b:Person>
        </b:NameList>
      </b:Author>
    </b:Autho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o" ma:contentTypeID="0x01010016D4B2C32BE38F40A2C380B499FD9C86" ma:contentTypeVersion="2" ma:contentTypeDescription="Crear nuevo documento." ma:contentTypeScope="" ma:versionID="ff95dbaf4dd838f359c12bd6591ead82">
  <xsd:schema xmlns:xsd="http://www.w3.org/2001/XMLSchema" xmlns:xs="http://www.w3.org/2001/XMLSchema" xmlns:p="http://schemas.microsoft.com/office/2006/metadata/properties" xmlns:ns2="011e4a25-6693-474e-8987-6bb3d65f1b65" targetNamespace="http://schemas.microsoft.com/office/2006/metadata/properties" ma:root="true" ma:fieldsID="a65513bdfa028a5fcbfbf9b2ba31c5d4" ns2:_="">
    <xsd:import namespace="011e4a25-6693-474e-8987-6bb3d65f1b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e4a25-6693-474e-8987-6bb3d65f1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871DA-5E4A-4A12-8898-B8C93F31C3FB}">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1D7D56DE-B31D-42BD-B090-0DE56C217CF6}">
  <ds:schemaRefs>
    <ds:schemaRef ds:uri="http://schemas.microsoft.com/sharepoint/v3/contenttype/forms"/>
  </ds:schemaRefs>
</ds:datastoreItem>
</file>

<file path=customXml/itemProps3.xml><?xml version="1.0" encoding="utf-8"?>
<ds:datastoreItem xmlns:ds="http://schemas.openxmlformats.org/officeDocument/2006/customXml" ds:itemID="{3462242D-4AA9-4135-A34F-DFD1BC759822}">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81D54CC5-E385-4D29-8C69-0D99FFCB58D9}">
  <ds:schemaRefs>
    <ds:schemaRef ds:uri="http://schemas.microsoft.com/office/2006/metadata/contentType"/>
    <ds:schemaRef ds:uri="http://schemas.microsoft.com/office/2006/metadata/properties/metaAttributes"/>
    <ds:schemaRef ds:uri="http://www.w3.org/2000/xmlns/"/>
    <ds:schemaRef ds:uri="http://www.w3.org/2001/XMLSchema"/>
    <ds:schemaRef ds:uri="011e4a25-6693-474e-8987-6bb3d65f1b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5032</Words>
  <Characters>27676</Characters>
  <Application>Microsoft Office Word</Application>
  <DocSecurity>0</DocSecurity>
  <Lines>230</Lines>
  <Paragraphs>65</Paragraphs>
  <ScaleCrop>false</ScaleCrop>
  <Company/>
  <LinksUpToDate>false</LinksUpToDate>
  <CharactersWithSpaces>32643</CharactersWithSpaces>
  <SharedDoc>false</SharedDoc>
  <HLinks>
    <vt:vector size="108" baseType="variant">
      <vt:variant>
        <vt:i4>2424958</vt:i4>
      </vt:variant>
      <vt:variant>
        <vt:i4>84</vt:i4>
      </vt:variant>
      <vt:variant>
        <vt:i4>0</vt:i4>
      </vt:variant>
      <vt:variant>
        <vt:i4>5</vt:i4>
      </vt:variant>
      <vt:variant>
        <vt:lpwstr>https://www.google.com/url?sa=t&amp;source=web&amp;rct=j&amp;url=https://www.redalyc.org/pdf/4136/413635248004.pdf&amp;ved=2ahUKEwj1r4mezNzzAhXwkWoFHShdBzcQFnoECBgQAQ&amp;usg=AOvVaw1OZvNfqVTlK8yz79PN2rDg</vt:lpwstr>
      </vt:variant>
      <vt:variant>
        <vt:lpwstr/>
      </vt:variant>
      <vt:variant>
        <vt:i4>524371</vt:i4>
      </vt:variant>
      <vt:variant>
        <vt:i4>81</vt:i4>
      </vt:variant>
      <vt:variant>
        <vt:i4>0</vt:i4>
      </vt:variant>
      <vt:variant>
        <vt:i4>5</vt:i4>
      </vt:variant>
      <vt:variant>
        <vt:lpwstr>https://www.educacionespecial.sep.gob.mx/2016/pdf/doctos-edos/EdoMEx_valle_LINEAMIENTO-USAER 2019.pdf</vt:lpwstr>
      </vt:variant>
      <vt:variant>
        <vt:lpwstr/>
      </vt:variant>
      <vt:variant>
        <vt:i4>5177365</vt:i4>
      </vt:variant>
      <vt:variant>
        <vt:i4>78</vt:i4>
      </vt:variant>
      <vt:variant>
        <vt:i4>0</vt:i4>
      </vt:variant>
      <vt:variant>
        <vt:i4>5</vt:i4>
      </vt:variant>
      <vt:variant>
        <vt:lpwstr>C:\Users\Karen Lucero\Downloads\3383.pdf</vt:lpwstr>
      </vt:variant>
      <vt:variant>
        <vt:lpwstr/>
      </vt:variant>
      <vt:variant>
        <vt:i4>4718717</vt:i4>
      </vt:variant>
      <vt:variant>
        <vt:i4>75</vt:i4>
      </vt:variant>
      <vt:variant>
        <vt:i4>0</vt:i4>
      </vt:variant>
      <vt:variant>
        <vt:i4>5</vt:i4>
      </vt:variant>
      <vt:variant>
        <vt:lpwstr>https://www.google.com/url?sa=t&amp;source=web&amp;rct=j&amp;url=https://www.trabajo-social.org.ar/wp-content/uploads/Andrea-Flores-El-derecho-a-una-educacion-inclusiva-en-tiempos-de-pandemia.pdf&amp;ved=2ahUKEwiCsfDmnJPzAhXDlmoFHSZeAWYQFnoECB4QAQ&amp;usg=AOvVaw1Gbub4K_X6fpQ8bljmA4Jo</vt:lpwstr>
      </vt:variant>
      <vt:variant>
        <vt:lpwstr/>
      </vt:variant>
      <vt:variant>
        <vt:i4>4194394</vt:i4>
      </vt:variant>
      <vt:variant>
        <vt:i4>72</vt:i4>
      </vt:variant>
      <vt:variant>
        <vt:i4>0</vt:i4>
      </vt:variant>
      <vt:variant>
        <vt:i4>5</vt:i4>
      </vt:variant>
      <vt:variant>
        <vt:lpwstr>https://www.revistapcna.com/</vt:lpwstr>
      </vt:variant>
      <vt:variant>
        <vt:lpwstr/>
      </vt:variant>
      <vt:variant>
        <vt:i4>5111885</vt:i4>
      </vt:variant>
      <vt:variant>
        <vt:i4>69</vt:i4>
      </vt:variant>
      <vt:variant>
        <vt:i4>0</vt:i4>
      </vt:variant>
      <vt:variant>
        <vt:i4>5</vt:i4>
      </vt:variant>
      <vt:variant>
        <vt:lpwstr>http://www.revistaeducacion.educacion.es/</vt:lpwstr>
      </vt:variant>
      <vt:variant>
        <vt:lpwstr/>
      </vt:variant>
      <vt:variant>
        <vt:i4>6094910</vt:i4>
      </vt:variant>
      <vt:variant>
        <vt:i4>66</vt:i4>
      </vt:variant>
      <vt:variant>
        <vt:i4>0</vt:i4>
      </vt:variant>
      <vt:variant>
        <vt:i4>5</vt:i4>
      </vt:variant>
      <vt:variant>
        <vt:lpwstr>https://www.researchgate.net/publication/341367955_Literacy_Loss_in_Kindergarten_Children_during_COVID-19_School_Closures</vt:lpwstr>
      </vt:variant>
      <vt:variant>
        <vt:lpwstr/>
      </vt:variant>
      <vt:variant>
        <vt:i4>7733374</vt:i4>
      </vt:variant>
      <vt:variant>
        <vt:i4>63</vt:i4>
      </vt:variant>
      <vt:variant>
        <vt:i4>0</vt:i4>
      </vt:variant>
      <vt:variant>
        <vt:i4>5</vt:i4>
      </vt:variant>
      <vt:variant>
        <vt:lpwstr>https://aptus.com.ar/cuales-son-los-beneficios-de-la-educacion-inclusiva/?amp=1</vt:lpwstr>
      </vt:variant>
      <vt:variant>
        <vt:lpwstr/>
      </vt:variant>
      <vt:variant>
        <vt:i4>1179703</vt:i4>
      </vt:variant>
      <vt:variant>
        <vt:i4>56</vt:i4>
      </vt:variant>
      <vt:variant>
        <vt:i4>0</vt:i4>
      </vt:variant>
      <vt:variant>
        <vt:i4>5</vt:i4>
      </vt:variant>
      <vt:variant>
        <vt:lpwstr/>
      </vt:variant>
      <vt:variant>
        <vt:lpwstr>_Toc86348542</vt:lpwstr>
      </vt:variant>
      <vt:variant>
        <vt:i4>1114167</vt:i4>
      </vt:variant>
      <vt:variant>
        <vt:i4>50</vt:i4>
      </vt:variant>
      <vt:variant>
        <vt:i4>0</vt:i4>
      </vt:variant>
      <vt:variant>
        <vt:i4>5</vt:i4>
      </vt:variant>
      <vt:variant>
        <vt:lpwstr/>
      </vt:variant>
      <vt:variant>
        <vt:lpwstr>_Toc86348541</vt:lpwstr>
      </vt:variant>
      <vt:variant>
        <vt:i4>1048631</vt:i4>
      </vt:variant>
      <vt:variant>
        <vt:i4>44</vt:i4>
      </vt:variant>
      <vt:variant>
        <vt:i4>0</vt:i4>
      </vt:variant>
      <vt:variant>
        <vt:i4>5</vt:i4>
      </vt:variant>
      <vt:variant>
        <vt:lpwstr/>
      </vt:variant>
      <vt:variant>
        <vt:lpwstr>_Toc86348540</vt:lpwstr>
      </vt:variant>
      <vt:variant>
        <vt:i4>1638448</vt:i4>
      </vt:variant>
      <vt:variant>
        <vt:i4>38</vt:i4>
      </vt:variant>
      <vt:variant>
        <vt:i4>0</vt:i4>
      </vt:variant>
      <vt:variant>
        <vt:i4>5</vt:i4>
      </vt:variant>
      <vt:variant>
        <vt:lpwstr/>
      </vt:variant>
      <vt:variant>
        <vt:lpwstr>_Toc86348539</vt:lpwstr>
      </vt:variant>
      <vt:variant>
        <vt:i4>1572912</vt:i4>
      </vt:variant>
      <vt:variant>
        <vt:i4>32</vt:i4>
      </vt:variant>
      <vt:variant>
        <vt:i4>0</vt:i4>
      </vt:variant>
      <vt:variant>
        <vt:i4>5</vt:i4>
      </vt:variant>
      <vt:variant>
        <vt:lpwstr/>
      </vt:variant>
      <vt:variant>
        <vt:lpwstr>_Toc86348538</vt:lpwstr>
      </vt:variant>
      <vt:variant>
        <vt:i4>1507376</vt:i4>
      </vt:variant>
      <vt:variant>
        <vt:i4>26</vt:i4>
      </vt:variant>
      <vt:variant>
        <vt:i4>0</vt:i4>
      </vt:variant>
      <vt:variant>
        <vt:i4>5</vt:i4>
      </vt:variant>
      <vt:variant>
        <vt:lpwstr/>
      </vt:variant>
      <vt:variant>
        <vt:lpwstr>_Toc86348537</vt:lpwstr>
      </vt:variant>
      <vt:variant>
        <vt:i4>1441840</vt:i4>
      </vt:variant>
      <vt:variant>
        <vt:i4>20</vt:i4>
      </vt:variant>
      <vt:variant>
        <vt:i4>0</vt:i4>
      </vt:variant>
      <vt:variant>
        <vt:i4>5</vt:i4>
      </vt:variant>
      <vt:variant>
        <vt:lpwstr/>
      </vt:variant>
      <vt:variant>
        <vt:lpwstr>_Toc86348536</vt:lpwstr>
      </vt:variant>
      <vt:variant>
        <vt:i4>1376304</vt:i4>
      </vt:variant>
      <vt:variant>
        <vt:i4>14</vt:i4>
      </vt:variant>
      <vt:variant>
        <vt:i4>0</vt:i4>
      </vt:variant>
      <vt:variant>
        <vt:i4>5</vt:i4>
      </vt:variant>
      <vt:variant>
        <vt:lpwstr/>
      </vt:variant>
      <vt:variant>
        <vt:lpwstr>_Toc86348535</vt:lpwstr>
      </vt:variant>
      <vt:variant>
        <vt:i4>1310768</vt:i4>
      </vt:variant>
      <vt:variant>
        <vt:i4>8</vt:i4>
      </vt:variant>
      <vt:variant>
        <vt:i4>0</vt:i4>
      </vt:variant>
      <vt:variant>
        <vt:i4>5</vt:i4>
      </vt:variant>
      <vt:variant>
        <vt:lpwstr/>
      </vt:variant>
      <vt:variant>
        <vt:lpwstr>_Toc86348534</vt:lpwstr>
      </vt:variant>
      <vt:variant>
        <vt:i4>1245232</vt:i4>
      </vt:variant>
      <vt:variant>
        <vt:i4>2</vt:i4>
      </vt:variant>
      <vt:variant>
        <vt:i4>0</vt:i4>
      </vt:variant>
      <vt:variant>
        <vt:i4>5</vt:i4>
      </vt:variant>
      <vt:variant>
        <vt:lpwstr/>
      </vt:variant>
      <vt:variant>
        <vt:lpwstr>_Toc86348533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GUADALUPE IBARRA CEPEDA</dc:creator>
  <cp:keywords/>
  <cp:lastModifiedBy>MARTHA ELENA CEPEDA GARZA</cp:lastModifiedBy>
  <cp:revision>2</cp:revision>
  <dcterms:created xsi:type="dcterms:W3CDTF">2021-10-29T03:26:00Z</dcterms:created>
  <dcterms:modified xsi:type="dcterms:W3CDTF">2021-10-29T03:26:00Z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0x01010016D4B2C32BE38F40A2C380B499FD9C86</vt:lpwstr>
  </property>
</Properties>
</file>