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1B" w:rsidRPr="006715AA" w:rsidRDefault="006715AA" w:rsidP="006715AA">
      <w:pPr>
        <w:jc w:val="center"/>
        <w:rPr>
          <w:rFonts w:ascii="Arial" w:hAnsi="Arial" w:cs="Arial"/>
          <w:i/>
          <w:sz w:val="48"/>
          <w:szCs w:val="48"/>
        </w:rPr>
      </w:pPr>
      <w:r>
        <w:rPr>
          <w:rFonts w:ascii="Arial" w:hAnsi="Arial" w:cs="Arial"/>
          <w:i/>
          <w:noProof/>
          <w:sz w:val="48"/>
          <w:szCs w:val="48"/>
          <w:lang w:eastAsia="es-MX"/>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-504141</wp:posOffset>
                </wp:positionV>
                <wp:extent cx="6488723" cy="7262446"/>
                <wp:effectExtent l="38100" t="38100" r="45720" b="34290"/>
                <wp:wrapNone/>
                <wp:docPr id="2" name="Rectángulo 2"/>
                <wp:cNvGraphicFramePr/>
                <a:graphic xmlns:a="http://schemas.openxmlformats.org/drawingml/2006/main">
                  <a:graphicData uri="http://schemas.microsoft.com/office/word/2010/wordprocessingShape">
                    <wps:wsp>
                      <wps:cNvSpPr/>
                      <wps:spPr>
                        <a:xfrm>
                          <a:off x="0" y="0"/>
                          <a:ext cx="6488723" cy="7262446"/>
                        </a:xfrm>
                        <a:prstGeom prst="rect">
                          <a:avLst/>
                        </a:prstGeom>
                        <a:noFill/>
                        <a:ln w="762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DC72D" id="Rectángulo 2" o:spid="_x0000_s1026" style="position:absolute;margin-left:-31.05pt;margin-top:-39.7pt;width:510.9pt;height:57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" filled="f" strokecolor="#9bc7ce [1944]" strokeweight="6pt"/>
            </w:pict>
          </mc:Fallback>
        </mc:AlternateContent>
      </w:r>
      <w:r w:rsidRPr="006715AA">
        <w:rPr>
          <w:rFonts w:ascii="Arial" w:hAnsi="Arial" w:cs="Arial"/>
          <w:i/>
          <w:sz w:val="48"/>
          <w:szCs w:val="48"/>
        </w:rPr>
        <w:t>Escuela normal de educación preescolar</w:t>
      </w:r>
    </w:p>
    <w:p w:rsidR="006715AA" w:rsidRDefault="006715AA" w:rsidP="006715AA">
      <w:pPr>
        <w:jc w:val="center"/>
      </w:pPr>
    </w:p>
    <w:p w:rsidR="006715AA" w:rsidRDefault="006715AA" w:rsidP="006715AA">
      <w:pPr>
        <w:jc w:val="center"/>
      </w:pPr>
    </w:p>
    <w:p w:rsidR="006715AA" w:rsidRDefault="006715AA" w:rsidP="006715AA">
      <w:pPr>
        <w:jc w:val="center"/>
      </w:pPr>
    </w:p>
    <w:p w:rsidR="006715AA" w:rsidRDefault="006715AA" w:rsidP="006715AA">
      <w:pPr>
        <w:jc w:val="center"/>
      </w:pPr>
      <w:r>
        <w:rPr>
          <w:noProof/>
          <w:lang w:eastAsia="es-MX"/>
        </w:rPr>
        <w:drawing>
          <wp:anchor distT="0" distB="0" distL="114300" distR="114300" simplePos="0" relativeHeight="251658240" behindDoc="0" locked="0" layoutInCell="1" allowOverlap="1" wp14:anchorId="0E2F3A50" wp14:editId="44DCC41D">
            <wp:simplePos x="0" y="0"/>
            <wp:positionH relativeFrom="margin">
              <wp:align>center</wp:align>
            </wp:positionH>
            <wp:positionV relativeFrom="paragraph">
              <wp:posOffset>129149</wp:posOffset>
            </wp:positionV>
            <wp:extent cx="1441939" cy="1076647"/>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p.png"/>
                    <pic:cNvPicPr/>
                  </pic:nvPicPr>
                  <pic:blipFill>
                    <a:blip r:embed="rId4">
                      <a:extLst>
                        <a:ext uri="{28A0092B-C50C-407E-A947-70E740481C1C}">
                          <a14:useLocalDpi xmlns:a14="http://schemas.microsoft.com/office/drawing/2010/main" val="0"/>
                        </a:ext>
                      </a:extLst>
                    </a:blip>
                    <a:stretch>
                      <a:fillRect/>
                    </a:stretch>
                  </pic:blipFill>
                  <pic:spPr>
                    <a:xfrm>
                      <a:off x="0" y="0"/>
                      <a:ext cx="1441939" cy="1076647"/>
                    </a:xfrm>
                    <a:prstGeom prst="rect">
                      <a:avLst/>
                    </a:prstGeom>
                  </pic:spPr>
                </pic:pic>
              </a:graphicData>
            </a:graphic>
            <wp14:sizeRelH relativeFrom="margin">
              <wp14:pctWidth>0</wp14:pctWidth>
            </wp14:sizeRelH>
            <wp14:sizeRelV relativeFrom="margin">
              <wp14:pctHeight>0</wp14:pctHeight>
            </wp14:sizeRelV>
          </wp:anchor>
        </w:drawing>
      </w:r>
    </w:p>
    <w:p w:rsidR="006715AA" w:rsidRDefault="006715AA" w:rsidP="006715AA">
      <w:pPr>
        <w:jc w:val="center"/>
      </w:pPr>
    </w:p>
    <w:p w:rsidR="006715AA" w:rsidRDefault="006715AA" w:rsidP="006715AA">
      <w:pPr>
        <w:jc w:val="center"/>
      </w:pPr>
    </w:p>
    <w:p w:rsidR="006715AA" w:rsidRDefault="006715AA" w:rsidP="006715AA">
      <w:pPr>
        <w:jc w:val="center"/>
      </w:pPr>
    </w:p>
    <w:p w:rsidR="006715AA" w:rsidRDefault="006715AA" w:rsidP="006715AA">
      <w:pPr>
        <w:jc w:val="center"/>
      </w:pPr>
    </w:p>
    <w:p w:rsidR="006715AA" w:rsidRDefault="006715AA" w:rsidP="006715AA">
      <w:pPr>
        <w:jc w:val="center"/>
      </w:pPr>
    </w:p>
    <w:p w:rsidR="006715AA" w:rsidRDefault="006715AA" w:rsidP="006715AA">
      <w:pPr>
        <w:jc w:val="center"/>
      </w:pPr>
    </w:p>
    <w:p w:rsidR="006715AA" w:rsidRDefault="006715AA" w:rsidP="006715AA">
      <w:pPr>
        <w:jc w:val="center"/>
      </w:pPr>
      <w:r>
        <w:t xml:space="preserve">Materia: </w:t>
      </w:r>
      <w:r w:rsidRPr="006715AA">
        <w:rPr>
          <w:b/>
        </w:rPr>
        <w:t>Tutoría grupal</w:t>
      </w:r>
    </w:p>
    <w:p w:rsidR="006715AA" w:rsidRDefault="006715AA" w:rsidP="006715AA">
      <w:pPr>
        <w:pStyle w:val="Ttulo3"/>
        <w:spacing w:before="30" w:beforeAutospacing="0" w:after="30" w:afterAutospacing="0"/>
        <w:ind w:left="60"/>
        <w:jc w:val="center"/>
        <w:rPr>
          <w:rFonts w:ascii="Arial" w:hAnsi="Arial" w:cs="Arial"/>
          <w:color w:val="000000"/>
          <w:sz w:val="26"/>
          <w:szCs w:val="26"/>
        </w:rPr>
      </w:pPr>
      <w:r>
        <w:t xml:space="preserve">Docente: </w:t>
      </w:r>
      <w:r>
        <w:rPr>
          <w:rFonts w:ascii="Arial" w:hAnsi="Arial" w:cs="Arial"/>
          <w:color w:val="000000"/>
          <w:sz w:val="26"/>
          <w:szCs w:val="26"/>
        </w:rPr>
        <w:t> </w:t>
      </w:r>
      <w:hyperlink r:id="rId5" w:history="1">
        <w:r>
          <w:rPr>
            <w:rStyle w:val="Hipervnculo"/>
            <w:rFonts w:ascii="Arial" w:hAnsi="Arial" w:cs="Arial"/>
            <w:color w:val="000000"/>
            <w:sz w:val="26"/>
            <w:szCs w:val="26"/>
          </w:rPr>
          <w:t>CELIA OLIVIA CHAPA MONTALVO</w:t>
        </w:r>
      </w:hyperlink>
    </w:p>
    <w:p w:rsidR="006715AA" w:rsidRDefault="006715AA" w:rsidP="006715AA">
      <w:pPr>
        <w:jc w:val="center"/>
      </w:pPr>
    </w:p>
    <w:p w:rsidR="006715AA" w:rsidRPr="006715AA" w:rsidRDefault="006715AA" w:rsidP="006715AA">
      <w:pPr>
        <w:ind w:left="60"/>
        <w:jc w:val="center"/>
        <w:rPr>
          <w:rFonts w:ascii="Verdana" w:eastAsia="Times New Roman" w:hAnsi="Verdana" w:cs="Times New Roman"/>
          <w:color w:val="000000"/>
          <w:sz w:val="24"/>
          <w:szCs w:val="24"/>
          <w:lang w:eastAsia="es-MX"/>
        </w:rPr>
      </w:pPr>
      <w:r>
        <w:t>Alumnas:</w:t>
      </w:r>
      <w:r w:rsidRPr="006715AA">
        <w:rPr>
          <w:rFonts w:ascii="Verdana" w:hAnsi="Verdana"/>
          <w:color w:val="000000"/>
        </w:rPr>
        <w:t xml:space="preserve"> </w:t>
      </w:r>
      <w:r w:rsidRPr="006715AA">
        <w:rPr>
          <w:rFonts w:ascii="Verdana" w:eastAsia="Times New Roman" w:hAnsi="Verdana" w:cs="Times New Roman"/>
          <w:color w:val="000000"/>
          <w:sz w:val="24"/>
          <w:szCs w:val="24"/>
          <w:lang w:eastAsia="es-MX"/>
        </w:rPr>
        <w:br/>
        <w:t>GARCIA FLORES MARIANA</w:t>
      </w:r>
      <w:r>
        <w:rPr>
          <w:rFonts w:ascii="Verdana" w:eastAsia="Times New Roman" w:hAnsi="Verdana" w:cs="Times New Roman"/>
          <w:color w:val="000000"/>
          <w:sz w:val="24"/>
          <w:szCs w:val="24"/>
          <w:lang w:eastAsia="es-MX"/>
        </w:rPr>
        <w:t>#6</w:t>
      </w:r>
    </w:p>
    <w:p w:rsidR="006715AA" w:rsidRDefault="006715AA" w:rsidP="006715AA">
      <w:pPr>
        <w:jc w:val="center"/>
      </w:pPr>
      <w:r>
        <w:rPr>
          <w:rFonts w:ascii="Verdana" w:hAnsi="Verdana"/>
          <w:color w:val="000000"/>
        </w:rPr>
        <w:t>PRADO LLERA PERLA TAMHARA</w:t>
      </w:r>
      <w:r>
        <w:rPr>
          <w:rFonts w:ascii="Verdana" w:hAnsi="Verdana"/>
          <w:color w:val="000000"/>
        </w:rPr>
        <w:t xml:space="preserve"> #14</w:t>
      </w:r>
    </w:p>
    <w:p w:rsidR="006715AA" w:rsidRPr="006715AA" w:rsidRDefault="006715AA" w:rsidP="006715AA">
      <w:pPr>
        <w:jc w:val="center"/>
        <w:rPr>
          <w:b/>
          <w:i/>
        </w:rPr>
      </w:pPr>
      <w:r w:rsidRPr="006715AA">
        <w:rPr>
          <w:b/>
          <w:i/>
        </w:rPr>
        <w:t>Tutoría de pares</w:t>
      </w:r>
    </w:p>
    <w:p w:rsidR="003840B6" w:rsidRDefault="003840B6"/>
    <w:p w:rsidR="003840B6" w:rsidRDefault="003840B6"/>
    <w:p w:rsidR="003840B6" w:rsidRDefault="003840B6">
      <w:bookmarkStart w:id="0" w:name="_GoBack"/>
      <w:bookmarkEnd w:id="0"/>
    </w:p>
    <w:p w:rsidR="003840B6" w:rsidRDefault="003840B6"/>
    <w:p w:rsidR="003840B6" w:rsidRDefault="003840B6"/>
    <w:p w:rsidR="003840B6" w:rsidRDefault="003840B6"/>
    <w:p w:rsidR="003840B6" w:rsidRDefault="003840B6"/>
    <w:p w:rsidR="003840B6" w:rsidRDefault="003840B6"/>
    <w:p w:rsidR="006715AA" w:rsidRDefault="006715AA"/>
    <w:p w:rsidR="006715AA" w:rsidRDefault="006715AA"/>
    <w:p w:rsidR="003840B6" w:rsidRDefault="003840B6"/>
    <w:p w:rsidR="003840B6" w:rsidRDefault="003840B6"/>
    <w:tbl>
      <w:tblPr>
        <w:tblStyle w:val="Tablaconcuadrcula"/>
        <w:tblW w:w="0" w:type="auto"/>
        <w:tblLook w:val="04A0" w:firstRow="1" w:lastRow="0" w:firstColumn="1" w:lastColumn="0" w:noHBand="0" w:noVBand="1"/>
      </w:tblPr>
      <w:tblGrid>
        <w:gridCol w:w="2919"/>
        <w:gridCol w:w="2987"/>
        <w:gridCol w:w="2922"/>
      </w:tblGrid>
      <w:tr w:rsidR="003840B6" w:rsidTr="003840B6">
        <w:tc>
          <w:tcPr>
            <w:tcW w:w="2942" w:type="dxa"/>
            <w:shd w:val="clear" w:color="auto" w:fill="002060"/>
          </w:tcPr>
          <w:p w:rsidR="003840B6" w:rsidRDefault="003840B6">
            <w:r>
              <w:t xml:space="preserve">TUTORADA Y TUTOR </w:t>
            </w:r>
          </w:p>
        </w:tc>
        <w:tc>
          <w:tcPr>
            <w:tcW w:w="2943" w:type="dxa"/>
            <w:shd w:val="clear" w:color="auto" w:fill="002060"/>
          </w:tcPr>
          <w:p w:rsidR="003840B6" w:rsidRDefault="003840B6">
            <w:r>
              <w:t xml:space="preserve">MARIANA-TAMHARA </w:t>
            </w:r>
          </w:p>
        </w:tc>
        <w:tc>
          <w:tcPr>
            <w:tcW w:w="2943" w:type="dxa"/>
            <w:shd w:val="clear" w:color="auto" w:fill="002060"/>
          </w:tcPr>
          <w:p w:rsidR="003840B6" w:rsidRDefault="003840B6">
            <w:r>
              <w:t xml:space="preserve">TAMHARA –MARIANA </w:t>
            </w:r>
          </w:p>
        </w:tc>
      </w:tr>
      <w:tr w:rsidR="003840B6" w:rsidTr="003840B6">
        <w:tc>
          <w:tcPr>
            <w:tcW w:w="2942" w:type="dxa"/>
            <w:shd w:val="clear" w:color="auto" w:fill="7EB1E6" w:themeFill="accent3" w:themeFillTint="99"/>
          </w:tcPr>
          <w:p w:rsidR="003840B6" w:rsidRDefault="003840B6">
            <w:r>
              <w:t xml:space="preserve">MATERIA </w:t>
            </w:r>
          </w:p>
        </w:tc>
        <w:tc>
          <w:tcPr>
            <w:tcW w:w="2943" w:type="dxa"/>
            <w:shd w:val="clear" w:color="auto" w:fill="7EB1E6" w:themeFill="accent3" w:themeFillTint="99"/>
          </w:tcPr>
          <w:p w:rsidR="003840B6" w:rsidRDefault="003840B6">
            <w:r>
              <w:t>COMPUTACIÓN</w:t>
            </w:r>
          </w:p>
        </w:tc>
        <w:tc>
          <w:tcPr>
            <w:tcW w:w="2943" w:type="dxa"/>
            <w:shd w:val="clear" w:color="auto" w:fill="7EB1E6" w:themeFill="accent3" w:themeFillTint="99"/>
          </w:tcPr>
          <w:p w:rsidR="003840B6" w:rsidRDefault="003840B6">
            <w:r>
              <w:t xml:space="preserve">INDICACIÓN AL TRABAJO DOCENTE </w:t>
            </w:r>
          </w:p>
        </w:tc>
      </w:tr>
      <w:tr w:rsidR="003840B6" w:rsidTr="003840B6">
        <w:trPr>
          <w:trHeight w:val="330"/>
        </w:trPr>
        <w:tc>
          <w:tcPr>
            <w:tcW w:w="2942" w:type="dxa"/>
            <w:shd w:val="clear" w:color="auto" w:fill="A8CBEE" w:themeFill="accent3" w:themeFillTint="66"/>
          </w:tcPr>
          <w:p w:rsidR="003840B6" w:rsidRDefault="003840B6">
            <w:r>
              <w:t xml:space="preserve">PROBLEMA </w:t>
            </w:r>
          </w:p>
        </w:tc>
        <w:tc>
          <w:tcPr>
            <w:tcW w:w="2943" w:type="dxa"/>
            <w:shd w:val="clear" w:color="auto" w:fill="A8CBEE" w:themeFill="accent3" w:themeFillTint="66"/>
          </w:tcPr>
          <w:p w:rsidR="003840B6" w:rsidRDefault="003840B6">
            <w:r>
              <w:t xml:space="preserve">PROBLEMAS CON EXEL Y POWER POINT </w:t>
            </w:r>
          </w:p>
        </w:tc>
        <w:tc>
          <w:tcPr>
            <w:tcW w:w="2943" w:type="dxa"/>
            <w:shd w:val="clear" w:color="auto" w:fill="A8CBEE" w:themeFill="accent3" w:themeFillTint="66"/>
          </w:tcPr>
          <w:p w:rsidR="003840B6" w:rsidRDefault="003840B6">
            <w:r>
              <w:t xml:space="preserve">PROBLEMA GRUPO Y CUADRO DE TEORÍAS </w:t>
            </w:r>
          </w:p>
        </w:tc>
      </w:tr>
      <w:tr w:rsidR="003840B6" w:rsidTr="003840B6">
        <w:tc>
          <w:tcPr>
            <w:tcW w:w="2942" w:type="dxa"/>
            <w:shd w:val="clear" w:color="auto" w:fill="D3E5F6" w:themeFill="accent3" w:themeFillTint="33"/>
          </w:tcPr>
          <w:p w:rsidR="003840B6" w:rsidRDefault="003840B6">
            <w:r>
              <w:t xml:space="preserve">SOLUCIÓN </w:t>
            </w:r>
          </w:p>
        </w:tc>
        <w:tc>
          <w:tcPr>
            <w:tcW w:w="2943" w:type="dxa"/>
            <w:shd w:val="clear" w:color="auto" w:fill="D3E5F6" w:themeFill="accent3" w:themeFillTint="33"/>
          </w:tcPr>
          <w:p w:rsidR="003840B6" w:rsidRDefault="003840B6">
            <w:r w:rsidRPr="003840B6">
              <w:t>Para tu problema de comunicación te recomiendo que acudas a videos en los que explique el funcionamiento desde lo más sencillo de PWP y exel y poco a poco ir metiéndote un poco más en cuanto a las herramientas</w:t>
            </w:r>
            <w:r>
              <w:t>.</w:t>
            </w:r>
          </w:p>
          <w:p w:rsidR="003840B6" w:rsidRDefault="003840B6"/>
          <w:p w:rsidR="003840B6" w:rsidRDefault="003840B6">
            <w:r w:rsidRPr="003840B6">
              <w:t>Mira este es para convertir un pwp a video:</w:t>
            </w:r>
            <w:r>
              <w:t xml:space="preserve"> </w:t>
            </w:r>
            <w:hyperlink r:id="rId6" w:history="1">
              <w:r w:rsidRPr="00DD0040">
                <w:rPr>
                  <w:rStyle w:val="Hipervnculo"/>
                </w:rPr>
                <w:t>https://youtu.be/T6sHpqfcvFA</w:t>
              </w:r>
            </w:hyperlink>
          </w:p>
          <w:p w:rsidR="003840B6" w:rsidRDefault="003840B6"/>
          <w:p w:rsidR="003840B6" w:rsidRDefault="003840B6"/>
          <w:p w:rsidR="003840B6" w:rsidRDefault="003840B6">
            <w:r w:rsidRPr="003840B6">
              <w:t xml:space="preserve">En esta es de cómo hacer un video e incluye el uso de herramientas como al agregar audio y el quitar el fondo a </w:t>
            </w:r>
            <w:r>
              <w:t>imágenes</w:t>
            </w:r>
            <w:r w:rsidRPr="003840B6">
              <w:t>:</w:t>
            </w:r>
            <w:r>
              <w:t xml:space="preserve"> </w:t>
            </w:r>
            <w:hyperlink r:id="rId7" w:history="1">
              <w:r w:rsidRPr="00DD0040">
                <w:rPr>
                  <w:rStyle w:val="Hipervnculo"/>
                </w:rPr>
                <w:t>https://youtu.be/POYtcOU9Lfk</w:t>
              </w:r>
            </w:hyperlink>
          </w:p>
          <w:p w:rsidR="003840B6" w:rsidRDefault="003840B6"/>
          <w:p w:rsidR="003840B6" w:rsidRDefault="003840B6"/>
          <w:p w:rsidR="003840B6" w:rsidRDefault="003840B6">
            <w:r>
              <w:t>Este es P</w:t>
            </w:r>
            <w:r w:rsidRPr="003840B6">
              <w:t>ara sacar promedio:</w:t>
            </w:r>
            <w:r>
              <w:t xml:space="preserve"> </w:t>
            </w:r>
            <w:hyperlink r:id="rId8" w:history="1">
              <w:r w:rsidRPr="00DD0040">
                <w:rPr>
                  <w:rStyle w:val="Hipervnculo"/>
                </w:rPr>
                <w:t>https://youtu.be/3aHEq5Tej_s</w:t>
              </w:r>
            </w:hyperlink>
          </w:p>
          <w:p w:rsidR="003840B6" w:rsidRDefault="003840B6"/>
          <w:p w:rsidR="003840B6" w:rsidRDefault="003840B6">
            <w:r w:rsidRPr="003840B6">
              <w:t>Y este te puede servir para el último trabajo de computación:</w:t>
            </w:r>
          </w:p>
          <w:p w:rsidR="003840B6" w:rsidRDefault="003840B6">
            <w:hyperlink r:id="rId9" w:history="1">
              <w:r w:rsidRPr="00DD0040">
                <w:rPr>
                  <w:rStyle w:val="Hipervnculo"/>
                </w:rPr>
                <w:t>https://youtu.be/tkllfC5dt0o</w:t>
              </w:r>
            </w:hyperlink>
          </w:p>
          <w:p w:rsidR="003840B6" w:rsidRDefault="003840B6"/>
          <w:p w:rsidR="003840B6" w:rsidRDefault="003840B6"/>
          <w:p w:rsidR="003840B6" w:rsidRDefault="003840B6"/>
          <w:p w:rsidR="003840B6" w:rsidRDefault="003840B6"/>
          <w:p w:rsidR="003840B6" w:rsidRDefault="003840B6"/>
          <w:p w:rsidR="003840B6" w:rsidRDefault="003840B6"/>
          <w:p w:rsidR="003840B6" w:rsidRDefault="003840B6"/>
          <w:p w:rsidR="003840B6" w:rsidRDefault="003840B6"/>
        </w:tc>
        <w:tc>
          <w:tcPr>
            <w:tcW w:w="2943" w:type="dxa"/>
            <w:shd w:val="clear" w:color="auto" w:fill="D3E5F6" w:themeFill="accent3" w:themeFillTint="33"/>
          </w:tcPr>
          <w:p w:rsidR="003840B6" w:rsidRDefault="003840B6">
            <w:r>
              <w:t>B</w:t>
            </w:r>
            <w:r w:rsidRPr="003840B6">
              <w:t>ueno, aquí lo que te ayudaría sería pedir ayuda con tu profesor. Ya sea teniendo una video llamada o bien ahora que regresamos a clases pedir una tutoría extra con la miss, de esa manera la maestra te podría asesorar sobre el tema, la relación de los autores es la misma que hemos estado trabajando durante el año pasado, buscaremos qué relación tiene las preguntas y respuestas con lo que los autores comentan como por ejemplo “el autor dice sobre lo bueno y malo de enseñar a contar” y en clase vimos las dificultades que un niño tuvo al aprender a contar al 1000</w:t>
            </w:r>
          </w:p>
        </w:tc>
      </w:tr>
    </w:tbl>
    <w:p w:rsidR="003840B6" w:rsidRDefault="003840B6"/>
    <w:sectPr w:rsidR="00384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B6"/>
    <w:rsid w:val="003840B6"/>
    <w:rsid w:val="004C501B"/>
    <w:rsid w:val="00671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9EE6"/>
  <w15:chartTrackingRefBased/>
  <w15:docId w15:val="{CDECFEA2-A6B3-4900-83EB-A716CFFB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715A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8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40B6"/>
    <w:rPr>
      <w:color w:val="9454C3" w:themeColor="hyperlink"/>
      <w:u w:val="single"/>
    </w:rPr>
  </w:style>
  <w:style w:type="character" w:customStyle="1" w:styleId="Ttulo3Car">
    <w:name w:val="Título 3 Car"/>
    <w:basedOn w:val="Fuentedeprrafopredeter"/>
    <w:link w:val="Ttulo3"/>
    <w:uiPriority w:val="9"/>
    <w:rsid w:val="006715AA"/>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3311">
      <w:bodyDiv w:val="1"/>
      <w:marLeft w:val="0"/>
      <w:marRight w:val="0"/>
      <w:marTop w:val="0"/>
      <w:marBottom w:val="0"/>
      <w:divBdr>
        <w:top w:val="none" w:sz="0" w:space="0" w:color="auto"/>
        <w:left w:val="none" w:sz="0" w:space="0" w:color="auto"/>
        <w:bottom w:val="none" w:sz="0" w:space="0" w:color="auto"/>
        <w:right w:val="none" w:sz="0" w:space="0" w:color="auto"/>
      </w:divBdr>
    </w:div>
    <w:div w:id="6985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aHEq5Tej_s" TargetMode="External"/><Relationship Id="rId3" Type="http://schemas.openxmlformats.org/officeDocument/2006/relationships/webSettings" Target="webSettings.xml"/><Relationship Id="rId7" Type="http://schemas.openxmlformats.org/officeDocument/2006/relationships/hyperlink" Target="https://youtu.be/POYtcOU9Lf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T6sHpqfcvFA" TargetMode="External"/><Relationship Id="rId11" Type="http://schemas.openxmlformats.org/officeDocument/2006/relationships/theme" Target="theme/theme1.xml"/><Relationship Id="rId5" Type="http://schemas.openxmlformats.org/officeDocument/2006/relationships/hyperlink" Target="http://187.141.233.82/sistema/mensajes/EnviaMensaje1.asp?e=enep-00043&amp;c=600765339&amp;p=2A5A719B7641M14307412M050&amp;idMateria=6396&amp;idMateria=6396&amp;a=M73&amp;an=CELIA%20OLIVIA%20CHAPA%20MONTALV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youtu.be/tkllfC5dt0o" TargetMode="Externa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2021-11-01T23:11:00Z</dcterms:created>
  <dcterms:modified xsi:type="dcterms:W3CDTF">2021-11-01T23:28:00Z</dcterms:modified>
</cp:coreProperties>
</file>