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567B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6C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54E76E8" wp14:editId="7E3452AE">
            <wp:simplePos x="0" y="0"/>
            <wp:positionH relativeFrom="margin">
              <wp:posOffset>5815965</wp:posOffset>
            </wp:positionH>
            <wp:positionV relativeFrom="paragraph">
              <wp:posOffset>-404495</wp:posOffset>
            </wp:positionV>
            <wp:extent cx="2133600" cy="1844548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44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66C5">
        <w:rPr>
          <w:rFonts w:ascii="Times New Roman" w:hAnsi="Times New Roman" w:cs="Times New Roman"/>
          <w:sz w:val="28"/>
          <w:szCs w:val="28"/>
        </w:rPr>
        <w:t>Es</w:t>
      </w:r>
      <w:r w:rsidRPr="00193AD1">
        <w:rPr>
          <w:rFonts w:ascii="Times New Roman" w:hAnsi="Times New Roman" w:cs="Times New Roman"/>
          <w:sz w:val="28"/>
          <w:szCs w:val="28"/>
        </w:rPr>
        <w:t>cuela Normal de Educación Preescolar.</w:t>
      </w:r>
    </w:p>
    <w:p w14:paraId="2FE773A4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Licenciatura en Educación Preescolar.</w:t>
      </w:r>
    </w:p>
    <w:p w14:paraId="5D4C34F1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Primer Semestre.</w:t>
      </w:r>
    </w:p>
    <w:p w14:paraId="4F97DDA3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1E9920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Ciclo Escolar 2021-2022.</w:t>
      </w:r>
    </w:p>
    <w:p w14:paraId="00E50B1D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Lenguaje y Comunicación.</w:t>
      </w:r>
    </w:p>
    <w:p w14:paraId="6DE80AA2" w14:textId="224D633F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Organizador grafico de escritura.</w:t>
      </w:r>
    </w:p>
    <w:p w14:paraId="79ECE468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36365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Maestra: Yara Alejandra Hernández Figueroa.</w:t>
      </w:r>
    </w:p>
    <w:p w14:paraId="6D08C5AC" w14:textId="77777777" w:rsidR="006F77E3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AD1">
        <w:rPr>
          <w:rFonts w:ascii="Times New Roman" w:hAnsi="Times New Roman" w:cs="Times New Roman"/>
          <w:sz w:val="28"/>
          <w:szCs w:val="28"/>
        </w:rPr>
        <w:t>Alumna</w:t>
      </w:r>
      <w:r>
        <w:rPr>
          <w:rFonts w:ascii="Times New Roman" w:hAnsi="Times New Roman" w:cs="Times New Roman"/>
          <w:sz w:val="28"/>
          <w:szCs w:val="28"/>
        </w:rPr>
        <w:t>s:</w:t>
      </w:r>
    </w:p>
    <w:p w14:paraId="0494493B" w14:textId="77777777" w:rsidR="006F77E3" w:rsidRPr="00193AD1" w:rsidRDefault="006F77E3" w:rsidP="006F77E3">
      <w:pPr>
        <w:spacing w:line="240" w:lineRule="auto"/>
        <w:jc w:val="center"/>
        <w:rPr>
          <w:rFonts w:ascii="Times New Roman" w:hAnsi="Times New Roman" w:cs="Times New Roman"/>
        </w:rPr>
      </w:pPr>
      <w:r w:rsidRPr="00193AD1">
        <w:rPr>
          <w:rFonts w:ascii="Times New Roman" w:hAnsi="Times New Roman" w:cs="Times New Roman"/>
          <w:sz w:val="28"/>
          <w:szCs w:val="28"/>
        </w:rPr>
        <w:t xml:space="preserve"> Lezly Zayetsy Cortes Cortes</w:t>
      </w:r>
      <w:r w:rsidRPr="00193AD1">
        <w:rPr>
          <w:rFonts w:ascii="Times New Roman" w:hAnsi="Times New Roman" w:cs="Times New Roman"/>
        </w:rPr>
        <w:t>.</w:t>
      </w:r>
    </w:p>
    <w:p w14:paraId="47CA05B8" w14:textId="67128822" w:rsidR="006F77E3" w:rsidRPr="00641A5A" w:rsidRDefault="00466166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Regina de la Garza Sanchez. </w:t>
      </w:r>
    </w:p>
    <w:p w14:paraId="2C4A40E8" w14:textId="77777777" w:rsidR="006F77E3" w:rsidRPr="006250FF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8CEB0" w14:textId="77777777" w:rsidR="006F77E3" w:rsidRPr="006250FF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DF793" w14:textId="77777777" w:rsidR="006F77E3" w:rsidRPr="006250FF" w:rsidRDefault="006F77E3" w:rsidP="006F77E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DFA0BD" w14:textId="13C2F5E8" w:rsidR="006F77E3" w:rsidRDefault="006F77E3" w:rsidP="006F77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50FF">
        <w:rPr>
          <w:rFonts w:ascii="Times New Roman" w:hAnsi="Times New Roman" w:cs="Times New Roman"/>
          <w:sz w:val="28"/>
          <w:szCs w:val="28"/>
        </w:rPr>
        <w:t xml:space="preserve">Saltillo, Coahuila de Zaragoza.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Noviembre</w:t>
      </w:r>
      <w:r w:rsidRPr="006250FF">
        <w:rPr>
          <w:rFonts w:ascii="Times New Roman" w:hAnsi="Times New Roman" w:cs="Times New Roman"/>
          <w:sz w:val="28"/>
          <w:szCs w:val="28"/>
        </w:rPr>
        <w:t xml:space="preserve"> 2021.                   </w:t>
      </w:r>
    </w:p>
    <w:p w14:paraId="3A264070" w14:textId="77777777" w:rsidR="00E117CB" w:rsidRDefault="00E117CB"/>
    <w:p w14:paraId="6882D0FE" w14:textId="77777777" w:rsidR="00744960" w:rsidRDefault="00744960"/>
    <w:p w14:paraId="7D9884F9" w14:textId="77777777" w:rsidR="00744960" w:rsidRDefault="00744960"/>
    <w:p w14:paraId="5F324974" w14:textId="77777777" w:rsidR="00744960" w:rsidRDefault="00744960"/>
    <w:p w14:paraId="2738D0DE" w14:textId="77777777" w:rsidR="00744960" w:rsidRDefault="00744960"/>
    <w:p w14:paraId="7B821F8E" w14:textId="77777777" w:rsidR="00744960" w:rsidRDefault="00744960"/>
    <w:p w14:paraId="4A01961A" w14:textId="77777777" w:rsidR="00744960" w:rsidRDefault="00744960"/>
    <w:p w14:paraId="39E845AD" w14:textId="77777777" w:rsidR="00744960" w:rsidRDefault="007449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441"/>
      </w:tblGrid>
      <w:tr w:rsidR="00744960" w:rsidRPr="00744960" w14:paraId="48258CBC" w14:textId="77777777" w:rsidTr="0033151A">
        <w:tc>
          <w:tcPr>
            <w:tcW w:w="1555" w:type="dxa"/>
            <w:shd w:val="clear" w:color="auto" w:fill="FF66FF"/>
          </w:tcPr>
          <w:p w14:paraId="1EC5DCB6" w14:textId="77777777" w:rsidR="00744960" w:rsidRPr="00744960" w:rsidRDefault="00744960" w:rsidP="00744960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744960">
              <w:rPr>
                <w:rFonts w:ascii="Maiandra GD" w:hAnsi="Maiandra GD"/>
                <w:b/>
                <w:sz w:val="32"/>
              </w:rPr>
              <w:t>NIVEL</w:t>
            </w:r>
          </w:p>
        </w:tc>
        <w:tc>
          <w:tcPr>
            <w:tcW w:w="11441" w:type="dxa"/>
            <w:shd w:val="clear" w:color="auto" w:fill="FF99FF"/>
          </w:tcPr>
          <w:p w14:paraId="27B0E3F2" w14:textId="77777777" w:rsidR="00744960" w:rsidRPr="00744960" w:rsidRDefault="00744960" w:rsidP="00744960">
            <w:pPr>
              <w:jc w:val="center"/>
              <w:rPr>
                <w:rFonts w:ascii="Maiandra GD" w:hAnsi="Maiandra GD"/>
                <w:b/>
                <w:sz w:val="32"/>
              </w:rPr>
            </w:pPr>
            <w:r w:rsidRPr="00744960">
              <w:rPr>
                <w:rFonts w:ascii="Maiandra GD" w:hAnsi="Maiandra GD"/>
                <w:b/>
                <w:sz w:val="32"/>
              </w:rPr>
              <w:t>CARACTERISTICAS</w:t>
            </w:r>
          </w:p>
        </w:tc>
      </w:tr>
      <w:tr w:rsidR="00744960" w:rsidRPr="0033151A" w14:paraId="714262C7" w14:textId="77777777" w:rsidTr="0033151A">
        <w:tc>
          <w:tcPr>
            <w:tcW w:w="1555" w:type="dxa"/>
            <w:shd w:val="clear" w:color="auto" w:fill="CC66FF"/>
          </w:tcPr>
          <w:p w14:paraId="6394EF9F" w14:textId="77777777" w:rsidR="00744960" w:rsidRDefault="00744960" w:rsidP="00744960">
            <w:pPr>
              <w:jc w:val="center"/>
              <w:rPr>
                <w:rFonts w:ascii="Maiandra GD" w:hAnsi="Maiandra GD"/>
              </w:rPr>
            </w:pPr>
          </w:p>
          <w:p w14:paraId="63B9931B" w14:textId="77777777" w:rsidR="00744960" w:rsidRPr="00744960" w:rsidRDefault="00744960" w:rsidP="00744960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Nivel 1</w:t>
            </w:r>
          </w:p>
        </w:tc>
        <w:tc>
          <w:tcPr>
            <w:tcW w:w="11441" w:type="dxa"/>
            <w:shd w:val="clear" w:color="auto" w:fill="CC99FF"/>
          </w:tcPr>
          <w:p w14:paraId="614D65AC" w14:textId="77777777" w:rsidR="00744960" w:rsidRPr="0033151A" w:rsidRDefault="00744960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sz w:val="24"/>
                <w:lang w:val="es-ES"/>
              </w:rPr>
              <w:t>Los niños buscan criterios para distinguir entre los modos básicos que son el dibujo y la escritura. Con esta distinción los niños reconocen rápidamente dos de las características básicas de cualquier sistema de escritura, que son la linealidad y la arbitrariedad.</w:t>
            </w:r>
          </w:p>
        </w:tc>
      </w:tr>
      <w:tr w:rsidR="00744960" w:rsidRPr="0033151A" w14:paraId="0E0324B6" w14:textId="77777777" w:rsidTr="0033151A">
        <w:tc>
          <w:tcPr>
            <w:tcW w:w="1555" w:type="dxa"/>
            <w:shd w:val="clear" w:color="auto" w:fill="99CCFF"/>
          </w:tcPr>
          <w:p w14:paraId="1AD470B2" w14:textId="77777777" w:rsidR="0033151A" w:rsidRDefault="0033151A" w:rsidP="0033151A">
            <w:pPr>
              <w:jc w:val="center"/>
              <w:rPr>
                <w:rFonts w:ascii="Maiandra GD" w:hAnsi="Maiandra GD"/>
                <w:lang w:val="es-ES"/>
              </w:rPr>
            </w:pPr>
          </w:p>
          <w:p w14:paraId="62F40EA4" w14:textId="77777777" w:rsidR="0033151A" w:rsidRDefault="0033151A" w:rsidP="0033151A">
            <w:pPr>
              <w:jc w:val="center"/>
              <w:rPr>
                <w:rFonts w:ascii="Maiandra GD" w:hAnsi="Maiandra GD"/>
                <w:lang w:val="es-ES"/>
              </w:rPr>
            </w:pPr>
          </w:p>
          <w:p w14:paraId="47E28956" w14:textId="77777777" w:rsidR="0033151A" w:rsidRPr="00744960" w:rsidRDefault="0033151A" w:rsidP="0033151A">
            <w:pPr>
              <w:jc w:val="center"/>
              <w:rPr>
                <w:rFonts w:ascii="Maiandra GD" w:hAnsi="Maiandra GD"/>
                <w:lang w:val="es-ES"/>
              </w:rPr>
            </w:pPr>
            <w:r>
              <w:rPr>
                <w:rFonts w:ascii="Maiandra GD" w:hAnsi="Maiandra GD"/>
                <w:lang w:val="es-ES"/>
              </w:rPr>
              <w:t>Nivel 2</w:t>
            </w:r>
          </w:p>
        </w:tc>
        <w:tc>
          <w:tcPr>
            <w:tcW w:w="11441" w:type="dxa"/>
            <w:shd w:val="clear" w:color="auto" w:fill="CCECFF"/>
          </w:tcPr>
          <w:p w14:paraId="58BB8753" w14:textId="77777777" w:rsidR="00744960" w:rsidRPr="0033151A" w:rsidRDefault="00744960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sz w:val="24"/>
                <w:lang w:val="es-ES"/>
              </w:rPr>
              <w:t>Los niños establecen exigencias cuantitativas y exigencias cualitativas, ambas exigencias constituyen dos principios organizadores, es necesario destacar que las características correspondientes a los aspectos cualitativos tienen una evolución relativamente independiente a los aspectos cualitativos, y viceversa.</w:t>
            </w:r>
          </w:p>
          <w:p w14:paraId="2D436840" w14:textId="77777777" w:rsidR="00744960" w:rsidRPr="0033151A" w:rsidRDefault="00744960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sz w:val="24"/>
                <w:lang w:val="es-ES"/>
              </w:rPr>
              <w:t>Uno de los principales logros del segundo nivel es el control progresivo de las variaciones cualitativas y cuantitativas que lleva la construcción de modos de diferenciación en 3 estructuras.</w:t>
            </w:r>
          </w:p>
        </w:tc>
      </w:tr>
      <w:tr w:rsidR="00744960" w:rsidRPr="0033151A" w14:paraId="6C3F9CBE" w14:textId="77777777" w:rsidTr="0033151A">
        <w:tc>
          <w:tcPr>
            <w:tcW w:w="1555" w:type="dxa"/>
            <w:vMerge w:val="restart"/>
            <w:shd w:val="clear" w:color="auto" w:fill="CCFF66"/>
          </w:tcPr>
          <w:p w14:paraId="29A41C35" w14:textId="77777777" w:rsidR="00744960" w:rsidRDefault="00744960" w:rsidP="00744960">
            <w:pPr>
              <w:tabs>
                <w:tab w:val="left" w:pos="1740"/>
              </w:tabs>
              <w:jc w:val="center"/>
              <w:rPr>
                <w:rFonts w:ascii="Maiandra GD" w:hAnsi="Maiandra GD"/>
                <w:lang w:val="es-ES"/>
              </w:rPr>
            </w:pPr>
          </w:p>
          <w:p w14:paraId="17DAD8AD" w14:textId="77777777" w:rsidR="0033151A" w:rsidRDefault="0033151A" w:rsidP="00744960">
            <w:pPr>
              <w:tabs>
                <w:tab w:val="left" w:pos="1740"/>
              </w:tabs>
              <w:jc w:val="center"/>
              <w:rPr>
                <w:rFonts w:ascii="Maiandra GD" w:hAnsi="Maiandra GD"/>
                <w:lang w:val="es-ES"/>
              </w:rPr>
            </w:pPr>
          </w:p>
          <w:p w14:paraId="41B719E6" w14:textId="77777777" w:rsidR="0033151A" w:rsidRPr="00744960" w:rsidRDefault="0033151A" w:rsidP="00744960">
            <w:pPr>
              <w:tabs>
                <w:tab w:val="left" w:pos="1740"/>
              </w:tabs>
              <w:jc w:val="center"/>
              <w:rPr>
                <w:rFonts w:ascii="Maiandra GD" w:hAnsi="Maiandra GD"/>
                <w:lang w:val="es-ES"/>
              </w:rPr>
            </w:pPr>
            <w:r>
              <w:rPr>
                <w:rFonts w:ascii="Maiandra GD" w:hAnsi="Maiandra GD"/>
                <w:lang w:val="es-ES"/>
              </w:rPr>
              <w:t>Nivel 3</w:t>
            </w:r>
          </w:p>
        </w:tc>
        <w:tc>
          <w:tcPr>
            <w:tcW w:w="11441" w:type="dxa"/>
            <w:shd w:val="clear" w:color="auto" w:fill="99FF99"/>
          </w:tcPr>
          <w:p w14:paraId="2869571C" w14:textId="77777777" w:rsidR="00744960" w:rsidRPr="0033151A" w:rsidRDefault="00744960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b/>
                <w:sz w:val="24"/>
                <w:lang w:val="es-ES"/>
              </w:rPr>
              <w:t>Hipótesis silábica:</w:t>
            </w:r>
            <w:r w:rsidRPr="0033151A">
              <w:rPr>
                <w:rFonts w:ascii="Maiandra GD" w:hAnsi="Maiandra GD"/>
                <w:sz w:val="24"/>
                <w:lang w:val="es-ES"/>
              </w:rPr>
              <w:t xml:space="preserve"> Al principio no implica que la letra utilizada forme parte de la escritura convencional de dicha silaba; incluso puede ser una grafía que no guarde similitud con ninguna letra.</w:t>
            </w:r>
          </w:p>
        </w:tc>
      </w:tr>
      <w:tr w:rsidR="00744960" w:rsidRPr="0033151A" w14:paraId="358ACAC0" w14:textId="77777777" w:rsidTr="0033151A">
        <w:tc>
          <w:tcPr>
            <w:tcW w:w="1555" w:type="dxa"/>
            <w:vMerge/>
            <w:shd w:val="clear" w:color="auto" w:fill="CCFF66"/>
          </w:tcPr>
          <w:p w14:paraId="5F6D217A" w14:textId="77777777" w:rsidR="00744960" w:rsidRPr="00744960" w:rsidRDefault="00744960" w:rsidP="00744960">
            <w:pPr>
              <w:jc w:val="center"/>
              <w:rPr>
                <w:rFonts w:ascii="Maiandra GD" w:hAnsi="Maiandra GD"/>
                <w:lang w:val="es-ES"/>
              </w:rPr>
            </w:pPr>
          </w:p>
        </w:tc>
        <w:tc>
          <w:tcPr>
            <w:tcW w:w="11441" w:type="dxa"/>
            <w:shd w:val="clear" w:color="auto" w:fill="CCFF99"/>
          </w:tcPr>
          <w:p w14:paraId="78AA3A48" w14:textId="77777777" w:rsidR="00744960" w:rsidRPr="0033151A" w:rsidRDefault="00744960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b/>
                <w:sz w:val="24"/>
                <w:lang w:val="es-ES"/>
              </w:rPr>
              <w:t>Hipótesis silábico alfabética:</w:t>
            </w:r>
            <w:r w:rsidRPr="0033151A">
              <w:rPr>
                <w:rFonts w:ascii="Maiandra GD" w:hAnsi="Maiandra GD"/>
                <w:sz w:val="24"/>
                <w:lang w:val="es-ES"/>
              </w:rPr>
              <w:t xml:space="preserve"> Es un periodo de transición en el que se mantiene y se cuestionan simultáneamente las relaciones silábicas; por ello las escrituras incluyen silbas representadas como única letra y otras con más de una letra.</w:t>
            </w:r>
          </w:p>
        </w:tc>
      </w:tr>
      <w:tr w:rsidR="00744960" w:rsidRPr="0033151A" w14:paraId="46D1C9BF" w14:textId="77777777" w:rsidTr="0033151A">
        <w:tc>
          <w:tcPr>
            <w:tcW w:w="1555" w:type="dxa"/>
            <w:vMerge/>
            <w:shd w:val="clear" w:color="auto" w:fill="CCFF66"/>
          </w:tcPr>
          <w:p w14:paraId="2891057D" w14:textId="77777777" w:rsidR="00744960" w:rsidRPr="00744960" w:rsidRDefault="00744960" w:rsidP="00744960">
            <w:pPr>
              <w:jc w:val="center"/>
              <w:rPr>
                <w:rFonts w:ascii="Maiandra GD" w:hAnsi="Maiandra GD"/>
                <w:lang w:val="es-ES"/>
              </w:rPr>
            </w:pPr>
          </w:p>
        </w:tc>
        <w:tc>
          <w:tcPr>
            <w:tcW w:w="11441" w:type="dxa"/>
            <w:shd w:val="clear" w:color="auto" w:fill="99FF99"/>
          </w:tcPr>
          <w:p w14:paraId="5E8C48CD" w14:textId="77777777" w:rsidR="00744960" w:rsidRPr="0033151A" w:rsidRDefault="00D17339" w:rsidP="0033151A">
            <w:pPr>
              <w:spacing w:line="276" w:lineRule="auto"/>
              <w:jc w:val="both"/>
              <w:rPr>
                <w:rFonts w:ascii="Maiandra GD" w:hAnsi="Maiandra GD"/>
                <w:sz w:val="24"/>
                <w:lang w:val="es-ES"/>
              </w:rPr>
            </w:pPr>
            <w:r w:rsidRPr="0033151A">
              <w:rPr>
                <w:rFonts w:ascii="Maiandra GD" w:hAnsi="Maiandra GD"/>
                <w:b/>
                <w:sz w:val="24"/>
                <w:lang w:val="es-ES"/>
              </w:rPr>
              <w:t>Hipótesis</w:t>
            </w:r>
            <w:r w:rsidR="00744960" w:rsidRPr="0033151A">
              <w:rPr>
                <w:rFonts w:ascii="Maiandra GD" w:hAnsi="Maiandra GD"/>
                <w:b/>
                <w:sz w:val="24"/>
                <w:lang w:val="es-ES"/>
              </w:rPr>
              <w:t xml:space="preserve"> alfabética:</w:t>
            </w:r>
            <w:r w:rsidR="00744960" w:rsidRPr="0033151A">
              <w:rPr>
                <w:rFonts w:ascii="Maiandra GD" w:hAnsi="Maiandra GD"/>
                <w:sz w:val="24"/>
                <w:lang w:val="es-ES"/>
              </w:rPr>
              <w:t xml:space="preserve"> Cada letra representa un sonido. </w:t>
            </w:r>
            <w:r w:rsidRPr="0033151A">
              <w:rPr>
                <w:rFonts w:ascii="Maiandra GD" w:hAnsi="Maiandra GD"/>
                <w:sz w:val="24"/>
                <w:lang w:val="es-ES"/>
              </w:rPr>
              <w:t>Implica que las escrituras presentan casi todas las características del sistema convencional, pero sin un uso aún de las normas ortográficas.</w:t>
            </w:r>
          </w:p>
        </w:tc>
      </w:tr>
    </w:tbl>
    <w:p w14:paraId="79358617" w14:textId="77777777" w:rsidR="00744960" w:rsidRPr="00744960" w:rsidRDefault="00744960" w:rsidP="00744960">
      <w:pPr>
        <w:jc w:val="center"/>
        <w:rPr>
          <w:rFonts w:ascii="Maiandra GD" w:hAnsi="Maiandra GD"/>
          <w:lang w:val="es-ES"/>
        </w:rPr>
      </w:pPr>
    </w:p>
    <w:p w14:paraId="092CE903" w14:textId="77777777" w:rsidR="00744960" w:rsidRPr="00744960" w:rsidRDefault="00744960">
      <w:pPr>
        <w:rPr>
          <w:lang w:val="es-ES"/>
        </w:rPr>
      </w:pPr>
    </w:p>
    <w:sectPr w:rsidR="00744960" w:rsidRPr="00744960" w:rsidSect="007449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697C" w14:textId="77777777" w:rsidR="0067351B" w:rsidRDefault="0067351B" w:rsidP="00744960">
      <w:pPr>
        <w:spacing w:after="0" w:line="240" w:lineRule="auto"/>
      </w:pPr>
      <w:r>
        <w:separator/>
      </w:r>
    </w:p>
  </w:endnote>
  <w:endnote w:type="continuationSeparator" w:id="0">
    <w:p w14:paraId="4A11274C" w14:textId="77777777" w:rsidR="0067351B" w:rsidRDefault="0067351B" w:rsidP="0074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CDF5" w14:textId="77777777" w:rsidR="0067351B" w:rsidRDefault="0067351B" w:rsidP="00744960">
      <w:pPr>
        <w:spacing w:after="0" w:line="240" w:lineRule="auto"/>
      </w:pPr>
      <w:r>
        <w:separator/>
      </w:r>
    </w:p>
  </w:footnote>
  <w:footnote w:type="continuationSeparator" w:id="0">
    <w:p w14:paraId="62F50A4B" w14:textId="77777777" w:rsidR="0067351B" w:rsidRDefault="0067351B" w:rsidP="00744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60"/>
    <w:rsid w:val="000B5A52"/>
    <w:rsid w:val="0033151A"/>
    <w:rsid w:val="00466166"/>
    <w:rsid w:val="0067351B"/>
    <w:rsid w:val="006F77E3"/>
    <w:rsid w:val="00744960"/>
    <w:rsid w:val="00C21E53"/>
    <w:rsid w:val="00CD275F"/>
    <w:rsid w:val="00D020C7"/>
    <w:rsid w:val="00D17339"/>
    <w:rsid w:val="00E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77F1A"/>
  <w15:chartTrackingRefBased/>
  <w15:docId w15:val="{8C7EF171-034A-4FEA-B18D-D1038E83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4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44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960"/>
  </w:style>
  <w:style w:type="paragraph" w:styleId="Piedepgina">
    <w:name w:val="footer"/>
    <w:basedOn w:val="Normal"/>
    <w:link w:val="PiedepginaCar"/>
    <w:uiPriority w:val="99"/>
    <w:unhideWhenUsed/>
    <w:rsid w:val="00744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LEZLY ZAYETSY CORTES CORTES</cp:lastModifiedBy>
  <cp:revision>4</cp:revision>
  <dcterms:created xsi:type="dcterms:W3CDTF">2021-11-04T15:06:00Z</dcterms:created>
  <dcterms:modified xsi:type="dcterms:W3CDTF">2021-11-04T19:25:00Z</dcterms:modified>
</cp:coreProperties>
</file>