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9890" w14:textId="77777777" w:rsidR="00B64B9E" w:rsidRDefault="00B64B9E" w:rsidP="00591C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2A3A029" w14:textId="77777777" w:rsidR="00727D3C" w:rsidRPr="00591C39" w:rsidRDefault="00727D3C" w:rsidP="00591C3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591C39">
        <w:rPr>
          <w:rFonts w:ascii="Times New Roman" w:hAnsi="Times New Roman" w:cs="Times New Roman"/>
          <w:b/>
          <w:bCs/>
          <w:sz w:val="24"/>
          <w:szCs w:val="24"/>
          <w:lang w:val="es-MX"/>
        </w:rPr>
        <w:t>ESCUELA NORMAL DE EDUCACIÓN PREESCOLAR</w:t>
      </w:r>
    </w:p>
    <w:p w14:paraId="2A440230" w14:textId="77777777" w:rsidR="00727D3C" w:rsidRDefault="00727D3C" w:rsidP="0059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CICLO ESCOLAR 2021-2022</w:t>
      </w:r>
    </w:p>
    <w:p w14:paraId="0E14B53F" w14:textId="77777777" w:rsidR="00727D3C" w:rsidRDefault="00CF514B" w:rsidP="0059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noProof/>
          <w:lang w:eastAsia="es-ES"/>
        </w:rPr>
        <w:drawing>
          <wp:inline distT="0" distB="0" distL="0" distR="0" wp14:anchorId="6C306E1F" wp14:editId="18FD88A9">
            <wp:extent cx="1857375" cy="1381125"/>
            <wp:effectExtent l="0" t="0" r="0" b="9525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9E224" w14:textId="77777777" w:rsidR="00727D3C" w:rsidRDefault="00727D3C" w:rsidP="0059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EL SUJETO Y SU FORMACIÓN PROFESIONAL</w:t>
      </w:r>
    </w:p>
    <w:p w14:paraId="1DE55805" w14:textId="77777777" w:rsidR="00727D3C" w:rsidRDefault="00727D3C" w:rsidP="0059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UNIDAD 3</w:t>
      </w:r>
    </w:p>
    <w:p w14:paraId="026E8299" w14:textId="77777777" w:rsidR="00CF514B" w:rsidRDefault="00CF514B" w:rsidP="00591C39">
      <w:pPr>
        <w:spacing w:before="30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s-ES"/>
        </w:rPr>
      </w:pPr>
      <w:r w:rsidRPr="00CF514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s-ES"/>
        </w:rPr>
        <w:t>EL DOCENTE QUE QUEREMOS: ENTRE LA POLITICA EDUCATIVA Y LAS CONDICIONES DE FORMACION Y DESA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s-ES"/>
        </w:rPr>
        <w:t>RROLLO.</w:t>
      </w:r>
    </w:p>
    <w:p w14:paraId="6494E5B2" w14:textId="77777777" w:rsidR="00CF514B" w:rsidRPr="00CF514B" w:rsidRDefault="00CF514B" w:rsidP="00591C39">
      <w:pPr>
        <w:spacing w:before="30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s-ES"/>
        </w:rPr>
      </w:pPr>
    </w:p>
    <w:p w14:paraId="3F3CCDC2" w14:textId="77777777" w:rsidR="00727D3C" w:rsidRDefault="00CF514B" w:rsidP="0059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PROPÓ</w:t>
      </w:r>
      <w:r w:rsidR="00727D3C">
        <w:rPr>
          <w:rFonts w:ascii="Times New Roman" w:hAnsi="Times New Roman" w:cs="Times New Roman"/>
          <w:sz w:val="24"/>
          <w:szCs w:val="24"/>
          <w:lang w:val="es-MX"/>
        </w:rPr>
        <w:t>SITO:</w:t>
      </w:r>
    </w:p>
    <w:p w14:paraId="5F06A1C6" w14:textId="5DB09AA5" w:rsidR="00727D3C" w:rsidRDefault="00880821" w:rsidP="008808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Distinguir los efectos de la política educativa en su ámbito de formación inicial y el desarrollo personal de los docentes</w:t>
      </w:r>
    </w:p>
    <w:p w14:paraId="1C7910DC" w14:textId="77777777" w:rsidR="00727D3C" w:rsidRDefault="00727D3C" w:rsidP="0059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COMPETENCIAS:</w:t>
      </w:r>
    </w:p>
    <w:p w14:paraId="6B8878EC" w14:textId="77777777" w:rsidR="00727D3C" w:rsidRPr="003B3724" w:rsidRDefault="003B3724" w:rsidP="00591C39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3B3724">
        <w:rPr>
          <w:rFonts w:ascii="Times New Roman" w:hAnsi="Times New Roman" w:cs="Times New Roman"/>
          <w:sz w:val="24"/>
          <w:szCs w:val="24"/>
          <w:lang w:val="es-MX"/>
        </w:rPr>
        <w:t xml:space="preserve">Aprender de manera autónoma y muestra iniciativa para auto-regularse y fortalecer su desarrollo personal </w:t>
      </w:r>
    </w:p>
    <w:p w14:paraId="6D93EDFE" w14:textId="77777777" w:rsidR="003B3724" w:rsidRPr="003B3724" w:rsidRDefault="003B3724" w:rsidP="00591C39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3B3724">
        <w:rPr>
          <w:rFonts w:ascii="Times New Roman" w:hAnsi="Times New Roman" w:cs="Times New Roman"/>
          <w:sz w:val="24"/>
          <w:szCs w:val="24"/>
          <w:lang w:val="es-MX"/>
        </w:rPr>
        <w:t>Utiliza las tecnologías de la información y la comunicación de manera critica</w:t>
      </w:r>
    </w:p>
    <w:p w14:paraId="5F1E17A4" w14:textId="77777777" w:rsidR="003B3724" w:rsidRPr="003B3724" w:rsidRDefault="003B3724" w:rsidP="00591C39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3B3724">
        <w:rPr>
          <w:rFonts w:ascii="Times New Roman" w:hAnsi="Times New Roman" w:cs="Times New Roman"/>
          <w:sz w:val="24"/>
          <w:szCs w:val="24"/>
          <w:lang w:val="es-MX"/>
        </w:rPr>
        <w:t>Aplica sus habilidades lingüísticas y comunicativas en diversos contextos.</w:t>
      </w:r>
    </w:p>
    <w:p w14:paraId="207DDDD9" w14:textId="77777777" w:rsidR="00727D3C" w:rsidRDefault="00727D3C" w:rsidP="0059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TEMA; LOS GAJES DEL OFICIO</w:t>
      </w:r>
    </w:p>
    <w:p w14:paraId="070D349E" w14:textId="77777777" w:rsidR="00727D3C" w:rsidRDefault="00727D3C" w:rsidP="00591C39">
      <w:pPr>
        <w:spacing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20A857AF" w14:textId="77777777" w:rsidR="00727D3C" w:rsidRDefault="00727D3C" w:rsidP="0059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ALUMNAS: LILIANA ARACELY ESQUIVEL OROZCO #4</w:t>
      </w:r>
    </w:p>
    <w:p w14:paraId="75389695" w14:textId="33603D95" w:rsidR="00727D3C" w:rsidRDefault="00727D3C" w:rsidP="0059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LESLY</w:t>
      </w:r>
      <w:r w:rsidR="007020B1">
        <w:rPr>
          <w:rFonts w:ascii="Times New Roman" w:hAnsi="Times New Roman" w:cs="Times New Roman"/>
          <w:sz w:val="24"/>
          <w:szCs w:val="24"/>
          <w:lang w:val="es-MX"/>
        </w:rPr>
        <w:t xml:space="preserve"> ITZEL SALAZAR LOPEZ # </w:t>
      </w:r>
      <w:r w:rsidR="00555912">
        <w:rPr>
          <w:rFonts w:ascii="Times New Roman" w:hAnsi="Times New Roman" w:cs="Times New Roman"/>
          <w:sz w:val="24"/>
          <w:szCs w:val="24"/>
          <w:lang w:val="es-MX"/>
        </w:rPr>
        <w:t>21</w:t>
      </w:r>
    </w:p>
    <w:p w14:paraId="16F5D34F" w14:textId="121B897D" w:rsidR="00727D3C" w:rsidRDefault="00727D3C" w:rsidP="0059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TAMARA</w:t>
      </w:r>
      <w:r w:rsidR="007020B1">
        <w:rPr>
          <w:rFonts w:ascii="Times New Roman" w:hAnsi="Times New Roman" w:cs="Times New Roman"/>
          <w:sz w:val="24"/>
          <w:szCs w:val="24"/>
          <w:lang w:val="es-MX"/>
        </w:rPr>
        <w:t xml:space="preserve"> GUADALUPE SANSORES # </w:t>
      </w:r>
      <w:r w:rsidR="00555912">
        <w:rPr>
          <w:rFonts w:ascii="Times New Roman" w:hAnsi="Times New Roman" w:cs="Times New Roman"/>
          <w:sz w:val="24"/>
          <w:szCs w:val="24"/>
          <w:lang w:val="es-MX"/>
        </w:rPr>
        <w:t>23</w:t>
      </w:r>
    </w:p>
    <w:p w14:paraId="3E59C490" w14:textId="77777777" w:rsidR="00591C39" w:rsidRDefault="00591C39" w:rsidP="0059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6A430D78" w14:textId="77777777" w:rsidR="00555912" w:rsidRDefault="00727D3C" w:rsidP="0059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PRIMER GRADO SECCION “D” </w:t>
      </w:r>
      <w:r w:rsidR="00555912">
        <w:rPr>
          <w:rFonts w:ascii="Times New Roman" w:hAnsi="Times New Roman" w:cs="Times New Roman"/>
          <w:sz w:val="24"/>
          <w:szCs w:val="24"/>
          <w:lang w:val="es-MX"/>
        </w:rPr>
        <w:t xml:space="preserve">   </w:t>
      </w:r>
    </w:p>
    <w:p w14:paraId="09F5E8A2" w14:textId="14CF2820" w:rsidR="00727D3C" w:rsidRDefault="00727D3C" w:rsidP="00591C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SALTILLO COAHUILA 16/11/2</w:t>
      </w:r>
    </w:p>
    <w:p w14:paraId="2C7A7AFF" w14:textId="77777777" w:rsidR="00555912" w:rsidRDefault="00555912" w:rsidP="00591C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6B399E1E" w14:textId="3D56B345" w:rsidR="00591C39" w:rsidRPr="00555912" w:rsidRDefault="00591C39" w:rsidP="00591C3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555912">
        <w:rPr>
          <w:rFonts w:ascii="Times New Roman" w:hAnsi="Times New Roman" w:cs="Times New Roman"/>
          <w:b/>
          <w:bCs/>
          <w:sz w:val="24"/>
          <w:szCs w:val="24"/>
          <w:lang w:val="es-MX"/>
        </w:rPr>
        <w:lastRenderedPageBreak/>
        <w:t xml:space="preserve">Capítulo </w:t>
      </w:r>
      <w:r w:rsidR="00555912" w:rsidRPr="00555912">
        <w:rPr>
          <w:rFonts w:ascii="Times New Roman" w:hAnsi="Times New Roman" w:cs="Times New Roman"/>
          <w:b/>
          <w:bCs/>
          <w:sz w:val="24"/>
          <w:szCs w:val="24"/>
          <w:lang w:val="es-MX"/>
        </w:rPr>
        <w:t>4: La</w:t>
      </w:r>
      <w:r w:rsidR="00727D3C" w:rsidRPr="00555912"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maestra modelo y el modelo de maestra.</w:t>
      </w:r>
    </w:p>
    <w:p w14:paraId="3C90201E" w14:textId="4E31E561" w:rsidR="00727D3C" w:rsidRPr="00591C39" w:rsidRDefault="006A3F8A" w:rsidP="00591C3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s-MX"/>
        </w:rPr>
      </w:pP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215024857"/>
          <w:citation/>
        </w:sdtPr>
        <w:sdtEndPr/>
        <w:sdtContent>
          <w:r w:rsidR="00727D3C">
            <w:rPr>
              <w:rFonts w:ascii="Times New Roman" w:hAnsi="Times New Roman" w:cs="Times New Roman"/>
              <w:sz w:val="24"/>
              <w:szCs w:val="24"/>
              <w:lang w:val="es-MX"/>
            </w:rPr>
            <w:fldChar w:fldCharType="begin"/>
          </w:r>
          <w:r w:rsidR="00727D3C">
            <w:rPr>
              <w:rFonts w:ascii="Times New Roman" w:hAnsi="Times New Roman" w:cs="Times New Roman"/>
              <w:sz w:val="24"/>
              <w:szCs w:val="24"/>
              <w:lang w:val="es-MX"/>
            </w:rPr>
            <w:instrText xml:space="preserve"> CITATION All11 \l 2058 </w:instrText>
          </w:r>
          <w:r w:rsidR="00727D3C">
            <w:rPr>
              <w:rFonts w:ascii="Times New Roman" w:hAnsi="Times New Roman" w:cs="Times New Roman"/>
              <w:sz w:val="24"/>
              <w:szCs w:val="24"/>
              <w:lang w:val="es-MX"/>
            </w:rPr>
            <w:fldChar w:fldCharType="separate"/>
          </w:r>
          <w:r w:rsidR="00727D3C">
            <w:rPr>
              <w:rFonts w:ascii="Times New Roman" w:hAnsi="Times New Roman" w:cs="Times New Roman"/>
              <w:noProof/>
              <w:sz w:val="24"/>
              <w:szCs w:val="24"/>
              <w:lang w:val="es-MX"/>
            </w:rPr>
            <w:t xml:space="preserve"> </w:t>
          </w:r>
          <w:r w:rsidR="00727D3C" w:rsidRPr="00B64B9E">
            <w:rPr>
              <w:rFonts w:ascii="Times New Roman" w:hAnsi="Times New Roman" w:cs="Times New Roman"/>
              <w:noProof/>
              <w:sz w:val="24"/>
              <w:szCs w:val="24"/>
              <w:lang w:val="es-MX"/>
            </w:rPr>
            <w:t>(Alliaud &amp; Antelo, 2011)</w:t>
          </w:r>
          <w:r w:rsidR="00727D3C">
            <w:rPr>
              <w:rFonts w:ascii="Times New Roman" w:hAnsi="Times New Roman" w:cs="Times New Roman"/>
              <w:sz w:val="24"/>
              <w:szCs w:val="24"/>
              <w:lang w:val="es-MX"/>
            </w:rPr>
            <w:fldChar w:fldCharType="end"/>
          </w:r>
        </w:sdtContent>
      </w:sdt>
    </w:p>
    <w:p w14:paraId="002CF525" w14:textId="77777777" w:rsidR="00B64B9E" w:rsidRDefault="00B64B9E" w:rsidP="00591C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La Herencia.</w:t>
      </w:r>
    </w:p>
    <w:p w14:paraId="57C5428A" w14:textId="77777777" w:rsidR="00B64B9E" w:rsidRPr="00B64B9E" w:rsidRDefault="00B64B9E" w:rsidP="00B64B9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Los orígenes del sistema educativo formales, el modelo pareció constituir una estrategia útil y efectiva en la conformación de instituciones.</w:t>
      </w:r>
    </w:p>
    <w:p w14:paraId="45968785" w14:textId="77777777" w:rsidR="00B64B9E" w:rsidRPr="005253E9" w:rsidRDefault="000C1B0B" w:rsidP="00B64B9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Los futuros maestros y profesores formados en el </w:t>
      </w:r>
      <w:proofErr w:type="gramStart"/>
      <w:r>
        <w:rPr>
          <w:rFonts w:ascii="Times New Roman" w:hAnsi="Times New Roman" w:cs="Times New Roman"/>
          <w:sz w:val="24"/>
          <w:szCs w:val="24"/>
          <w:lang w:val="es-MX"/>
        </w:rPr>
        <w:t>seno  de</w:t>
      </w:r>
      <w:proofErr w:type="gramEnd"/>
      <w:r>
        <w:rPr>
          <w:rFonts w:ascii="Times New Roman" w:hAnsi="Times New Roman" w:cs="Times New Roman"/>
          <w:sz w:val="24"/>
          <w:szCs w:val="24"/>
          <w:lang w:val="es-MX"/>
        </w:rPr>
        <w:t xml:space="preserve"> las institucion</w:t>
      </w:r>
      <w:r w:rsidR="005253E9">
        <w:rPr>
          <w:rFonts w:ascii="Times New Roman" w:hAnsi="Times New Roman" w:cs="Times New Roman"/>
          <w:sz w:val="24"/>
          <w:szCs w:val="24"/>
          <w:lang w:val="es-MX"/>
        </w:rPr>
        <w:t>es normalizadoras aprendían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su oficio no solo con libros </w:t>
      </w:r>
      <w:r w:rsidR="005253E9">
        <w:rPr>
          <w:rFonts w:ascii="Times New Roman" w:hAnsi="Times New Roman" w:cs="Times New Roman"/>
          <w:sz w:val="24"/>
          <w:szCs w:val="24"/>
          <w:lang w:val="es-MX"/>
        </w:rPr>
        <w:t xml:space="preserve">y tratados pedagógicos, si no imitando lo que creían o sabían hacer. </w:t>
      </w:r>
    </w:p>
    <w:p w14:paraId="3AD9C3F2" w14:textId="77777777" w:rsidR="005253E9" w:rsidRPr="005253E9" w:rsidRDefault="005253E9" w:rsidP="005253E9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</w:t>
      </w:r>
      <w:r w:rsidRPr="005253E9">
        <w:rPr>
          <w:rFonts w:ascii="Times New Roman" w:hAnsi="Times New Roman" w:cs="Times New Roman"/>
          <w:sz w:val="24"/>
          <w:szCs w:val="24"/>
          <w:lang w:val="es-MX"/>
        </w:rPr>
        <w:t>as cualidades del maestro son referidas al ser y hacer se conjugan en MODELO ESPERADO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4F3EF175" w14:textId="77777777" w:rsidR="005253E9" w:rsidRPr="000C7841" w:rsidRDefault="000C7841" w:rsidP="00B64B9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La eficacia de la educadora y formativa radicaba en lograr imponerse ante los alumnos.</w:t>
      </w:r>
    </w:p>
    <w:p w14:paraId="3CC1E77A" w14:textId="77777777" w:rsidR="000C7841" w:rsidRPr="00715F8A" w:rsidRDefault="000C7841" w:rsidP="00B64B9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El sociólogo </w:t>
      </w:r>
      <w:sdt>
        <w:sdtPr>
          <w:rPr>
            <w:rFonts w:ascii="Times New Roman" w:hAnsi="Times New Roman" w:cs="Times New Roman"/>
            <w:sz w:val="24"/>
            <w:szCs w:val="24"/>
            <w:lang w:val="es-MX"/>
          </w:rPr>
          <w:id w:val="1587262073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  <w:lang w:val="es-MX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  <w:lang w:val="es-MX"/>
            </w:rPr>
            <w:instrText xml:space="preserve"> CITATION Car87 \l 2058 </w:instrText>
          </w:r>
          <w:r>
            <w:rPr>
              <w:rFonts w:ascii="Times New Roman" w:hAnsi="Times New Roman" w:cs="Times New Roman"/>
              <w:sz w:val="24"/>
              <w:szCs w:val="24"/>
              <w:lang w:val="es-MX"/>
            </w:rPr>
            <w:fldChar w:fldCharType="separate"/>
          </w:r>
          <w:r w:rsidRPr="000C7841">
            <w:rPr>
              <w:rFonts w:ascii="Times New Roman" w:hAnsi="Times New Roman" w:cs="Times New Roman"/>
              <w:noProof/>
              <w:sz w:val="24"/>
              <w:szCs w:val="24"/>
              <w:lang w:val="es-MX"/>
            </w:rPr>
            <w:t>(Lerena, 1987)</w:t>
          </w:r>
          <w:r>
            <w:rPr>
              <w:rFonts w:ascii="Times New Roman" w:hAnsi="Times New Roman" w:cs="Times New Roman"/>
              <w:sz w:val="24"/>
              <w:szCs w:val="24"/>
              <w:lang w:val="es-MX"/>
            </w:rPr>
            <w:fldChar w:fldCharType="end"/>
          </w:r>
        </w:sdtContent>
      </w:sdt>
      <w:r w:rsidR="00715F8A">
        <w:rPr>
          <w:rFonts w:ascii="Times New Roman" w:hAnsi="Times New Roman" w:cs="Times New Roman"/>
          <w:sz w:val="24"/>
          <w:szCs w:val="24"/>
          <w:lang w:val="es-MX"/>
        </w:rPr>
        <w:t xml:space="preserve"> “El maestro no es, como fue el leccionista o son el instructor y el enseñante, quien instruye o quien enseña, si no quien tiene la fuerza de imponerse como modelo ante otro. No es el ejercicio técnico lo que se sacraliza, si no la relación de dominación.</w:t>
      </w:r>
    </w:p>
    <w:p w14:paraId="75DA0238" w14:textId="77777777" w:rsidR="00715F8A" w:rsidRPr="00715F8A" w:rsidRDefault="00715F8A" w:rsidP="00715F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Patrimonio de la escuela común. Maestro modelo debía portar la convicción o creencia suficiente en su obra redentora; civilizadora, socializadora, moralizadora, educadora, disciplinaria. Todas estas en función a la educación Básica.</w:t>
      </w:r>
    </w:p>
    <w:p w14:paraId="47940273" w14:textId="77777777" w:rsidR="00715F8A" w:rsidRPr="006072AD" w:rsidRDefault="00715F8A" w:rsidP="00715F8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072AD">
        <w:rPr>
          <w:rFonts w:ascii="Times New Roman" w:hAnsi="Times New Roman" w:cs="Times New Roman"/>
          <w:sz w:val="24"/>
          <w:szCs w:val="24"/>
          <w:lang w:val="es-MX"/>
        </w:rPr>
        <w:t>Los maestros debían actuar de determinada manera dentro y fuera de la escuela.</w:t>
      </w:r>
    </w:p>
    <w:p w14:paraId="142EC308" w14:textId="77777777" w:rsidR="006072AD" w:rsidRDefault="00715F8A" w:rsidP="006072A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6072AD">
        <w:rPr>
          <w:rFonts w:ascii="Times New Roman" w:hAnsi="Times New Roman" w:cs="Times New Roman"/>
          <w:sz w:val="24"/>
          <w:szCs w:val="24"/>
          <w:lang w:val="es-MX"/>
        </w:rPr>
        <w:t xml:space="preserve">El maestro modelo era aquel que poseía una presencia correcta, </w:t>
      </w:r>
      <w:r w:rsidR="006072AD" w:rsidRPr="006072AD">
        <w:rPr>
          <w:rFonts w:ascii="Times New Roman" w:hAnsi="Times New Roman" w:cs="Times New Roman"/>
          <w:sz w:val="24"/>
          <w:szCs w:val="24"/>
          <w:lang w:val="es-MX"/>
        </w:rPr>
        <w:t>buenos modales, hábitos, forma de vida, valores propios de una persona bien educada.</w:t>
      </w:r>
    </w:p>
    <w:p w14:paraId="60FCC7CC" w14:textId="77777777" w:rsidR="006072AD" w:rsidRDefault="006072AD" w:rsidP="006072A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El maestro Modelo, Obediente, modelo y respetuoso.</w:t>
      </w:r>
    </w:p>
    <w:p w14:paraId="4CD54AA6" w14:textId="0920A48A" w:rsidR="00555912" w:rsidRDefault="006072AD" w:rsidP="0055591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Maquinaria escolar, modelos eficaces, para lograr metas de manera </w:t>
      </w:r>
      <w:r w:rsidR="00555912">
        <w:rPr>
          <w:rFonts w:ascii="Times New Roman" w:hAnsi="Times New Roman" w:cs="Times New Roman"/>
          <w:sz w:val="24"/>
          <w:szCs w:val="24"/>
          <w:lang w:val="es-MX"/>
        </w:rPr>
        <w:t>uniforme y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homogénea.</w:t>
      </w:r>
    </w:p>
    <w:p w14:paraId="10A6D924" w14:textId="754E02FB" w:rsidR="001645FE" w:rsidRPr="00555912" w:rsidRDefault="00591C39" w:rsidP="0055591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55912">
        <w:rPr>
          <w:rFonts w:ascii="Times New Roman" w:hAnsi="Times New Roman" w:cs="Times New Roman"/>
          <w:b/>
          <w:bCs/>
          <w:sz w:val="24"/>
          <w:szCs w:val="24"/>
          <w:lang w:val="es-MX"/>
        </w:rPr>
        <w:t>Los aportes</w:t>
      </w:r>
    </w:p>
    <w:p w14:paraId="27F32932" w14:textId="0932EA99" w:rsidR="0096407F" w:rsidRPr="0096407F" w:rsidRDefault="0096407F" w:rsidP="001645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¿Por qué no recurrir a modelos?, ¿Es contraproducente copiar y repetir?, ¿Por qué no aprender de las obras y de haceres/saberes de otros?</w:t>
      </w:r>
    </w:p>
    <w:p w14:paraId="4BC254B7" w14:textId="4CED5D7D" w:rsidR="001645FE" w:rsidRDefault="001645FE" w:rsidP="001645FE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Respuesta 1</w:t>
      </w:r>
    </w:p>
    <w:p w14:paraId="72F1EFFB" w14:textId="57B68A2F" w:rsidR="00FB35D0" w:rsidRPr="00FB35D0" w:rsidRDefault="00FB35D0" w:rsidP="00FB35D0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El que aprende debe comprender que esa enseñanza no necesariamente lo conduce a una meta a alcanzar. </w:t>
      </w:r>
      <w:r w:rsidRPr="00FB35D0">
        <w:rPr>
          <w:rFonts w:ascii="Times New Roman" w:hAnsi="Times New Roman" w:cs="Times New Roman"/>
          <w:sz w:val="24"/>
          <w:szCs w:val="24"/>
          <w:lang w:val="es-MX"/>
        </w:rPr>
        <w:t>Cuando se aprende algo esto se comunica, altera, interpreta o traduce.</w:t>
      </w:r>
    </w:p>
    <w:p w14:paraId="71B03A23" w14:textId="143459A7" w:rsidR="00FB35D0" w:rsidRDefault="00FB35D0" w:rsidP="00591C39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Los modelos son herramientas aportan información al proceso de la educación, sirven para equipar a los demás con instrumentos para producir los propios</w:t>
      </w:r>
      <w:r w:rsidR="00011E34">
        <w:rPr>
          <w:rFonts w:ascii="Times New Roman" w:hAnsi="Times New Roman" w:cs="Times New Roman"/>
          <w:sz w:val="24"/>
          <w:szCs w:val="24"/>
          <w:lang w:val="es-MX"/>
        </w:rPr>
        <w:t>, ya que e</w:t>
      </w:r>
      <w:r>
        <w:rPr>
          <w:rFonts w:ascii="Times New Roman" w:hAnsi="Times New Roman" w:cs="Times New Roman"/>
          <w:sz w:val="24"/>
          <w:szCs w:val="24"/>
          <w:lang w:val="es-MX"/>
        </w:rPr>
        <w:t>l educando aprende mediante su propio trabajo</w:t>
      </w:r>
      <w:r w:rsidR="00011E34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DE6BABC" w14:textId="49285F26" w:rsidR="00011E34" w:rsidRDefault="00011E34" w:rsidP="00591C39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Hay que ver a los docentes no solo como los aplicadores, si no como productores.</w:t>
      </w:r>
    </w:p>
    <w:p w14:paraId="2CD70D5F" w14:textId="1F269482" w:rsidR="001645FE" w:rsidRPr="001645FE" w:rsidRDefault="001645FE" w:rsidP="001645FE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1645FE">
        <w:rPr>
          <w:rFonts w:ascii="Times New Roman" w:hAnsi="Times New Roman" w:cs="Times New Roman"/>
          <w:b/>
          <w:bCs/>
          <w:sz w:val="24"/>
          <w:szCs w:val="24"/>
          <w:lang w:val="es-MX"/>
        </w:rPr>
        <w:t>Respuesta 2</w:t>
      </w:r>
    </w:p>
    <w:p w14:paraId="19EEDD95" w14:textId="232F1910" w:rsidR="00D5126C" w:rsidRDefault="00011E34" w:rsidP="00D5126C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Existe una diferencia en copiar o imitar a alguien o algo para convertirse en lo que el otro es, y otra cosa muy diferente es el imitar con intención de solucionar un problema que se presenta.</w:t>
      </w:r>
      <w:r w:rsidR="00D5126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D5126C" w:rsidRPr="00D5126C">
        <w:rPr>
          <w:rFonts w:ascii="Times New Roman" w:hAnsi="Times New Roman" w:cs="Times New Roman"/>
          <w:sz w:val="24"/>
          <w:szCs w:val="24"/>
          <w:lang w:val="es-MX"/>
        </w:rPr>
        <w:t>Los elementos que se roban se activan cuando se incorporan en una obra propia, según Jacques Ranciére “decir lo propio con palabras de otro”.</w:t>
      </w:r>
    </w:p>
    <w:p w14:paraId="60E12D8A" w14:textId="399753BD" w:rsidR="00302AC9" w:rsidRDefault="00302AC9" w:rsidP="00D5126C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puede aprender imitando a algún maestro que admiramos, pero alcanzamos la confianza al ya no necesitar un modelo.</w:t>
      </w:r>
    </w:p>
    <w:p w14:paraId="7D745ECF" w14:textId="7F6B79C3" w:rsidR="00302AC9" w:rsidRPr="00302AC9" w:rsidRDefault="00302AC9" w:rsidP="00302AC9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Respuesta 3</w:t>
      </w:r>
    </w:p>
    <w:p w14:paraId="3CF2669D" w14:textId="3F2DE28C" w:rsidR="00302AC9" w:rsidRDefault="00302AC9" w:rsidP="00D5126C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El contacto con los tradicionales libera y facilita la creación. La ausencia de ellos levara a ser dependientes y admiradores que se parecerán entre sí.</w:t>
      </w:r>
    </w:p>
    <w:p w14:paraId="2BC250BD" w14:textId="32B24DBF" w:rsidR="0096407F" w:rsidRDefault="00302AC9" w:rsidP="0096407F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Uno aprende de lo que los demás hacen o dicen</w:t>
      </w:r>
      <w:r w:rsidR="001645FE">
        <w:rPr>
          <w:rFonts w:ascii="Times New Roman" w:hAnsi="Times New Roman" w:cs="Times New Roman"/>
          <w:sz w:val="24"/>
          <w:szCs w:val="24"/>
          <w:lang w:val="es-MX"/>
        </w:rPr>
        <w:t xml:space="preserve">, aprendes utilizando el lenguaje del otro, tomando ideas prestadas, se debe reconocer la potencia de su creación y solo así, resultara mas interesante el imitarlo, creando desde lo que ya </w:t>
      </w:r>
      <w:r w:rsidR="0096407F">
        <w:rPr>
          <w:rFonts w:ascii="Times New Roman" w:hAnsi="Times New Roman" w:cs="Times New Roman"/>
          <w:sz w:val="24"/>
          <w:szCs w:val="24"/>
          <w:lang w:val="es-MX"/>
        </w:rPr>
        <w:t>está</w:t>
      </w:r>
      <w:r w:rsidR="001645FE">
        <w:rPr>
          <w:rFonts w:ascii="Times New Roman" w:hAnsi="Times New Roman" w:cs="Times New Roman"/>
          <w:sz w:val="24"/>
          <w:szCs w:val="24"/>
          <w:lang w:val="es-MX"/>
        </w:rPr>
        <w:t xml:space="preserve"> hecho.</w:t>
      </w:r>
    </w:p>
    <w:p w14:paraId="4894EFB7" w14:textId="1D194BC4" w:rsidR="0096407F" w:rsidRPr="0096407F" w:rsidRDefault="0096407F" w:rsidP="0096407F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Respuesta 4</w:t>
      </w:r>
    </w:p>
    <w:p w14:paraId="055408F9" w14:textId="77777777" w:rsidR="0096407F" w:rsidRPr="0096407F" w:rsidRDefault="007020B1" w:rsidP="0096407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7020B1">
        <w:rPr>
          <w:rFonts w:ascii="Times New Roman" w:hAnsi="Times New Roman" w:cs="Times New Roman"/>
          <w:color w:val="252423"/>
          <w:sz w:val="24"/>
          <w:szCs w:val="24"/>
          <w:shd w:val="clear" w:color="auto" w:fill="FFFFFF"/>
        </w:rPr>
        <w:t>Quien enseña y considera que tiene algo para dar tendría que referir su propio proceso de formación que lo llevo a ser lo que hoy es y que lo llevo a estar allí con otros formándolos y enseñándoles.</w:t>
      </w:r>
    </w:p>
    <w:p w14:paraId="7D391365" w14:textId="30C4B4AC" w:rsidR="007020B1" w:rsidRPr="0096407F" w:rsidRDefault="007020B1" w:rsidP="0096407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96407F">
        <w:rPr>
          <w:rFonts w:ascii="Times New Roman" w:hAnsi="Times New Roman" w:cs="Times New Roman"/>
          <w:color w:val="252423"/>
          <w:sz w:val="24"/>
          <w:szCs w:val="24"/>
          <w:shd w:val="clear" w:color="auto" w:fill="FFFFFF"/>
        </w:rPr>
        <w:t>"El contar cómo lo hizo" se trata de relatar las propias experiencias y aprendizajes en forma simple para quienes se encuentran aprendiendo puedan encontrarse y tal vez identificarse y aprender de él.</w:t>
      </w:r>
    </w:p>
    <w:p w14:paraId="19F7DE44" w14:textId="7940C148" w:rsidR="0096407F" w:rsidRPr="0096407F" w:rsidRDefault="007020B1" w:rsidP="0096407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7020B1">
        <w:rPr>
          <w:rFonts w:ascii="Times New Roman" w:hAnsi="Times New Roman" w:cs="Times New Roman"/>
          <w:color w:val="252423"/>
          <w:sz w:val="24"/>
          <w:szCs w:val="24"/>
          <w:shd w:val="clear" w:color="auto" w:fill="FFFFFF"/>
        </w:rPr>
        <w:lastRenderedPageBreak/>
        <w:t>Los modelos hablantes favorecen el hecho de quienes están aprendiendo tomen conciencia de la capacidad propia para poder hacerlo.</w:t>
      </w:r>
    </w:p>
    <w:p w14:paraId="4443DD8B" w14:textId="0875B09C" w:rsidR="0096407F" w:rsidRPr="0096407F" w:rsidRDefault="0096407F" w:rsidP="0096407F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96407F">
        <w:rPr>
          <w:rFonts w:ascii="Times New Roman" w:hAnsi="Times New Roman" w:cs="Times New Roman"/>
          <w:b/>
          <w:bCs/>
          <w:sz w:val="24"/>
          <w:szCs w:val="24"/>
          <w:lang w:val="es-MX"/>
        </w:rPr>
        <w:t>Respuesta 5</w:t>
      </w:r>
    </w:p>
    <w:p w14:paraId="403F6AE9" w14:textId="77777777" w:rsidR="007020B1" w:rsidRPr="007020B1" w:rsidRDefault="007020B1" w:rsidP="007020B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7020B1">
        <w:rPr>
          <w:rFonts w:ascii="Times New Roman" w:hAnsi="Times New Roman" w:cs="Times New Roman"/>
          <w:color w:val="252423"/>
          <w:sz w:val="24"/>
          <w:szCs w:val="24"/>
          <w:shd w:val="clear" w:color="auto" w:fill="FFFFFF"/>
        </w:rPr>
        <w:t>Quien enseña debe mostrarse como una imagen real, asumir y proyectar su inmadurez, reconocerse como ser inacabado.</w:t>
      </w:r>
    </w:p>
    <w:p w14:paraId="5BF54A4E" w14:textId="3D723629" w:rsidR="006072AD" w:rsidRPr="00126D74" w:rsidRDefault="007020B1" w:rsidP="007020B1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7020B1">
        <w:rPr>
          <w:rFonts w:ascii="Times New Roman" w:hAnsi="Times New Roman" w:cs="Times New Roman"/>
          <w:color w:val="252423"/>
          <w:sz w:val="24"/>
          <w:szCs w:val="24"/>
          <w:shd w:val="clear" w:color="auto" w:fill="FFFFFF"/>
        </w:rPr>
        <w:t>No sé está formando quien encara mejor la forma de otros, sino quien utiliza los modelos como herramientas que le permiten armar o encajar en su propia obra.</w:t>
      </w:r>
    </w:p>
    <w:p w14:paraId="61949889" w14:textId="1CACB137" w:rsidR="00126D74" w:rsidRDefault="00126D74" w:rsidP="00126D74">
      <w:pPr>
        <w:pStyle w:val="Prrafodelista"/>
        <w:spacing w:line="360" w:lineRule="auto"/>
        <w:jc w:val="center"/>
        <w:rPr>
          <w:rFonts w:ascii="Times New Roman" w:hAnsi="Times New Roman" w:cs="Times New Roman"/>
          <w:color w:val="252423"/>
          <w:sz w:val="24"/>
          <w:szCs w:val="24"/>
          <w:shd w:val="clear" w:color="auto" w:fill="FFFFFF"/>
        </w:rPr>
      </w:pPr>
    </w:p>
    <w:p w14:paraId="7B370FD2" w14:textId="77777777" w:rsidR="00126D74" w:rsidRPr="00126D74" w:rsidRDefault="00126D74" w:rsidP="00126D74">
      <w:pPr>
        <w:spacing w:line="36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sectPr w:rsidR="00126D74" w:rsidRPr="00126D74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10CD" w14:textId="77777777" w:rsidR="001F3736" w:rsidRDefault="001F3736" w:rsidP="00555912">
      <w:pPr>
        <w:spacing w:after="0" w:line="240" w:lineRule="auto"/>
      </w:pPr>
      <w:r>
        <w:separator/>
      </w:r>
    </w:p>
  </w:endnote>
  <w:endnote w:type="continuationSeparator" w:id="0">
    <w:p w14:paraId="45808C19" w14:textId="77777777" w:rsidR="001F3736" w:rsidRDefault="001F3736" w:rsidP="0055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8404" w14:textId="77777777" w:rsidR="001F3736" w:rsidRDefault="001F3736" w:rsidP="00555912">
      <w:pPr>
        <w:spacing w:after="0" w:line="240" w:lineRule="auto"/>
      </w:pPr>
      <w:r>
        <w:separator/>
      </w:r>
    </w:p>
  </w:footnote>
  <w:footnote w:type="continuationSeparator" w:id="0">
    <w:p w14:paraId="14DA2A25" w14:textId="77777777" w:rsidR="001F3736" w:rsidRDefault="001F3736" w:rsidP="00555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93385"/>
    <w:multiLevelType w:val="hybridMultilevel"/>
    <w:tmpl w:val="C85C03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96380"/>
    <w:multiLevelType w:val="hybridMultilevel"/>
    <w:tmpl w:val="02C47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13C65"/>
    <w:multiLevelType w:val="hybridMultilevel"/>
    <w:tmpl w:val="76CE4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B9E"/>
    <w:rsid w:val="00011E34"/>
    <w:rsid w:val="000C1B0B"/>
    <w:rsid w:val="000C7841"/>
    <w:rsid w:val="00126D74"/>
    <w:rsid w:val="001645FE"/>
    <w:rsid w:val="001F3736"/>
    <w:rsid w:val="00302AC9"/>
    <w:rsid w:val="0036241B"/>
    <w:rsid w:val="003B3724"/>
    <w:rsid w:val="005253E9"/>
    <w:rsid w:val="00555912"/>
    <w:rsid w:val="00564815"/>
    <w:rsid w:val="00591C39"/>
    <w:rsid w:val="006072AD"/>
    <w:rsid w:val="006879B8"/>
    <w:rsid w:val="006A3F8A"/>
    <w:rsid w:val="007020B1"/>
    <w:rsid w:val="00715F8A"/>
    <w:rsid w:val="00727D3C"/>
    <w:rsid w:val="00880821"/>
    <w:rsid w:val="0096407F"/>
    <w:rsid w:val="00B64B9E"/>
    <w:rsid w:val="00C10341"/>
    <w:rsid w:val="00CF514B"/>
    <w:rsid w:val="00D5126C"/>
    <w:rsid w:val="00FB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A5C0"/>
  <w15:docId w15:val="{089E5F04-D666-4E83-AEE4-45585A7A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F5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B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64B9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F514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59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912"/>
  </w:style>
  <w:style w:type="paragraph" w:styleId="Piedepgina">
    <w:name w:val="footer"/>
    <w:basedOn w:val="Normal"/>
    <w:link w:val="PiedepginaCar"/>
    <w:uiPriority w:val="99"/>
    <w:unhideWhenUsed/>
    <w:rsid w:val="005559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All11</b:Tag>
    <b:SourceType>Book</b:SourceType>
    <b:Guid>{4AC60768-05C2-4929-88CD-EF884048A49D}</b:Guid>
    <b:Author>
      <b:Author>
        <b:NameList>
          <b:Person>
            <b:Last>Alliaud</b:Last>
            <b:First>Andrea</b:First>
          </b:Person>
          <b:Person>
            <b:Last>Antelo</b:Last>
            <b:First>Estanislao</b:First>
          </b:Person>
        </b:NameList>
      </b:Author>
    </b:Author>
    <b:Title>Los gajes del oficio, enselanza pedagogía y formación</b:Title>
    <b:Year>2011</b:Year>
    <b:City>Buenos Aires</b:City>
    <b:Publisher>Aique</b:Publisher>
    <b:RefOrder>1</b:RefOrder>
  </b:Source>
  <b:Source>
    <b:Tag>Car87</b:Tag>
    <b:SourceType>Book</b:SourceType>
    <b:Guid>{0A5F1109-C5E7-40F5-A88C-39CC2FB6304A}</b:Guid>
    <b:Author>
      <b:Author>
        <b:NameList>
          <b:Person>
            <b:Last>Lerena</b:Last>
            <b:First>Carlos</b:First>
          </b:Person>
        </b:NameList>
      </b:Author>
    </b:Author>
    <b:Year>1987</b:Year>
    <b:RefOrder>2</b:RefOrder>
  </b:Source>
</b:Sources>
</file>

<file path=customXml/itemProps1.xml><?xml version="1.0" encoding="utf-8"?>
<ds:datastoreItem xmlns:ds="http://schemas.openxmlformats.org/officeDocument/2006/customXml" ds:itemID="{77B5F51B-ADEE-4095-8448-30F6FAFC049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LILIANA ARACELY ESQUIVEL OROZCO</cp:lastModifiedBy>
  <cp:revision>2</cp:revision>
  <dcterms:created xsi:type="dcterms:W3CDTF">2021-11-17T04:02:00Z</dcterms:created>
  <dcterms:modified xsi:type="dcterms:W3CDTF">2021-11-17T04:02:00Z</dcterms:modified>
</cp:coreProperties>
</file>