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D5" w:rsidRDefault="00BB18D5"/>
    <w:p w:rsidR="00D8364D" w:rsidRDefault="00D8364D"/>
    <w:p w:rsidR="00D8364D" w:rsidRPr="00D8364D" w:rsidRDefault="00D8364D" w:rsidP="00D8364D">
      <w:pPr>
        <w:jc w:val="center"/>
      </w:pPr>
      <w:r w:rsidRPr="00D8364D">
        <w:rPr>
          <w:b/>
          <w:bCs/>
          <w:lang w:val="es-ES_tradnl"/>
        </w:rPr>
        <w:t>ESCUELA NORMAL DE EDUCACIÓN PREESCOLAR</w:t>
      </w:r>
    </w:p>
    <w:p w:rsidR="00D8364D" w:rsidRPr="00D8364D" w:rsidRDefault="00D8364D" w:rsidP="00D8364D">
      <w:pPr>
        <w:jc w:val="center"/>
      </w:pPr>
      <w:r>
        <w:rPr>
          <w:noProof/>
          <w:lang w:eastAsia="es-ES"/>
        </w:rPr>
        <w:drawing>
          <wp:inline distT="0" distB="0" distL="0" distR="0" wp14:anchorId="39BFFB84" wp14:editId="10B9C32C">
            <wp:extent cx="1828800" cy="1582420"/>
            <wp:effectExtent l="0" t="0" r="0" b="0"/>
            <wp:docPr id="5" name="Imagen 5" descr="Museo Presidentes on Twitter: &amp;quot;23 agosto 1973.Gobernador de #Coahuila  Eulalio Gutiérrez Treviño establece la Escuela Normal de Educación  Preescolar https://t.co/hbJ0kFP11P&amp;quot;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eo Presidentes on Twitter: &amp;quot;23 agosto 1973.Gobernador de #Coahuila  Eulalio Gutiérrez Treviño establece la Escuela Normal de Educación  Preescolar https://t.co/hbJ0kFP11P&amp;quot; / Twit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64D" w:rsidRPr="00D8364D" w:rsidRDefault="00D8364D" w:rsidP="00D8364D">
      <w:pPr>
        <w:jc w:val="center"/>
      </w:pPr>
      <w:r w:rsidRPr="00D8364D">
        <w:rPr>
          <w:b/>
          <w:bCs/>
          <w:lang w:val="es-ES_tradnl"/>
        </w:rPr>
        <w:t>Curso: Aprendizaje en el Servicio.</w:t>
      </w:r>
    </w:p>
    <w:p w:rsidR="00D8364D" w:rsidRPr="00D8364D" w:rsidRDefault="00D8364D" w:rsidP="00D8364D">
      <w:pPr>
        <w:jc w:val="center"/>
      </w:pPr>
      <w:r w:rsidRPr="00D8364D">
        <w:rPr>
          <w:b/>
          <w:bCs/>
          <w:lang w:val="es-ES_tradnl"/>
        </w:rPr>
        <w:t>Docente: Elizabeth Guadalupe Ramos Suarez.</w:t>
      </w:r>
    </w:p>
    <w:p w:rsidR="00D8364D" w:rsidRPr="00D8364D" w:rsidRDefault="00D8364D" w:rsidP="00D8364D">
      <w:pPr>
        <w:jc w:val="center"/>
      </w:pPr>
      <w:r w:rsidRPr="00D8364D">
        <w:rPr>
          <w:b/>
          <w:bCs/>
          <w:lang w:val="es-ES_tradnl"/>
        </w:rPr>
        <w:t xml:space="preserve">Alumna: </w:t>
      </w:r>
      <w:r w:rsidRPr="00D8364D">
        <w:rPr>
          <w:lang w:val="es-ES_tradnl"/>
        </w:rPr>
        <w:t>Montserrat Rodriguez Rivera</w:t>
      </w:r>
    </w:p>
    <w:p w:rsidR="00D8364D" w:rsidRPr="00D8364D" w:rsidRDefault="00D8364D" w:rsidP="00D8364D">
      <w:pPr>
        <w:jc w:val="center"/>
      </w:pPr>
      <w:r w:rsidRPr="00D8364D">
        <w:rPr>
          <w:b/>
          <w:bCs/>
          <w:lang w:val="es-ES_tradnl"/>
        </w:rPr>
        <w:t>Séptimo Semestre Sección A</w:t>
      </w:r>
    </w:p>
    <w:p w:rsidR="00D8364D" w:rsidRPr="00D8364D" w:rsidRDefault="00D8364D" w:rsidP="00D8364D">
      <w:pPr>
        <w:jc w:val="center"/>
      </w:pPr>
      <w:r w:rsidRPr="00D8364D">
        <w:rPr>
          <w:b/>
          <w:bCs/>
        </w:rPr>
        <w:t>Competencias:</w:t>
      </w:r>
    </w:p>
    <w:p w:rsidR="00D8364D" w:rsidRPr="00D8364D" w:rsidRDefault="00D8364D" w:rsidP="00D8364D">
      <w:pPr>
        <w:jc w:val="center"/>
      </w:pPr>
      <w:r w:rsidRPr="00D8364D">
        <w:sym w:font="Arial" w:char="F0DE"/>
      </w:r>
      <w:r w:rsidRPr="00D8364D">
        <w:tab/>
        <w:t>Plantea las necesidades formativas de los alumnos de acuerdo con sus procesos de desarrollo y de aprendizaje, con base en los nuevos enfoques pedagógicos.</w:t>
      </w:r>
    </w:p>
    <w:p w:rsidR="00D8364D" w:rsidRPr="00D8364D" w:rsidRDefault="00D8364D" w:rsidP="00D8364D">
      <w:pPr>
        <w:jc w:val="center"/>
      </w:pPr>
      <w:r w:rsidRPr="00D8364D">
        <w:sym w:font="Arial" w:char="F0DE"/>
      </w:r>
      <w:r w:rsidRPr="00D8364D">
        <w:tab/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Incorpora los recursos y medios didácticos idóneos para favorecer el aprendizaje de acuerdo con el conocimiento de los proces</w:t>
      </w:r>
      <w:r w:rsidRPr="00D8364D">
        <w:rPr>
          <w:lang w:val="es-ES_tradnl"/>
        </w:rPr>
        <w:t>os de desarrollo cognitivo y socioemocional de los alumnos.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Elabora diagnósticos de los intereses, motivaciones y necesidades formativas de los alumnos para organizar las actividades de aprendizaje, así como las adecuac</w:t>
      </w:r>
      <w:r w:rsidRPr="00D8364D">
        <w:rPr>
          <w:lang w:val="es-ES_tradnl"/>
        </w:rPr>
        <w:t>iones curriculares y didácticas pertinentes.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Selecciona estrategias que favorecen el desarrollo intelectual, físico, social y emocional de los alumnos para procurar el logro de los aprendizajes.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Emplea los medios tecnológicos y las fuentes de información</w:t>
      </w:r>
      <w:r w:rsidRPr="00D8364D">
        <w:rPr>
          <w:lang w:val="es-ES_tradnl"/>
        </w:rPr>
        <w:t xml:space="preserve"> científica disponibles para mantenerse actualizado respecto a los diversos campos de conocimiento que intervienen en su trabajo docente.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Construye escenarios y experiencias de aprendizaje utilizando diversos recursos metodológicos y tecnológicos para fav</w:t>
      </w:r>
      <w:r w:rsidRPr="00D8364D">
        <w:rPr>
          <w:lang w:val="es-ES_tradnl"/>
        </w:rPr>
        <w:t>orecer la educación inclusiva.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Evalúa el aprendizaje de sus alumnos mediante la aplicación de distintas teorías, métodos e instrumentos considerando las áreas, campos y ámbitos de conocimiento, así como los saberes correspondientes al grado y nivel educat</w:t>
      </w:r>
      <w:r w:rsidRPr="00D8364D">
        <w:rPr>
          <w:lang w:val="es-ES_tradnl"/>
        </w:rPr>
        <w:t>ivo.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lastRenderedPageBreak/>
        <w:t>Elabora propuestas para mejorar los resultados de su enseñanza y los aprendizajes de sus alumnos.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Utiliza los recursos metodológicos y técnicos de la investigación para explicar, comprender situaciones educativas y mejorar su docencia.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Orienta su actuación profesional con sentido ético-valoral y asume los diversos principios y reglas que aseguran una mejor convivencia institucional y social, en beneficio de los alumnos y de la comunidad escolar.</w:t>
      </w:r>
    </w:p>
    <w:p w:rsidR="00000000" w:rsidRPr="00D8364D" w:rsidRDefault="00414C44" w:rsidP="00D8364D">
      <w:pPr>
        <w:numPr>
          <w:ilvl w:val="0"/>
          <w:numId w:val="1"/>
        </w:numPr>
        <w:jc w:val="center"/>
      </w:pPr>
      <w:r w:rsidRPr="00D8364D">
        <w:rPr>
          <w:lang w:val="es-ES_tradnl"/>
        </w:rPr>
        <w:t>Decide las estrategias pedagógicas para m</w:t>
      </w:r>
      <w:r w:rsidRPr="00D8364D">
        <w:rPr>
          <w:lang w:val="es-ES_tradnl"/>
        </w:rPr>
        <w:t>inimizar o eliminar las barreras para el aprendizaje y la participación asegurando una educación inclusiva.</w:t>
      </w:r>
    </w:p>
    <w:p w:rsidR="00D8364D" w:rsidRPr="00D8364D" w:rsidRDefault="00D8364D" w:rsidP="00D8364D">
      <w:pPr>
        <w:jc w:val="center"/>
      </w:pPr>
    </w:p>
    <w:p w:rsidR="00D8364D" w:rsidRPr="00D8364D" w:rsidRDefault="00D8364D" w:rsidP="00D8364D">
      <w:pPr>
        <w:jc w:val="center"/>
      </w:pPr>
    </w:p>
    <w:p w:rsidR="00D8364D" w:rsidRPr="00D8364D" w:rsidRDefault="00D8364D" w:rsidP="00D8364D">
      <w:pPr>
        <w:jc w:val="center"/>
      </w:pPr>
    </w:p>
    <w:p w:rsidR="00D8364D" w:rsidRPr="00D8364D" w:rsidRDefault="00D8364D" w:rsidP="00D8364D">
      <w:pPr>
        <w:jc w:val="center"/>
      </w:pPr>
      <w:r w:rsidRPr="00D8364D">
        <w:rPr>
          <w:lang w:val="es-ES_tradnl"/>
        </w:rPr>
        <w:t>Saltillo, Coahuila de Zaragoza</w:t>
      </w:r>
    </w:p>
    <w:p w:rsidR="00D8364D" w:rsidRPr="00D8364D" w:rsidRDefault="00D8364D" w:rsidP="00D8364D">
      <w:pPr>
        <w:jc w:val="center"/>
      </w:pPr>
      <w:r w:rsidRPr="00D8364D">
        <w:rPr>
          <w:lang w:val="es-ES_tradnl"/>
        </w:rPr>
        <w:t>16 de noviembre del 2021</w:t>
      </w:r>
    </w:p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941488">
      <w:r>
        <w:rPr>
          <w:noProof/>
          <w:lang w:eastAsia="es-ES"/>
        </w:rPr>
        <w:lastRenderedPageBreak/>
        <w:drawing>
          <wp:inline distT="0" distB="0" distL="0" distR="0">
            <wp:extent cx="5064760" cy="8892540"/>
            <wp:effectExtent l="0" t="0" r="254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ad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4D" w:rsidRDefault="00941488">
      <w:r>
        <w:rPr>
          <w:noProof/>
          <w:lang w:eastAsia="es-ES"/>
        </w:rPr>
        <w:lastRenderedPageBreak/>
        <w:drawing>
          <wp:inline distT="0" distB="0" distL="0" distR="0">
            <wp:extent cx="5281930" cy="88925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rio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4D" w:rsidRDefault="00941488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273B1DBE" wp14:editId="21F0B8A6">
            <wp:simplePos x="0" y="0"/>
            <wp:positionH relativeFrom="margin">
              <wp:align>right</wp:align>
            </wp:positionH>
            <wp:positionV relativeFrom="paragraph">
              <wp:posOffset>293</wp:posOffset>
            </wp:positionV>
            <wp:extent cx="5400040" cy="720026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ef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64D" w:rsidRDefault="00D8364D"/>
    <w:p w:rsidR="00D8364D" w:rsidRDefault="00D8364D"/>
    <w:p w:rsidR="00D8364D" w:rsidRDefault="00D8364D">
      <w:bookmarkStart w:id="0" w:name="_GoBack"/>
      <w:bookmarkEnd w:id="0"/>
    </w:p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p w:rsidR="00D8364D" w:rsidRDefault="00D8364D"/>
    <w:sectPr w:rsidR="00D836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15508"/>
    <w:multiLevelType w:val="hybridMultilevel"/>
    <w:tmpl w:val="BDEEC410"/>
    <w:lvl w:ilvl="0" w:tplc="2B28119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4CC6AA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582DB0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4E41A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836C4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90878E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2C4B10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F2DD5E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0CCD50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4D"/>
    <w:rsid w:val="00414C44"/>
    <w:rsid w:val="00941488"/>
    <w:rsid w:val="00BB18D5"/>
    <w:rsid w:val="00D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111B"/>
  <w15:chartTrackingRefBased/>
  <w15:docId w15:val="{B5A70ECC-6E87-47FB-8229-206FE841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2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931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247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08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267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109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892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46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427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24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517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371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Monse</dc:creator>
  <cp:keywords/>
  <dc:description/>
  <cp:lastModifiedBy>Monse</cp:lastModifiedBy>
  <cp:revision>1</cp:revision>
  <dcterms:created xsi:type="dcterms:W3CDTF">2021-11-17T06:02:00Z</dcterms:created>
  <dcterms:modified xsi:type="dcterms:W3CDTF">2021-11-17T06:28:00Z</dcterms:modified>
</cp:coreProperties>
</file>