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5C094A" w14:textId="4A16C4EA" w:rsidR="00727A2A" w:rsidRDefault="2097747B" w:rsidP="5D72A2A4">
      <w:pPr>
        <w:pStyle w:val="Ttulo1"/>
        <w:jc w:val="center"/>
        <w:rPr>
          <w:rFonts w:ascii="Arial Black" w:eastAsia="Arial Black" w:hAnsi="Arial Black" w:cs="Arial Black"/>
          <w:color w:val="92D050"/>
        </w:rPr>
      </w:pPr>
      <w:r w:rsidRPr="5D72A2A4">
        <w:rPr>
          <w:rFonts w:ascii="Arial Black" w:eastAsia="Arial Black" w:hAnsi="Arial Black" w:cs="Arial Black"/>
          <w:color w:val="92D050"/>
        </w:rPr>
        <w:t>Función de nutrición</w:t>
      </w:r>
    </w:p>
    <w:p w14:paraId="5DBD6094" w14:textId="3DA80932" w:rsidR="00727A2A" w:rsidRDefault="6F1493AE" w:rsidP="5D72A2A4">
      <w:pPr>
        <w:rPr>
          <w:rFonts w:ascii="Arial" w:eastAsia="Arial" w:hAnsi="Arial" w:cs="Arial"/>
          <w:sz w:val="28"/>
          <w:szCs w:val="28"/>
        </w:rPr>
      </w:pPr>
      <w:r w:rsidRPr="5D72A2A4">
        <w:rPr>
          <w:rFonts w:ascii="Arial" w:eastAsia="Arial" w:hAnsi="Arial" w:cs="Arial"/>
          <w:sz w:val="28"/>
          <w:szCs w:val="28"/>
        </w:rPr>
        <w:t xml:space="preserve">La </w:t>
      </w:r>
      <w:hyperlink r:id="rId5">
        <w:r w:rsidRPr="5D72A2A4">
          <w:rPr>
            <w:rStyle w:val="Hipervnculo"/>
            <w:rFonts w:ascii="Arial" w:eastAsia="Arial" w:hAnsi="Arial" w:cs="Arial"/>
            <w:b/>
            <w:bCs/>
            <w:color w:val="auto"/>
            <w:sz w:val="28"/>
            <w:szCs w:val="28"/>
            <w:u w:val="none"/>
          </w:rPr>
          <w:t>nutrición</w:t>
        </w:r>
      </w:hyperlink>
      <w:r w:rsidRPr="5D72A2A4">
        <w:rPr>
          <w:rFonts w:ascii="Arial" w:eastAsia="Arial" w:hAnsi="Arial" w:cs="Arial"/>
          <w:sz w:val="28"/>
          <w:szCs w:val="28"/>
        </w:rPr>
        <w:t xml:space="preserve"> es el conjunto de procesos por los cuales el organismo obtiene las diferentes sustancias necesarias para vivir, proporcionándole la energía y los elementos necesarios para las estructuras y el buen funcionamiento del organismo.</w:t>
      </w:r>
      <w:r>
        <w:rPr>
          <w:noProof/>
        </w:rPr>
        <w:drawing>
          <wp:inline distT="0" distB="0" distL="0" distR="0" wp14:anchorId="679516E9" wp14:editId="58629AAB">
            <wp:extent cx="9525" cy="9525"/>
            <wp:effectExtent l="0" t="0" r="0" b="0"/>
            <wp:docPr id="2061551612" name="Imagen 20615516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extLst>
                        <a:ext uri="{28A0092B-C50C-407E-A947-70E740481C1C}">
                          <a14:useLocalDpi xmlns:a14="http://schemas.microsoft.com/office/drawing/2010/main" val="0"/>
                        </a:ext>
                      </a:extLst>
                    </a:blip>
                    <a:stretch>
                      <a:fillRect/>
                    </a:stretch>
                  </pic:blipFill>
                  <pic:spPr>
                    <a:xfrm>
                      <a:off x="0" y="0"/>
                      <a:ext cx="9525" cy="9525"/>
                    </a:xfrm>
                    <a:prstGeom prst="rect">
                      <a:avLst/>
                    </a:prstGeom>
                  </pic:spPr>
                </pic:pic>
              </a:graphicData>
            </a:graphic>
          </wp:inline>
        </w:drawing>
      </w:r>
    </w:p>
    <w:p w14:paraId="7CCE6A42" w14:textId="6F862098" w:rsidR="00727A2A" w:rsidRDefault="6F1493AE" w:rsidP="5D72A2A4">
      <w:pPr>
        <w:jc w:val="both"/>
        <w:rPr>
          <w:rFonts w:ascii="Arial" w:eastAsia="Arial" w:hAnsi="Arial" w:cs="Arial"/>
          <w:sz w:val="28"/>
          <w:szCs w:val="28"/>
        </w:rPr>
      </w:pPr>
      <w:r w:rsidRPr="5D72A2A4">
        <w:rPr>
          <w:rFonts w:ascii="Arial" w:eastAsia="Arial" w:hAnsi="Arial" w:cs="Arial"/>
          <w:sz w:val="28"/>
          <w:szCs w:val="28"/>
        </w:rPr>
        <w:t>Los procesos que intervienen en la nutrición son:</w:t>
      </w:r>
    </w:p>
    <w:p w14:paraId="15ECBB8A" w14:textId="776663D9" w:rsidR="00727A2A" w:rsidRDefault="6F1493AE" w:rsidP="5D72A2A4">
      <w:pPr>
        <w:pStyle w:val="Prrafodelista"/>
        <w:numPr>
          <w:ilvl w:val="0"/>
          <w:numId w:val="1"/>
        </w:numPr>
        <w:jc w:val="both"/>
        <w:rPr>
          <w:b/>
          <w:bCs/>
          <w:color w:val="000000" w:themeColor="text1"/>
          <w:sz w:val="28"/>
          <w:szCs w:val="28"/>
        </w:rPr>
      </w:pPr>
      <w:r w:rsidRPr="5D72A2A4">
        <w:rPr>
          <w:rFonts w:ascii="Arial" w:eastAsia="Arial" w:hAnsi="Arial" w:cs="Arial"/>
          <w:sz w:val="28"/>
          <w:szCs w:val="28"/>
        </w:rPr>
        <w:t xml:space="preserve">La digestión. El </w:t>
      </w:r>
      <w:hyperlink r:id="rId7">
        <w:r w:rsidRPr="5D72A2A4">
          <w:rPr>
            <w:rStyle w:val="Hipervnculo"/>
            <w:rFonts w:ascii="Arial" w:eastAsia="Arial" w:hAnsi="Arial" w:cs="Arial"/>
            <w:color w:val="auto"/>
            <w:sz w:val="28"/>
            <w:szCs w:val="28"/>
            <w:u w:val="none"/>
          </w:rPr>
          <w:t>aparato digestivo</w:t>
        </w:r>
      </w:hyperlink>
      <w:r w:rsidRPr="5D72A2A4">
        <w:rPr>
          <w:rFonts w:ascii="Arial" w:eastAsia="Arial" w:hAnsi="Arial" w:cs="Arial"/>
          <w:sz w:val="28"/>
          <w:szCs w:val="28"/>
        </w:rPr>
        <w:t xml:space="preserve"> se encarga de introducir el </w:t>
      </w:r>
      <w:hyperlink r:id="rId8">
        <w:r w:rsidRPr="5D72A2A4">
          <w:rPr>
            <w:rStyle w:val="Hipervnculo"/>
            <w:rFonts w:ascii="Arial" w:eastAsia="Arial" w:hAnsi="Arial" w:cs="Arial"/>
            <w:color w:val="auto"/>
            <w:sz w:val="28"/>
            <w:szCs w:val="28"/>
            <w:u w:val="none"/>
          </w:rPr>
          <w:t>alimento</w:t>
        </w:r>
      </w:hyperlink>
      <w:r w:rsidRPr="5D72A2A4">
        <w:rPr>
          <w:rFonts w:ascii="Arial" w:eastAsia="Arial" w:hAnsi="Arial" w:cs="Arial"/>
          <w:sz w:val="28"/>
          <w:szCs w:val="28"/>
        </w:rPr>
        <w:t xml:space="preserve"> en el organismo, y transformarlos en </w:t>
      </w:r>
      <w:hyperlink r:id="rId9">
        <w:r w:rsidRPr="5D72A2A4">
          <w:rPr>
            <w:rStyle w:val="Hipervnculo"/>
            <w:rFonts w:ascii="Arial" w:eastAsia="Arial" w:hAnsi="Arial" w:cs="Arial"/>
            <w:color w:val="auto"/>
            <w:sz w:val="28"/>
            <w:szCs w:val="28"/>
            <w:u w:val="none"/>
          </w:rPr>
          <w:t>nutrientes</w:t>
        </w:r>
      </w:hyperlink>
      <w:r w:rsidRPr="5D72A2A4">
        <w:rPr>
          <w:rFonts w:ascii="Arial" w:eastAsia="Arial" w:hAnsi="Arial" w:cs="Arial"/>
          <w:sz w:val="28"/>
          <w:szCs w:val="28"/>
        </w:rPr>
        <w:t xml:space="preserve"> sencillos utilizables por las </w:t>
      </w:r>
      <w:hyperlink r:id="rId10">
        <w:r w:rsidRPr="5D72A2A4">
          <w:rPr>
            <w:rStyle w:val="Hipervnculo"/>
            <w:rFonts w:ascii="Arial" w:eastAsia="Arial" w:hAnsi="Arial" w:cs="Arial"/>
            <w:color w:val="auto"/>
            <w:sz w:val="28"/>
            <w:szCs w:val="28"/>
            <w:u w:val="none"/>
          </w:rPr>
          <w:t>células</w:t>
        </w:r>
      </w:hyperlink>
      <w:r>
        <w:rPr>
          <w:noProof/>
        </w:rPr>
        <w:drawing>
          <wp:inline distT="0" distB="0" distL="0" distR="0" wp14:anchorId="71A02B01" wp14:editId="3DD767F4">
            <wp:extent cx="9525" cy="9525"/>
            <wp:effectExtent l="0" t="0" r="0" b="0"/>
            <wp:docPr id="226879395" name="Imagen 2268793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extLst>
                        <a:ext uri="{28A0092B-C50C-407E-A947-70E740481C1C}">
                          <a14:useLocalDpi xmlns:a14="http://schemas.microsoft.com/office/drawing/2010/main" val="0"/>
                        </a:ext>
                      </a:extLst>
                    </a:blip>
                    <a:stretch>
                      <a:fillRect/>
                    </a:stretch>
                  </pic:blipFill>
                  <pic:spPr>
                    <a:xfrm>
                      <a:off x="0" y="0"/>
                      <a:ext cx="9525" cy="9525"/>
                    </a:xfrm>
                    <a:prstGeom prst="rect">
                      <a:avLst/>
                    </a:prstGeom>
                  </pic:spPr>
                </pic:pic>
              </a:graphicData>
            </a:graphic>
          </wp:inline>
        </w:drawing>
      </w:r>
      <w:r w:rsidRPr="5D72A2A4">
        <w:rPr>
          <w:rFonts w:ascii="Arial" w:eastAsia="Arial" w:hAnsi="Arial" w:cs="Arial"/>
          <w:sz w:val="28"/>
          <w:szCs w:val="28"/>
        </w:rPr>
        <w:t>.</w:t>
      </w:r>
    </w:p>
    <w:p w14:paraId="78AC09CB" w14:textId="42BA17F4" w:rsidR="00727A2A" w:rsidRDefault="6F1493AE" w:rsidP="5D72A2A4">
      <w:pPr>
        <w:pStyle w:val="Prrafodelista"/>
        <w:numPr>
          <w:ilvl w:val="0"/>
          <w:numId w:val="1"/>
        </w:numPr>
        <w:jc w:val="both"/>
        <w:rPr>
          <w:b/>
          <w:bCs/>
          <w:color w:val="000000" w:themeColor="text1"/>
          <w:sz w:val="28"/>
          <w:szCs w:val="28"/>
        </w:rPr>
      </w:pPr>
      <w:r w:rsidRPr="5D72A2A4">
        <w:rPr>
          <w:rFonts w:ascii="Arial" w:eastAsia="Arial" w:hAnsi="Arial" w:cs="Arial"/>
          <w:sz w:val="28"/>
          <w:szCs w:val="28"/>
        </w:rPr>
        <w:t xml:space="preserve">La respiración. El </w:t>
      </w:r>
      <w:hyperlink r:id="rId11">
        <w:r w:rsidRPr="5D72A2A4">
          <w:rPr>
            <w:rStyle w:val="Hipervnculo"/>
            <w:rFonts w:ascii="Arial" w:eastAsia="Arial" w:hAnsi="Arial" w:cs="Arial"/>
            <w:color w:val="auto"/>
            <w:sz w:val="28"/>
            <w:szCs w:val="28"/>
            <w:u w:val="none"/>
          </w:rPr>
          <w:t>aparato respiratorio</w:t>
        </w:r>
      </w:hyperlink>
      <w:r w:rsidRPr="5D72A2A4">
        <w:rPr>
          <w:rFonts w:ascii="Arial" w:eastAsia="Arial" w:hAnsi="Arial" w:cs="Arial"/>
          <w:sz w:val="28"/>
          <w:szCs w:val="28"/>
        </w:rPr>
        <w:t xml:space="preserve"> se encarga de obtener el </w:t>
      </w:r>
      <w:hyperlink r:id="rId12" w:anchor="oxigeno">
        <w:r w:rsidRPr="5D72A2A4">
          <w:rPr>
            <w:rStyle w:val="Hipervnculo"/>
            <w:rFonts w:ascii="Arial" w:eastAsia="Arial" w:hAnsi="Arial" w:cs="Arial"/>
            <w:i/>
            <w:iCs/>
            <w:color w:val="auto"/>
            <w:sz w:val="28"/>
            <w:szCs w:val="28"/>
            <w:u w:val="none"/>
          </w:rPr>
          <w:t>oxígeno</w:t>
        </w:r>
      </w:hyperlink>
      <w:r w:rsidRPr="5D72A2A4">
        <w:rPr>
          <w:rFonts w:ascii="Arial" w:eastAsia="Arial" w:hAnsi="Arial" w:cs="Arial"/>
          <w:sz w:val="28"/>
          <w:szCs w:val="28"/>
        </w:rPr>
        <w:t xml:space="preserve"> necesario para las </w:t>
      </w:r>
      <w:hyperlink r:id="rId13">
        <w:r w:rsidRPr="5D72A2A4">
          <w:rPr>
            <w:rStyle w:val="Hipervnculo"/>
            <w:rFonts w:ascii="Arial" w:eastAsia="Arial" w:hAnsi="Arial" w:cs="Arial"/>
            <w:color w:val="auto"/>
            <w:sz w:val="28"/>
            <w:szCs w:val="28"/>
            <w:u w:val="none"/>
          </w:rPr>
          <w:t>células</w:t>
        </w:r>
      </w:hyperlink>
      <w:r>
        <w:rPr>
          <w:noProof/>
        </w:rPr>
        <w:drawing>
          <wp:inline distT="0" distB="0" distL="0" distR="0" wp14:anchorId="4AB59AC9" wp14:editId="7AD6B021">
            <wp:extent cx="9525" cy="952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extLst>
                        <a:ext uri="{28A0092B-C50C-407E-A947-70E740481C1C}">
                          <a14:useLocalDpi xmlns:a14="http://schemas.microsoft.com/office/drawing/2010/main" val="0"/>
                        </a:ext>
                      </a:extLst>
                    </a:blip>
                    <a:stretch>
                      <a:fillRect/>
                    </a:stretch>
                  </pic:blipFill>
                  <pic:spPr>
                    <a:xfrm>
                      <a:off x="0" y="0"/>
                      <a:ext cx="9525" cy="9525"/>
                    </a:xfrm>
                    <a:prstGeom prst="rect">
                      <a:avLst/>
                    </a:prstGeom>
                  </pic:spPr>
                </pic:pic>
              </a:graphicData>
            </a:graphic>
          </wp:inline>
        </w:drawing>
      </w:r>
      <w:r w:rsidRPr="5D72A2A4">
        <w:rPr>
          <w:rFonts w:ascii="Arial" w:eastAsia="Arial" w:hAnsi="Arial" w:cs="Arial"/>
          <w:sz w:val="28"/>
          <w:szCs w:val="28"/>
        </w:rPr>
        <w:t xml:space="preserve"> y eliminar el </w:t>
      </w:r>
      <w:r w:rsidRPr="5D72A2A4">
        <w:rPr>
          <w:rFonts w:ascii="Arial" w:eastAsia="Arial" w:hAnsi="Arial" w:cs="Arial"/>
          <w:i/>
          <w:iCs/>
          <w:sz w:val="28"/>
          <w:szCs w:val="28"/>
        </w:rPr>
        <w:t>CO</w:t>
      </w:r>
      <w:r w:rsidRPr="5D72A2A4">
        <w:rPr>
          <w:rFonts w:ascii="Arial" w:eastAsia="Arial" w:hAnsi="Arial" w:cs="Arial"/>
          <w:i/>
          <w:iCs/>
          <w:sz w:val="28"/>
          <w:szCs w:val="28"/>
          <w:vertAlign w:val="subscript"/>
        </w:rPr>
        <w:t>2</w:t>
      </w:r>
      <w:r w:rsidRPr="5D72A2A4">
        <w:rPr>
          <w:rFonts w:ascii="Arial" w:eastAsia="Arial" w:hAnsi="Arial" w:cs="Arial"/>
          <w:sz w:val="28"/>
          <w:szCs w:val="28"/>
        </w:rPr>
        <w:t xml:space="preserve"> procedente del </w:t>
      </w:r>
      <w:hyperlink r:id="rId14">
        <w:r w:rsidRPr="5D72A2A4">
          <w:rPr>
            <w:rStyle w:val="Hipervnculo"/>
            <w:rFonts w:ascii="Arial" w:eastAsia="Arial" w:hAnsi="Arial" w:cs="Arial"/>
            <w:i/>
            <w:iCs/>
            <w:color w:val="auto"/>
            <w:sz w:val="28"/>
            <w:szCs w:val="28"/>
            <w:u w:val="none"/>
          </w:rPr>
          <w:t>metabolismo celular</w:t>
        </w:r>
      </w:hyperlink>
      <w:r w:rsidRPr="5D72A2A4">
        <w:rPr>
          <w:rFonts w:ascii="Arial" w:eastAsia="Arial" w:hAnsi="Arial" w:cs="Arial"/>
          <w:sz w:val="28"/>
          <w:szCs w:val="28"/>
        </w:rPr>
        <w:t>.</w:t>
      </w:r>
    </w:p>
    <w:p w14:paraId="3839AA06" w14:textId="73F6BB4B" w:rsidR="00727A2A" w:rsidRDefault="6F1493AE" w:rsidP="5D72A2A4">
      <w:pPr>
        <w:pStyle w:val="Prrafodelista"/>
        <w:numPr>
          <w:ilvl w:val="0"/>
          <w:numId w:val="1"/>
        </w:numPr>
        <w:jc w:val="both"/>
        <w:rPr>
          <w:b/>
          <w:bCs/>
          <w:color w:val="000000" w:themeColor="text1"/>
          <w:sz w:val="28"/>
          <w:szCs w:val="28"/>
        </w:rPr>
      </w:pPr>
      <w:r w:rsidRPr="5D72A2A4">
        <w:rPr>
          <w:rFonts w:ascii="Arial" w:eastAsia="Arial" w:hAnsi="Arial" w:cs="Arial"/>
          <w:sz w:val="28"/>
          <w:szCs w:val="28"/>
        </w:rPr>
        <w:t xml:space="preserve">La circulación. El </w:t>
      </w:r>
      <w:hyperlink r:id="rId15">
        <w:r w:rsidRPr="5D72A2A4">
          <w:rPr>
            <w:rStyle w:val="Hipervnculo"/>
            <w:rFonts w:ascii="Arial" w:eastAsia="Arial" w:hAnsi="Arial" w:cs="Arial"/>
            <w:color w:val="auto"/>
            <w:sz w:val="28"/>
            <w:szCs w:val="28"/>
            <w:u w:val="none"/>
          </w:rPr>
          <w:t>aparato circulatorio</w:t>
        </w:r>
      </w:hyperlink>
      <w:r w:rsidRPr="5D72A2A4">
        <w:rPr>
          <w:rFonts w:ascii="Arial" w:eastAsia="Arial" w:hAnsi="Arial" w:cs="Arial"/>
          <w:sz w:val="28"/>
          <w:szCs w:val="28"/>
        </w:rPr>
        <w:t xml:space="preserve"> transporta los </w:t>
      </w:r>
      <w:hyperlink r:id="rId16">
        <w:r w:rsidRPr="5D72A2A4">
          <w:rPr>
            <w:rStyle w:val="Hipervnculo"/>
            <w:rFonts w:ascii="Arial" w:eastAsia="Arial" w:hAnsi="Arial" w:cs="Arial"/>
            <w:color w:val="auto"/>
            <w:sz w:val="28"/>
            <w:szCs w:val="28"/>
            <w:u w:val="none"/>
          </w:rPr>
          <w:t>nutrientes</w:t>
        </w:r>
      </w:hyperlink>
      <w:r w:rsidRPr="5D72A2A4">
        <w:rPr>
          <w:rFonts w:ascii="Arial" w:eastAsia="Arial" w:hAnsi="Arial" w:cs="Arial"/>
          <w:sz w:val="28"/>
          <w:szCs w:val="28"/>
        </w:rPr>
        <w:t>, gases, productos de desecho y otras sustancias, uniendo a todas las células del organismo entre sí.</w:t>
      </w:r>
      <w:r>
        <w:rPr>
          <w:noProof/>
        </w:rPr>
        <w:drawing>
          <wp:inline distT="0" distB="0" distL="0" distR="0" wp14:anchorId="0D6DFF74" wp14:editId="6758D021">
            <wp:extent cx="9525" cy="9525"/>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extLst>
                        <a:ext uri="{28A0092B-C50C-407E-A947-70E740481C1C}">
                          <a14:useLocalDpi xmlns:a14="http://schemas.microsoft.com/office/drawing/2010/main" val="0"/>
                        </a:ext>
                      </a:extLst>
                    </a:blip>
                    <a:stretch>
                      <a:fillRect/>
                    </a:stretch>
                  </pic:blipFill>
                  <pic:spPr>
                    <a:xfrm>
                      <a:off x="0" y="0"/>
                      <a:ext cx="9525" cy="9525"/>
                    </a:xfrm>
                    <a:prstGeom prst="rect">
                      <a:avLst/>
                    </a:prstGeom>
                  </pic:spPr>
                </pic:pic>
              </a:graphicData>
            </a:graphic>
          </wp:inline>
        </w:drawing>
      </w:r>
    </w:p>
    <w:p w14:paraId="7AC8CD73" w14:textId="663AF512" w:rsidR="00727A2A" w:rsidRDefault="6F1493AE" w:rsidP="5D72A2A4">
      <w:pPr>
        <w:pStyle w:val="Prrafodelista"/>
        <w:numPr>
          <w:ilvl w:val="0"/>
          <w:numId w:val="1"/>
        </w:numPr>
        <w:jc w:val="both"/>
        <w:rPr>
          <w:b/>
          <w:bCs/>
          <w:color w:val="000000" w:themeColor="text1"/>
          <w:sz w:val="28"/>
          <w:szCs w:val="28"/>
        </w:rPr>
      </w:pPr>
      <w:r w:rsidRPr="5D72A2A4">
        <w:rPr>
          <w:rFonts w:ascii="Arial" w:eastAsia="Arial" w:hAnsi="Arial" w:cs="Arial"/>
          <w:sz w:val="28"/>
          <w:szCs w:val="28"/>
        </w:rPr>
        <w:t xml:space="preserve">La excreción. El </w:t>
      </w:r>
      <w:hyperlink r:id="rId17">
        <w:r w:rsidRPr="5D72A2A4">
          <w:rPr>
            <w:rStyle w:val="Hipervnculo"/>
            <w:rFonts w:ascii="Arial" w:eastAsia="Arial" w:hAnsi="Arial" w:cs="Arial"/>
            <w:color w:val="auto"/>
            <w:sz w:val="28"/>
            <w:szCs w:val="28"/>
            <w:u w:val="none"/>
          </w:rPr>
          <w:t>aparato excretor</w:t>
        </w:r>
      </w:hyperlink>
      <w:r w:rsidRPr="5D72A2A4">
        <w:rPr>
          <w:rFonts w:ascii="Arial" w:eastAsia="Arial" w:hAnsi="Arial" w:cs="Arial"/>
          <w:sz w:val="28"/>
          <w:szCs w:val="28"/>
        </w:rPr>
        <w:t xml:space="preserve"> elimina los productos de desecho procedentes del </w:t>
      </w:r>
      <w:hyperlink r:id="rId18">
        <w:r w:rsidRPr="5D72A2A4">
          <w:rPr>
            <w:rStyle w:val="Hipervnculo"/>
            <w:rFonts w:ascii="Arial" w:eastAsia="Arial" w:hAnsi="Arial" w:cs="Arial"/>
            <w:i/>
            <w:iCs/>
            <w:color w:val="auto"/>
            <w:sz w:val="28"/>
            <w:szCs w:val="28"/>
            <w:u w:val="none"/>
          </w:rPr>
          <w:t>metabolismo celular</w:t>
        </w:r>
      </w:hyperlink>
      <w:r w:rsidRPr="5D72A2A4">
        <w:rPr>
          <w:rFonts w:ascii="Arial" w:eastAsia="Arial" w:hAnsi="Arial" w:cs="Arial"/>
          <w:sz w:val="28"/>
          <w:szCs w:val="28"/>
        </w:rPr>
        <w:t xml:space="preserve">, transportados por el aparato circulatorio, filtrando la </w:t>
      </w:r>
      <w:hyperlink r:id="rId19">
        <w:r w:rsidRPr="5D72A2A4">
          <w:rPr>
            <w:rStyle w:val="Hipervnculo"/>
            <w:rFonts w:ascii="Arial" w:eastAsia="Arial" w:hAnsi="Arial" w:cs="Arial"/>
            <w:color w:val="auto"/>
            <w:sz w:val="28"/>
            <w:szCs w:val="28"/>
            <w:u w:val="none"/>
          </w:rPr>
          <w:t>sangre</w:t>
        </w:r>
      </w:hyperlink>
      <w:r w:rsidRPr="5D72A2A4">
        <w:rPr>
          <w:rFonts w:ascii="Arial" w:eastAsia="Arial" w:hAnsi="Arial" w:cs="Arial"/>
          <w:sz w:val="28"/>
          <w:szCs w:val="28"/>
        </w:rPr>
        <w:t xml:space="preserve"> y expulsándolos a través de la </w:t>
      </w:r>
      <w:hyperlink r:id="rId20">
        <w:r w:rsidRPr="5D72A2A4">
          <w:rPr>
            <w:rStyle w:val="Hipervnculo"/>
            <w:rFonts w:ascii="Arial" w:eastAsia="Arial" w:hAnsi="Arial" w:cs="Arial"/>
            <w:color w:val="auto"/>
            <w:sz w:val="28"/>
            <w:szCs w:val="28"/>
            <w:u w:val="none"/>
          </w:rPr>
          <w:t>orina</w:t>
        </w:r>
      </w:hyperlink>
      <w:r w:rsidRPr="5D72A2A4">
        <w:rPr>
          <w:rFonts w:ascii="Arial" w:eastAsia="Arial" w:hAnsi="Arial" w:cs="Arial"/>
          <w:sz w:val="28"/>
          <w:szCs w:val="28"/>
        </w:rPr>
        <w:t>.</w:t>
      </w:r>
    </w:p>
    <w:p w14:paraId="43934C40" w14:textId="12836BB8" w:rsidR="00727A2A" w:rsidRDefault="6F1493AE" w:rsidP="5D72A2A4">
      <w:pPr>
        <w:jc w:val="center"/>
      </w:pPr>
      <w:r>
        <w:rPr>
          <w:noProof/>
        </w:rPr>
        <w:drawing>
          <wp:inline distT="0" distB="0" distL="0" distR="0" wp14:anchorId="153311CC" wp14:editId="64DB0940">
            <wp:extent cx="4414996" cy="2293660"/>
            <wp:effectExtent l="0" t="0" r="0" b="0"/>
            <wp:docPr id="117795405" name="Imagen 1177954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extLst>
                        <a:ext uri="{28A0092B-C50C-407E-A947-70E740481C1C}">
                          <a14:useLocalDpi xmlns:a14="http://schemas.microsoft.com/office/drawing/2010/main" val="0"/>
                        </a:ext>
                      </a:extLst>
                    </a:blip>
                    <a:stretch>
                      <a:fillRect/>
                    </a:stretch>
                  </pic:blipFill>
                  <pic:spPr>
                    <a:xfrm>
                      <a:off x="0" y="0"/>
                      <a:ext cx="4414996" cy="2293660"/>
                    </a:xfrm>
                    <a:prstGeom prst="rect">
                      <a:avLst/>
                    </a:prstGeom>
                  </pic:spPr>
                </pic:pic>
              </a:graphicData>
            </a:graphic>
          </wp:inline>
        </w:drawing>
      </w:r>
    </w:p>
    <w:p w14:paraId="0C0E19E3" w14:textId="2339B67D" w:rsidR="00727A2A" w:rsidRDefault="00727A2A" w:rsidP="5D72A2A4"/>
    <w:p w14:paraId="4C8F5340" w14:textId="443F734A" w:rsidR="5D72A2A4" w:rsidRDefault="5D72A2A4" w:rsidP="5D72A2A4"/>
    <w:p w14:paraId="144ACA49" w14:textId="28EF3F6B" w:rsidR="5D72A2A4" w:rsidRDefault="5D72A2A4" w:rsidP="5D72A2A4"/>
    <w:p w14:paraId="5C9DAB7C" w14:textId="3B93B15C" w:rsidR="5D72A2A4" w:rsidRDefault="5D72A2A4" w:rsidP="5D72A2A4">
      <w:pPr>
        <w:rPr>
          <w:rFonts w:ascii="Arial Black" w:eastAsia="Arial Black" w:hAnsi="Arial Black" w:cs="Arial Black"/>
        </w:rPr>
      </w:pPr>
    </w:p>
    <w:p w14:paraId="40FDEB7B" w14:textId="6EBAE591" w:rsidR="5D72A2A4" w:rsidRDefault="5D72A2A4" w:rsidP="5D72A2A4">
      <w:pPr>
        <w:rPr>
          <w:rFonts w:ascii="Arial Black" w:eastAsia="Arial Black" w:hAnsi="Arial Black" w:cs="Arial Black"/>
        </w:rPr>
      </w:pPr>
    </w:p>
    <w:p w14:paraId="28FA0D3E" w14:textId="24779931" w:rsidR="7A10A2A2" w:rsidRDefault="7A10A2A2" w:rsidP="5D72A2A4">
      <w:pPr>
        <w:jc w:val="center"/>
        <w:rPr>
          <w:rFonts w:ascii="Arial Black" w:eastAsia="Arial Black" w:hAnsi="Arial Black" w:cs="Arial Black"/>
          <w:color w:val="00B050"/>
          <w:sz w:val="32"/>
          <w:szCs w:val="32"/>
        </w:rPr>
      </w:pPr>
      <w:r w:rsidRPr="5D72A2A4">
        <w:rPr>
          <w:rFonts w:ascii="Arial Black" w:eastAsia="Arial Black" w:hAnsi="Arial Black" w:cs="Arial Black"/>
          <w:color w:val="00B050"/>
          <w:sz w:val="32"/>
          <w:szCs w:val="32"/>
        </w:rPr>
        <w:t>Nutrición en plantas y animales</w:t>
      </w:r>
    </w:p>
    <w:p w14:paraId="057BA593" w14:textId="1EB13677" w:rsidR="2EA5C107" w:rsidRDefault="2EA5C107" w:rsidP="5D72A2A4">
      <w:pPr>
        <w:rPr>
          <w:rFonts w:ascii="Arial" w:eastAsia="Arial" w:hAnsi="Arial" w:cs="Arial"/>
          <w:sz w:val="24"/>
          <w:szCs w:val="24"/>
        </w:rPr>
      </w:pPr>
      <w:r w:rsidRPr="5D72A2A4">
        <w:rPr>
          <w:rFonts w:ascii="Arial" w:eastAsia="Arial" w:hAnsi="Arial" w:cs="Arial"/>
          <w:sz w:val="24"/>
          <w:szCs w:val="24"/>
        </w:rPr>
        <w:t xml:space="preserve">LA NUTRICIÓN DE LAS PLANTAS Las plantas fabrican su alimento Las plantas fabrican su propio alimento. Por tanto, no necesitan alimentarse de otros seres vivos. La alimentación de las plantas comprende tres etapas: tomar sustancias del </w:t>
      </w:r>
      <w:hyperlink r:id="rId22">
        <w:r w:rsidRPr="5D72A2A4">
          <w:rPr>
            <w:rStyle w:val="Hipervnculo"/>
            <w:rFonts w:ascii="Arial" w:eastAsia="Arial" w:hAnsi="Arial" w:cs="Arial"/>
            <w:color w:val="auto"/>
            <w:sz w:val="24"/>
            <w:szCs w:val="24"/>
            <w:u w:val="none"/>
          </w:rPr>
          <w:t>suelo</w:t>
        </w:r>
      </w:hyperlink>
      <w:r w:rsidRPr="5D72A2A4">
        <w:rPr>
          <w:rFonts w:ascii="Arial" w:eastAsia="Arial" w:hAnsi="Arial" w:cs="Arial"/>
          <w:sz w:val="24"/>
          <w:szCs w:val="24"/>
        </w:rPr>
        <w:t xml:space="preserve"> y del </w:t>
      </w:r>
      <w:hyperlink r:id="rId23">
        <w:r w:rsidRPr="5D72A2A4">
          <w:rPr>
            <w:rStyle w:val="Hipervnculo"/>
            <w:rFonts w:ascii="Arial" w:eastAsia="Arial" w:hAnsi="Arial" w:cs="Arial"/>
            <w:color w:val="auto"/>
            <w:sz w:val="24"/>
            <w:szCs w:val="24"/>
            <w:u w:val="none"/>
          </w:rPr>
          <w:t>aire</w:t>
        </w:r>
      </w:hyperlink>
      <w:r w:rsidRPr="5D72A2A4">
        <w:rPr>
          <w:rFonts w:ascii="Arial" w:eastAsia="Arial" w:hAnsi="Arial" w:cs="Arial"/>
          <w:sz w:val="24"/>
          <w:szCs w:val="24"/>
        </w:rPr>
        <w:t>, transformar estas sustancias en alimento y repartir el alimento por toda la planta. Además, para aprovechar su alimento, las plantas necesitan respirar permanentemente, como el resto de los seres vivos.</w:t>
      </w:r>
    </w:p>
    <w:p w14:paraId="10CE5898" w14:textId="5E999F8A" w:rsidR="2CF0BF50" w:rsidRDefault="2CF0BF50" w:rsidP="5D72A2A4">
      <w:pPr>
        <w:rPr>
          <w:rFonts w:ascii="Arial" w:eastAsia="Arial" w:hAnsi="Arial" w:cs="Arial"/>
          <w:sz w:val="24"/>
          <w:szCs w:val="24"/>
        </w:rPr>
      </w:pPr>
      <w:r w:rsidRPr="5D72A2A4">
        <w:rPr>
          <w:rFonts w:ascii="Arial" w:eastAsia="Arial" w:hAnsi="Arial" w:cs="Arial"/>
          <w:sz w:val="21"/>
          <w:szCs w:val="21"/>
        </w:rPr>
        <w:t xml:space="preserve">LA FOTOSÍNTESIS La fotosíntesis es el proceso que realizan las plantas para fabricar su alimento. La fotosíntesis se produce en las hojas. El agua y las sales minerales de la savia bruta se combinan con el dióxido de carbono y se transforman en la savia elaborada, que es el alimento de la planta. Para transformar la savia bruta en savia elaborada, la planta necesita la </w:t>
      </w:r>
      <w:hyperlink r:id="rId24">
        <w:r w:rsidRPr="5D72A2A4">
          <w:rPr>
            <w:rStyle w:val="Hipervnculo"/>
            <w:rFonts w:ascii="Arial" w:eastAsia="Arial" w:hAnsi="Arial" w:cs="Arial"/>
            <w:color w:val="auto"/>
            <w:sz w:val="21"/>
            <w:szCs w:val="21"/>
            <w:u w:val="none"/>
          </w:rPr>
          <w:t>luz</w:t>
        </w:r>
      </w:hyperlink>
      <w:r w:rsidRPr="5D72A2A4">
        <w:rPr>
          <w:rFonts w:ascii="Arial" w:eastAsia="Arial" w:hAnsi="Arial" w:cs="Arial"/>
          <w:sz w:val="21"/>
          <w:szCs w:val="21"/>
        </w:rPr>
        <w:t xml:space="preserve"> del Sol. Por eso, las plantas sólo realizan la fotosíntesis de día, cuando hay luz. Las plantas captan la luz solar mediante una sustancia llamada clorofila, que es de </w:t>
      </w:r>
      <w:hyperlink r:id="rId25">
        <w:r w:rsidRPr="5D72A2A4">
          <w:rPr>
            <w:rStyle w:val="Hipervnculo"/>
            <w:rFonts w:ascii="Arial" w:eastAsia="Arial" w:hAnsi="Arial" w:cs="Arial"/>
            <w:color w:val="auto"/>
            <w:sz w:val="21"/>
            <w:szCs w:val="21"/>
            <w:u w:val="none"/>
          </w:rPr>
          <w:t>color</w:t>
        </w:r>
      </w:hyperlink>
      <w:r w:rsidRPr="5D72A2A4">
        <w:rPr>
          <w:rFonts w:ascii="Arial" w:eastAsia="Arial" w:hAnsi="Arial" w:cs="Arial"/>
          <w:sz w:val="21"/>
          <w:szCs w:val="21"/>
        </w:rPr>
        <w:t xml:space="preserve"> verde. Como resultado de la fotosíntesis, las plantas eliminan oxígeno. Durante este proceso, las plantas también producen oxígeno, que se libera a la atmósfera. Este oxígeno es el que utilizamos todos los seres vivos para respirar.</w:t>
      </w:r>
    </w:p>
    <w:p w14:paraId="7448574D" w14:textId="62B4905F" w:rsidR="00727A2A" w:rsidRDefault="58629AAB">
      <w:r>
        <w:rPr>
          <w:noProof/>
        </w:rPr>
        <w:drawing>
          <wp:inline distT="0" distB="0" distL="0" distR="0" wp14:anchorId="188D6394" wp14:editId="041A4AB3">
            <wp:extent cx="2857500" cy="2857500"/>
            <wp:effectExtent l="0" t="0" r="0" b="0"/>
            <wp:docPr id="549742998" name="Imagen 5497429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a:extLst>
                        <a:ext uri="{28A0092B-C50C-407E-A947-70E740481C1C}">
                          <a14:useLocalDpi xmlns:a14="http://schemas.microsoft.com/office/drawing/2010/main" val="0"/>
                        </a:ext>
                      </a:extLst>
                    </a:blip>
                    <a:stretch>
                      <a:fillRect/>
                    </a:stretch>
                  </pic:blipFill>
                  <pic:spPr>
                    <a:xfrm>
                      <a:off x="0" y="0"/>
                      <a:ext cx="2857500" cy="2857500"/>
                    </a:xfrm>
                    <a:prstGeom prst="rect">
                      <a:avLst/>
                    </a:prstGeom>
                  </pic:spPr>
                </pic:pic>
              </a:graphicData>
            </a:graphic>
          </wp:inline>
        </w:drawing>
      </w:r>
      <w:r>
        <w:rPr>
          <w:noProof/>
        </w:rPr>
        <w:drawing>
          <wp:inline distT="0" distB="0" distL="0" distR="0" wp14:anchorId="4CA7750C" wp14:editId="4EEADF51">
            <wp:extent cx="2709333" cy="1524000"/>
            <wp:effectExtent l="0" t="0" r="0" b="0"/>
            <wp:docPr id="899453147" name="Imagen 899453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7" cstate="print">
                      <a:extLst>
                        <a:ext uri="{28A0092B-C50C-407E-A947-70E740481C1C}">
                          <a14:useLocalDpi xmlns:a14="http://schemas.microsoft.com/office/drawing/2010/main" val="0"/>
                        </a:ext>
                      </a:extLst>
                    </a:blip>
                    <a:stretch>
                      <a:fillRect/>
                    </a:stretch>
                  </pic:blipFill>
                  <pic:spPr>
                    <a:xfrm>
                      <a:off x="0" y="0"/>
                      <a:ext cx="2709333" cy="1524000"/>
                    </a:xfrm>
                    <a:prstGeom prst="rect">
                      <a:avLst/>
                    </a:prstGeom>
                  </pic:spPr>
                </pic:pic>
              </a:graphicData>
            </a:graphic>
          </wp:inline>
        </w:drawing>
      </w:r>
    </w:p>
    <w:sectPr w:rsidR="00727A2A">
      <w:pgSz w:w="12240" w:h="15840"/>
      <w:pgMar w:top="1417" w:right="1701" w:bottom="1417"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4C2210"/>
    <w:multiLevelType w:val="hybridMultilevel"/>
    <w:tmpl w:val="FFFFFFFF"/>
    <w:lvl w:ilvl="0" w:tplc="0082E9D2">
      <w:start w:val="1"/>
      <w:numFmt w:val="bullet"/>
      <w:lvlText w:val=""/>
      <w:lvlJc w:val="left"/>
      <w:pPr>
        <w:ind w:left="720" w:hanging="360"/>
      </w:pPr>
      <w:rPr>
        <w:rFonts w:ascii="Symbol" w:hAnsi="Symbol" w:hint="default"/>
      </w:rPr>
    </w:lvl>
    <w:lvl w:ilvl="1" w:tplc="CF44FBEC">
      <w:start w:val="1"/>
      <w:numFmt w:val="bullet"/>
      <w:lvlText w:val="o"/>
      <w:lvlJc w:val="left"/>
      <w:pPr>
        <w:ind w:left="1440" w:hanging="360"/>
      </w:pPr>
      <w:rPr>
        <w:rFonts w:ascii="Courier New" w:hAnsi="Courier New" w:hint="default"/>
      </w:rPr>
    </w:lvl>
    <w:lvl w:ilvl="2" w:tplc="28E64C08">
      <w:start w:val="1"/>
      <w:numFmt w:val="bullet"/>
      <w:lvlText w:val=""/>
      <w:lvlJc w:val="left"/>
      <w:pPr>
        <w:ind w:left="2160" w:hanging="360"/>
      </w:pPr>
      <w:rPr>
        <w:rFonts w:ascii="Wingdings" w:hAnsi="Wingdings" w:hint="default"/>
      </w:rPr>
    </w:lvl>
    <w:lvl w:ilvl="3" w:tplc="57FCE106">
      <w:start w:val="1"/>
      <w:numFmt w:val="bullet"/>
      <w:lvlText w:val=""/>
      <w:lvlJc w:val="left"/>
      <w:pPr>
        <w:ind w:left="2880" w:hanging="360"/>
      </w:pPr>
      <w:rPr>
        <w:rFonts w:ascii="Symbol" w:hAnsi="Symbol" w:hint="default"/>
      </w:rPr>
    </w:lvl>
    <w:lvl w:ilvl="4" w:tplc="3724B67C">
      <w:start w:val="1"/>
      <w:numFmt w:val="bullet"/>
      <w:lvlText w:val="o"/>
      <w:lvlJc w:val="left"/>
      <w:pPr>
        <w:ind w:left="3600" w:hanging="360"/>
      </w:pPr>
      <w:rPr>
        <w:rFonts w:ascii="Courier New" w:hAnsi="Courier New" w:hint="default"/>
      </w:rPr>
    </w:lvl>
    <w:lvl w:ilvl="5" w:tplc="67FC9FA2">
      <w:start w:val="1"/>
      <w:numFmt w:val="bullet"/>
      <w:lvlText w:val=""/>
      <w:lvlJc w:val="left"/>
      <w:pPr>
        <w:ind w:left="4320" w:hanging="360"/>
      </w:pPr>
      <w:rPr>
        <w:rFonts w:ascii="Wingdings" w:hAnsi="Wingdings" w:hint="default"/>
      </w:rPr>
    </w:lvl>
    <w:lvl w:ilvl="6" w:tplc="A9964CFA">
      <w:start w:val="1"/>
      <w:numFmt w:val="bullet"/>
      <w:lvlText w:val=""/>
      <w:lvlJc w:val="left"/>
      <w:pPr>
        <w:ind w:left="5040" w:hanging="360"/>
      </w:pPr>
      <w:rPr>
        <w:rFonts w:ascii="Symbol" w:hAnsi="Symbol" w:hint="default"/>
      </w:rPr>
    </w:lvl>
    <w:lvl w:ilvl="7" w:tplc="73D4ED98">
      <w:start w:val="1"/>
      <w:numFmt w:val="bullet"/>
      <w:lvlText w:val="o"/>
      <w:lvlJc w:val="left"/>
      <w:pPr>
        <w:ind w:left="5760" w:hanging="360"/>
      </w:pPr>
      <w:rPr>
        <w:rFonts w:ascii="Courier New" w:hAnsi="Courier New" w:hint="default"/>
      </w:rPr>
    </w:lvl>
    <w:lvl w:ilvl="8" w:tplc="90906336">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0"/>
  <w:proofState w:spelling="clean" w:grammar="clean"/>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7A2A"/>
    <w:rsid w:val="002C4A49"/>
    <w:rsid w:val="00727A2A"/>
    <w:rsid w:val="1709BA92"/>
    <w:rsid w:val="2097747B"/>
    <w:rsid w:val="29AFD657"/>
    <w:rsid w:val="2CF0BF50"/>
    <w:rsid w:val="2EA5C107"/>
    <w:rsid w:val="2F33426E"/>
    <w:rsid w:val="36753102"/>
    <w:rsid w:val="3DD83579"/>
    <w:rsid w:val="482EAE0C"/>
    <w:rsid w:val="4B3AD7A2"/>
    <w:rsid w:val="4F709CA0"/>
    <w:rsid w:val="58629AAB"/>
    <w:rsid w:val="5D72A2A4"/>
    <w:rsid w:val="62C64EB2"/>
    <w:rsid w:val="6AB8383A"/>
    <w:rsid w:val="6F1493AE"/>
    <w:rsid w:val="788AE2DC"/>
    <w:rsid w:val="7A10A2A2"/>
  </w:rsids>
  <m:mathPr>
    <m:mathFont m:val="Cambria Math"/>
    <m:brkBin m:val="before"/>
    <m:brkBinSub m:val="--"/>
    <m:smallFrac m:val="0"/>
    <m:dispDef/>
    <m:lMargin m:val="0"/>
    <m:rMargin m:val="0"/>
    <m:defJc m:val="centerGroup"/>
    <m:wrapIndent m:val="1440"/>
    <m:intLim m:val="subSup"/>
    <m:naryLim m:val="undOvr"/>
  </m:mathPr>
  <w:themeFontLang w:val="es-US"/>
  <w:clrSchemeMapping w:bg1="light1" w:t1="dark1" w:bg2="light2" w:t2="dark2" w:accent1="accent1" w:accent2="accent2" w:accent3="accent3" w:accent4="accent4" w:accent5="accent5" w:accent6="accent6" w:hyperlink="hyperlink" w:followedHyperlink="followedHyperlink"/>
  <w:decimalSymbol w:val="."/>
  <w:listSeparator w:val=","/>
  <w14:docId w14:val="130A506C"/>
  <w15:chartTrackingRefBased/>
  <w15:docId w15:val="{7C96A4B6-6E64-7E48-993C-ECCD3EE20D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US"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2C4A4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C4A49"/>
    <w:rPr>
      <w:rFonts w:asciiTheme="majorHAnsi" w:eastAsiaTheme="majorEastAsia" w:hAnsiTheme="majorHAnsi" w:cstheme="majorBidi"/>
      <w:color w:val="2F5496" w:themeColor="accent1" w:themeShade="BF"/>
      <w:sz w:val="32"/>
      <w:szCs w:val="32"/>
    </w:rPr>
  </w:style>
  <w:style w:type="character" w:styleId="Hipervnculo">
    <w:name w:val="Hyperlink"/>
    <w:basedOn w:val="Fuentedeprrafopredeter"/>
    <w:uiPriority w:val="99"/>
    <w:unhideWhenUsed/>
    <w:rsid w:val="002C4A49"/>
    <w:rPr>
      <w:color w:val="0563C1" w:themeColor="hyperlink"/>
      <w:u w:val="single"/>
    </w:rPr>
  </w:style>
  <w:style w:type="paragraph" w:styleId="Prrafodelista">
    <w:name w:val="List Paragraph"/>
    <w:basedOn w:val="Normal"/>
    <w:uiPriority w:val="34"/>
    <w:qFormat/>
    <w:rsid w:val="002C4A4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ologia-geologia.com/BG3/23_los_alimentos.html" TargetMode="External" /><Relationship Id="rId13" Type="http://schemas.openxmlformats.org/officeDocument/2006/relationships/hyperlink" Target="https://biologia-geologia.com/BG3/12_la_celula.html" TargetMode="External" /><Relationship Id="rId18" Type="http://schemas.openxmlformats.org/officeDocument/2006/relationships/hyperlink" Target="http://biologia-geologia.com/biologia2/7_metabolismo.html" TargetMode="External" /><Relationship Id="rId26" Type="http://schemas.openxmlformats.org/officeDocument/2006/relationships/image" Target="media/image3.png" /><Relationship Id="rId3" Type="http://schemas.openxmlformats.org/officeDocument/2006/relationships/settings" Target="settings.xml" /><Relationship Id="rId21" Type="http://schemas.openxmlformats.org/officeDocument/2006/relationships/image" Target="media/image2.png" /><Relationship Id="rId7" Type="http://schemas.openxmlformats.org/officeDocument/2006/relationships/hyperlink" Target="https://biologia-geologia.com/BG3/32_el_aparato_digestivo.html" TargetMode="External" /><Relationship Id="rId12" Type="http://schemas.openxmlformats.org/officeDocument/2006/relationships/hyperlink" Target="https://biologia-geologia.com/biologia2/121_los_bioelementos_primarios.html" TargetMode="External" /><Relationship Id="rId17" Type="http://schemas.openxmlformats.org/officeDocument/2006/relationships/hyperlink" Target="https://biologia-geologia.com/BG3/06_el_aparato_excretor_y_la_excrecion.html" TargetMode="External" /><Relationship Id="rId25" Type="http://schemas.openxmlformats.org/officeDocument/2006/relationships/hyperlink" Target="https://www.monografias.com/trabajos5/colarq/colarq.shtml" TargetMode="External" /><Relationship Id="rId2" Type="http://schemas.openxmlformats.org/officeDocument/2006/relationships/styles" Target="styles.xml" /><Relationship Id="rId16" Type="http://schemas.openxmlformats.org/officeDocument/2006/relationships/hyperlink" Target="https://biologia-geologia.com/BG3/22_los_nutrientes.html" TargetMode="External" /><Relationship Id="rId20" Type="http://schemas.openxmlformats.org/officeDocument/2006/relationships/hyperlink" Target="http://biologia-geologia.com/BG3/622_formacion_de_la_orina.html" TargetMode="External" /><Relationship Id="rId29" Type="http://schemas.openxmlformats.org/officeDocument/2006/relationships/theme" Target="theme/theme1.xml" /><Relationship Id="rId1" Type="http://schemas.openxmlformats.org/officeDocument/2006/relationships/numbering" Target="numbering.xml" /><Relationship Id="rId6" Type="http://schemas.openxmlformats.org/officeDocument/2006/relationships/image" Target="media/image1.jpg" /><Relationship Id="rId11" Type="http://schemas.openxmlformats.org/officeDocument/2006/relationships/hyperlink" Target="https://biologia-geologia.com/BG3/04_el_aparato_respiratorio_y_la_respiracion.html" TargetMode="External" /><Relationship Id="rId24" Type="http://schemas.openxmlformats.org/officeDocument/2006/relationships/hyperlink" Target="https://www.monografias.com/trabajos5/natlu/natlu.shtml" TargetMode="External" /><Relationship Id="rId5" Type="http://schemas.openxmlformats.org/officeDocument/2006/relationships/hyperlink" Target="https://biologia-geologia.com/BG1/651_nutricion.html" TargetMode="External" /><Relationship Id="rId15" Type="http://schemas.openxmlformats.org/officeDocument/2006/relationships/hyperlink" Target="https://biologia-geologia.com/BG3/05_el_aparato_circulatorio_y_la_circulacion.html" TargetMode="External" /><Relationship Id="rId23" Type="http://schemas.openxmlformats.org/officeDocument/2006/relationships/hyperlink" Target="https://www.monografias.com/trabajos/aire/aire.shtml" TargetMode="External" /><Relationship Id="rId28" Type="http://schemas.openxmlformats.org/officeDocument/2006/relationships/fontTable" Target="fontTable.xml" /><Relationship Id="rId10" Type="http://schemas.openxmlformats.org/officeDocument/2006/relationships/hyperlink" Target="https://biologia-geologia.com/BG3/12_la_celula.html" TargetMode="External" /><Relationship Id="rId19" Type="http://schemas.openxmlformats.org/officeDocument/2006/relationships/hyperlink" Target="https://biologia-geologia.com/BG3/52_la_sangre.html" TargetMode="External" /><Relationship Id="rId4" Type="http://schemas.openxmlformats.org/officeDocument/2006/relationships/webSettings" Target="webSettings.xml" /><Relationship Id="rId9" Type="http://schemas.openxmlformats.org/officeDocument/2006/relationships/hyperlink" Target="https://biologia-geologia.com/BG3/22_los_nutrientes.html" TargetMode="External" /><Relationship Id="rId14" Type="http://schemas.openxmlformats.org/officeDocument/2006/relationships/hyperlink" Target="https://biologia-geologia.com/biologia2/7_metabolismo.html" TargetMode="External" /><Relationship Id="rId22" Type="http://schemas.openxmlformats.org/officeDocument/2006/relationships/hyperlink" Target="https://www.monografias.com/trabajos6/elsu/elsu.shtml" TargetMode="External" /><Relationship Id="rId27" Type="http://schemas.openxmlformats.org/officeDocument/2006/relationships/image" Target="media/image4.jpe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587</Words>
  <Characters>3232</Characters>
  <Application>Microsoft Office Word</Application>
  <DocSecurity>0</DocSecurity>
  <Lines>26</Lines>
  <Paragraphs>7</Paragraphs>
  <ScaleCrop>false</ScaleCrop>
  <Company/>
  <LinksUpToDate>false</LinksUpToDate>
  <CharactersWithSpaces>3812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KENIA MARILY MONSIVAIS RODRIGUEZ</dc:creator>
  <cp:keywords/>
  <dc:description/>
  <cp:lastModifiedBy>KENIA MARILY MONSIVAIS RODRIGUEZ</cp:lastModifiedBy>
  <cp:revision>2</cp:revision>
  <dcterms:created xsi:type="dcterms:W3CDTF">2021-11-26T01:19:00Z</dcterms:created>
  <dcterms:modified xsi:type="dcterms:W3CDTF">2021-11-26T01:19:00Z</dcterms:modified>
</cp:coreProperties>
</file>