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2982380" w:rsidR="00337BA3" w:rsidRPr="000E42FD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E42FD">
        <w:rPr>
          <w:rFonts w:ascii="Arial Narrow" w:hAnsi="Arial Narrow"/>
          <w:b/>
        </w:rPr>
        <w:t xml:space="preserve">AGENDA DE </w:t>
      </w:r>
      <w:r w:rsidR="00FE4966" w:rsidRPr="000E42FD">
        <w:rPr>
          <w:rFonts w:ascii="Arial Narrow" w:hAnsi="Arial Narrow"/>
          <w:b/>
          <w:u w:val="single"/>
        </w:rPr>
        <w:t>1º AÑO</w:t>
      </w:r>
    </w:p>
    <w:p w14:paraId="29C0C112" w14:textId="77777777" w:rsidR="008C162B" w:rsidRPr="000E42FD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0E42FD" w:rsidRDefault="00337BA3" w:rsidP="00337BA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0E42FD">
        <w:rPr>
          <w:rFonts w:ascii="Arial Narrow" w:hAnsi="Arial Narrow" w:cs="Arial"/>
          <w:b/>
          <w:sz w:val="18"/>
          <w:szCs w:val="18"/>
        </w:rPr>
        <w:t>Subdirección Académica</w:t>
      </w:r>
    </w:p>
    <w:p w14:paraId="7891D742" w14:textId="77777777" w:rsidR="00541E43" w:rsidRPr="000E42FD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E42FD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3F84E68F" w:rsidR="00337BA3" w:rsidRPr="000E42FD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0E42FD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0E42FD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0E42FD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6E2C75B9" w:rsidR="00337BA3" w:rsidRPr="000E42FD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0E42FD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0E42FD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0E42FD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0E42FD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640846A" w:rsidR="00337BA3" w:rsidRPr="000E42FD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0E42FD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0E42FD">
              <w:rPr>
                <w:rFonts w:ascii="Arial Narrow" w:hAnsi="Arial Narrow" w:cs="Arial"/>
                <w:b/>
                <w:bCs/>
              </w:rPr>
              <w:t>:</w:t>
            </w:r>
            <w:r w:rsidR="009826C2" w:rsidRPr="000E42FD">
              <w:rPr>
                <w:rFonts w:ascii="Arial Narrow" w:hAnsi="Arial Narrow" w:cs="Arial"/>
                <w:b/>
                <w:bCs/>
              </w:rPr>
              <w:t xml:space="preserve"> 1º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4509C45A" w:rsidR="00337BA3" w:rsidRPr="000E42FD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0E42FD">
              <w:rPr>
                <w:rFonts w:ascii="Arial Narrow" w:hAnsi="Arial Narrow"/>
                <w:b/>
                <w:bCs/>
              </w:rPr>
              <w:t>Sesión Nº:</w:t>
            </w:r>
            <w:r w:rsidR="0070648C" w:rsidRPr="000E42FD">
              <w:rPr>
                <w:rFonts w:ascii="Arial Narrow" w:hAnsi="Arial Narrow"/>
                <w:b/>
                <w:bCs/>
              </w:rPr>
              <w:t xml:space="preserve"> 9</w:t>
            </w:r>
          </w:p>
        </w:tc>
        <w:tc>
          <w:tcPr>
            <w:tcW w:w="1194" w:type="pct"/>
            <w:shd w:val="clear" w:color="auto" w:fill="auto"/>
          </w:tcPr>
          <w:p w14:paraId="599722FF" w14:textId="097DA8E8" w:rsidR="00337BA3" w:rsidRPr="000E42FD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0E42FD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0E42FD">
              <w:rPr>
                <w:rFonts w:ascii="Arial Narrow" w:hAnsi="Arial Narrow" w:cs="Arial"/>
                <w:b/>
                <w:bCs/>
              </w:rPr>
              <w:t>:</w:t>
            </w:r>
            <w:r w:rsidR="0070648C" w:rsidRPr="000E42FD">
              <w:rPr>
                <w:rFonts w:ascii="Arial Narrow" w:hAnsi="Arial Narrow" w:cs="Arial"/>
                <w:b/>
                <w:bCs/>
              </w:rPr>
              <w:t xml:space="preserve"> 23</w:t>
            </w:r>
            <w:r w:rsidR="00670FEA" w:rsidRPr="000E42FD">
              <w:rPr>
                <w:rFonts w:ascii="Arial Narrow" w:hAnsi="Arial Narrow" w:cs="Arial"/>
                <w:b/>
                <w:bCs/>
              </w:rPr>
              <w:t>/noviembre/21</w:t>
            </w:r>
          </w:p>
        </w:tc>
      </w:tr>
    </w:tbl>
    <w:p w14:paraId="410275F6" w14:textId="71143390" w:rsidR="00111ED2" w:rsidRPr="000E42FD" w:rsidRDefault="00972041" w:rsidP="00972041">
      <w:pPr>
        <w:spacing w:after="0" w:line="240" w:lineRule="auto"/>
        <w:jc w:val="both"/>
        <w:rPr>
          <w:b/>
          <w:bCs/>
        </w:rPr>
      </w:pPr>
      <w:r w:rsidRPr="000E42FD">
        <w:rPr>
          <w:b/>
          <w:bCs/>
        </w:rPr>
        <w:t xml:space="preserve">Propósito: </w:t>
      </w:r>
    </w:p>
    <w:p w14:paraId="788440EE" w14:textId="2D8A57A8" w:rsidR="00972041" w:rsidRPr="000E42FD" w:rsidRDefault="00111ED2" w:rsidP="00972041">
      <w:pPr>
        <w:spacing w:after="0" w:line="240" w:lineRule="auto"/>
        <w:jc w:val="both"/>
        <w:rPr>
          <w:bCs/>
        </w:rPr>
      </w:pPr>
      <w:r w:rsidRPr="000E42FD">
        <w:rPr>
          <w:bCs/>
        </w:rPr>
        <w:t>Sensibilizar a los docentes de los estragos que hizo el confinamiento en los alumnos en cuanto al logro de sus aprendizajes y plantear acciones de mejora.</w:t>
      </w:r>
    </w:p>
    <w:p w14:paraId="17CFAF51" w14:textId="77777777" w:rsidR="00111ED2" w:rsidRPr="000E42FD" w:rsidRDefault="00111ED2" w:rsidP="00972041">
      <w:pPr>
        <w:spacing w:after="0" w:line="240" w:lineRule="auto"/>
        <w:jc w:val="both"/>
      </w:pPr>
    </w:p>
    <w:p w14:paraId="460DEF56" w14:textId="2224CAC9" w:rsidR="00B245FE" w:rsidRPr="006F5BFD" w:rsidRDefault="00B245FE" w:rsidP="00972041">
      <w:pPr>
        <w:spacing w:after="0" w:line="240" w:lineRule="auto"/>
        <w:jc w:val="both"/>
        <w:rPr>
          <w:b/>
          <w:bCs/>
        </w:rPr>
      </w:pPr>
      <w:r w:rsidRPr="000E42FD">
        <w:rPr>
          <w:b/>
          <w:bCs/>
        </w:rPr>
        <w:t>Actividades:</w:t>
      </w:r>
    </w:p>
    <w:p w14:paraId="1FA39D92" w14:textId="1A5571E0" w:rsidR="00B245FE" w:rsidRPr="006F5BFD" w:rsidRDefault="00FE4293" w:rsidP="00B245FE">
      <w:pPr>
        <w:pStyle w:val="Prrafodelista"/>
        <w:numPr>
          <w:ilvl w:val="0"/>
          <w:numId w:val="2"/>
        </w:numPr>
        <w:rPr>
          <w:b/>
        </w:rPr>
      </w:pPr>
      <w:r w:rsidRPr="006F5BFD">
        <w:rPr>
          <w:b/>
        </w:rPr>
        <w:t>Pase de lista y bienvenida</w:t>
      </w:r>
    </w:p>
    <w:p w14:paraId="60CDA2AE" w14:textId="4B6B36BF" w:rsidR="00B245FE" w:rsidRDefault="00B245FE" w:rsidP="00FE4293">
      <w:pPr>
        <w:pStyle w:val="Prrafodelista"/>
        <w:numPr>
          <w:ilvl w:val="0"/>
          <w:numId w:val="2"/>
        </w:numPr>
        <w:rPr>
          <w:b/>
        </w:rPr>
      </w:pPr>
      <w:r w:rsidRPr="006F5BFD">
        <w:rPr>
          <w:b/>
        </w:rPr>
        <w:t xml:space="preserve">Lectura del acta </w:t>
      </w:r>
      <w:r w:rsidR="00FE4293" w:rsidRPr="006F5BFD">
        <w:rPr>
          <w:b/>
        </w:rPr>
        <w:t>anterior</w:t>
      </w:r>
    </w:p>
    <w:p w14:paraId="6B202A08" w14:textId="09E46155" w:rsidR="00111ED2" w:rsidRDefault="00111ED2" w:rsidP="008037DA">
      <w:pPr>
        <w:spacing w:after="0"/>
        <w:jc w:val="both"/>
      </w:pPr>
      <w:r w:rsidRPr="00111ED2">
        <w:t>Acuerdos del acta anterior</w:t>
      </w:r>
      <w:r w:rsidR="00E245FE">
        <w:t>.</w:t>
      </w:r>
    </w:p>
    <w:p w14:paraId="1976ABB5" w14:textId="1D6429E2" w:rsidR="00E245FE" w:rsidRPr="00111ED2" w:rsidRDefault="00E245FE" w:rsidP="008037DA">
      <w:pPr>
        <w:spacing w:after="0"/>
        <w:jc w:val="both"/>
      </w:pPr>
      <w:r>
        <w:t>-Actualizar el avance programático y nutrir el portafolio</w:t>
      </w:r>
      <w:r w:rsidR="008037DA">
        <w:t xml:space="preserve"> con la evidencia, rubrica y la nota reflexiva.</w:t>
      </w:r>
    </w:p>
    <w:p w14:paraId="7FBC875F" w14:textId="26A77202" w:rsidR="00111ED2" w:rsidRDefault="00111ED2" w:rsidP="008037DA">
      <w:pPr>
        <w:shd w:val="clear" w:color="auto" w:fill="FFFFFF" w:themeFill="background1"/>
        <w:spacing w:after="0"/>
        <w:jc w:val="both"/>
      </w:pPr>
      <w:r>
        <w:t>-Se sugiere hoja de control pase la asistencia a enlace organizacional ya que se firma y se ponen las faltas en la hoja de control</w:t>
      </w:r>
      <w:r w:rsidR="008037DA">
        <w:t>.</w:t>
      </w:r>
      <w:r>
        <w:t xml:space="preserve"> </w:t>
      </w:r>
    </w:p>
    <w:p w14:paraId="7EA2314F" w14:textId="77777777" w:rsidR="00111ED2" w:rsidRDefault="00111ED2" w:rsidP="008037DA">
      <w:pPr>
        <w:shd w:val="clear" w:color="auto" w:fill="FFFFFF" w:themeFill="background1"/>
        <w:spacing w:after="0"/>
        <w:jc w:val="both"/>
      </w:pPr>
      <w:r>
        <w:t xml:space="preserve">-Podremos incluir a todo el grupo de manera presencial ya que se tienen problemas de conexión entre de comunicación entre maestros y alumnos y no se están logrando los objetivos y propósitos de los cursos  </w:t>
      </w:r>
    </w:p>
    <w:p w14:paraId="5ECFE386" w14:textId="13660219" w:rsidR="00111ED2" w:rsidRDefault="00111ED2" w:rsidP="008037DA">
      <w:pPr>
        <w:spacing w:after="0"/>
        <w:jc w:val="both"/>
      </w:pPr>
      <w:r>
        <w:t>-</w:t>
      </w:r>
      <w:r w:rsidRPr="00111ED2">
        <w:t xml:space="preserve"> </w:t>
      </w:r>
      <w:r>
        <w:t xml:space="preserve">Escribir en la rúbrica: si es plagio es cero y para próximos semestres considerarlo en el encuadre, si hay trabajos plagiados se reprobará a las alumnas con una carta de deshonestidad académica a la segunda llamada. </w:t>
      </w:r>
    </w:p>
    <w:p w14:paraId="5A7C4953" w14:textId="7B24DF3F" w:rsidR="00111ED2" w:rsidRDefault="00111ED2" w:rsidP="008037DA">
      <w:pPr>
        <w:shd w:val="clear" w:color="auto" w:fill="FFFFFF" w:themeFill="background1"/>
        <w:spacing w:after="0"/>
        <w:jc w:val="both"/>
      </w:pPr>
      <w:r>
        <w:t xml:space="preserve">-Agendar al Maestro Cuauhtémoc para explicarnos la asignación de calificación en escuela en red en específico la diagonal y un 5 </w:t>
      </w:r>
    </w:p>
    <w:p w14:paraId="6D15CD6A" w14:textId="15B30294" w:rsidR="00111ED2" w:rsidRDefault="00111ED2" w:rsidP="008037DA">
      <w:pPr>
        <w:shd w:val="clear" w:color="auto" w:fill="FFFFFF" w:themeFill="background1"/>
        <w:spacing w:after="0"/>
        <w:jc w:val="both"/>
      </w:pPr>
      <w:r>
        <w:t xml:space="preserve">-Pedir apoyo para sacar los promedios de las actividades en escuela en red. </w:t>
      </w:r>
    </w:p>
    <w:p w14:paraId="20BF085F" w14:textId="57E67023" w:rsidR="00111ED2" w:rsidRPr="00111ED2" w:rsidRDefault="00111ED2" w:rsidP="005702B2"/>
    <w:p w14:paraId="4BE6D882" w14:textId="2FDB0149" w:rsidR="00B245FE" w:rsidRDefault="00B245FE" w:rsidP="00CB0661">
      <w:pPr>
        <w:pStyle w:val="Prrafodelista"/>
        <w:numPr>
          <w:ilvl w:val="0"/>
          <w:numId w:val="2"/>
        </w:numPr>
      </w:pPr>
      <w:r w:rsidRPr="0042400B">
        <w:rPr>
          <w:b/>
        </w:rPr>
        <w:t>Orden del día</w:t>
      </w:r>
      <w:r w:rsidRPr="0042400B">
        <w:t>.</w:t>
      </w:r>
    </w:p>
    <w:p w14:paraId="7FCD09C2" w14:textId="50F2468B" w:rsidR="002D3EA8" w:rsidRDefault="002D3EA8" w:rsidP="008037DA">
      <w:pPr>
        <w:spacing w:after="0"/>
        <w:jc w:val="both"/>
      </w:pPr>
      <w:r>
        <w:t xml:space="preserve">-Informar que se revisó en escuela en red la actividad semanal y la actividad diseñada para manifestar las alumnas su </w:t>
      </w:r>
      <w:r w:rsidR="005702B2">
        <w:t>conformidad en la calificación.</w:t>
      </w:r>
    </w:p>
    <w:p w14:paraId="695DCF5A" w14:textId="1F041708" w:rsidR="002D3EA8" w:rsidRDefault="002D3EA8" w:rsidP="008037DA">
      <w:pPr>
        <w:spacing w:after="0"/>
        <w:jc w:val="both"/>
      </w:pPr>
      <w:r>
        <w:t xml:space="preserve">-Comentar con los integrantes del colegiado sobre el fenómeno que se está presentando con las alumnas de 2º, 3º y 4º </w:t>
      </w:r>
      <w:r w:rsidR="005702B2">
        <w:t xml:space="preserve">año </w:t>
      </w:r>
      <w:r>
        <w:t>sobre la situación en cuanto a las áreas de oportunidad que manifiestan.</w:t>
      </w:r>
    </w:p>
    <w:p w14:paraId="4563F6DB" w14:textId="7AF4614C" w:rsidR="002D3EA8" w:rsidRDefault="0011065E" w:rsidP="008037DA">
      <w:pPr>
        <w:spacing w:after="0"/>
        <w:jc w:val="both"/>
      </w:pPr>
      <w:r>
        <w:t>-Realizar un análisis en relación lo que aporta cada curso para favorecer y desarrollar las competencias</w:t>
      </w:r>
      <w:r w:rsidR="00E245FE">
        <w:t xml:space="preserve"> en lo</w:t>
      </w:r>
      <w:r>
        <w:t>s alumnos.</w:t>
      </w:r>
    </w:p>
    <w:p w14:paraId="0C45A72F" w14:textId="672B723D" w:rsidR="005702B2" w:rsidRDefault="005702B2" w:rsidP="008037DA">
      <w:pPr>
        <w:spacing w:after="0"/>
        <w:jc w:val="both"/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3402"/>
      </w:tblGrid>
      <w:tr w:rsidR="008606BA" w14:paraId="7C321006" w14:textId="77777777" w:rsidTr="008606BA">
        <w:tc>
          <w:tcPr>
            <w:tcW w:w="1701" w:type="dxa"/>
          </w:tcPr>
          <w:p w14:paraId="2E3C158A" w14:textId="63EC70CE" w:rsidR="008606BA" w:rsidRDefault="008606BA" w:rsidP="005702B2">
            <w:pPr>
              <w:jc w:val="center"/>
            </w:pPr>
            <w:r>
              <w:t>CURSO</w:t>
            </w:r>
          </w:p>
        </w:tc>
        <w:tc>
          <w:tcPr>
            <w:tcW w:w="2410" w:type="dxa"/>
          </w:tcPr>
          <w:p w14:paraId="662FD6EB" w14:textId="662AF563" w:rsidR="008606BA" w:rsidRDefault="008606BA" w:rsidP="005702B2">
            <w:pPr>
              <w:jc w:val="center"/>
            </w:pPr>
            <w:r>
              <w:t>UNIDAD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72D0B03" w14:textId="2E67FBB3" w:rsidR="008606BA" w:rsidRDefault="008606BA" w:rsidP="005702B2">
            <w:pPr>
              <w:jc w:val="center"/>
            </w:pPr>
            <w:r>
              <w:t>COMPETENCIA</w:t>
            </w:r>
          </w:p>
        </w:tc>
        <w:tc>
          <w:tcPr>
            <w:tcW w:w="3402" w:type="dxa"/>
          </w:tcPr>
          <w:p w14:paraId="660C2D48" w14:textId="111D804D" w:rsidR="008606BA" w:rsidRDefault="008606BA" w:rsidP="005702B2">
            <w:pPr>
              <w:jc w:val="center"/>
            </w:pPr>
            <w:r>
              <w:t>PROPUESTA QUE LA DESARROLLA</w:t>
            </w:r>
          </w:p>
        </w:tc>
      </w:tr>
      <w:tr w:rsidR="008606BA" w14:paraId="10B2F816" w14:textId="77777777" w:rsidTr="008606BA">
        <w:tc>
          <w:tcPr>
            <w:tcW w:w="1701" w:type="dxa"/>
          </w:tcPr>
          <w:p w14:paraId="4411EA63" w14:textId="77777777" w:rsidR="008606BA" w:rsidRDefault="008606BA" w:rsidP="008037DA">
            <w:pPr>
              <w:jc w:val="both"/>
            </w:pPr>
          </w:p>
        </w:tc>
        <w:tc>
          <w:tcPr>
            <w:tcW w:w="2410" w:type="dxa"/>
          </w:tcPr>
          <w:p w14:paraId="5935C765" w14:textId="521328D2" w:rsidR="008606BA" w:rsidRDefault="008606BA" w:rsidP="008037DA">
            <w:pPr>
              <w:jc w:val="both"/>
            </w:pPr>
          </w:p>
        </w:tc>
        <w:tc>
          <w:tcPr>
            <w:tcW w:w="2410" w:type="dxa"/>
          </w:tcPr>
          <w:p w14:paraId="279DB376" w14:textId="5454EDDB" w:rsidR="008606BA" w:rsidRDefault="008606BA" w:rsidP="008037DA">
            <w:pPr>
              <w:jc w:val="both"/>
            </w:pPr>
          </w:p>
        </w:tc>
        <w:tc>
          <w:tcPr>
            <w:tcW w:w="3402" w:type="dxa"/>
          </w:tcPr>
          <w:p w14:paraId="67FA8451" w14:textId="77777777" w:rsidR="008606BA" w:rsidRDefault="008606BA" w:rsidP="008037DA">
            <w:pPr>
              <w:jc w:val="both"/>
            </w:pPr>
          </w:p>
        </w:tc>
      </w:tr>
    </w:tbl>
    <w:p w14:paraId="08CA88E5" w14:textId="77777777" w:rsidR="005702B2" w:rsidRDefault="005702B2" w:rsidP="008037DA">
      <w:pPr>
        <w:spacing w:after="0"/>
        <w:jc w:val="both"/>
      </w:pPr>
    </w:p>
    <w:p w14:paraId="58A7186A" w14:textId="3EB8EE43" w:rsidR="00E245FE" w:rsidRDefault="003F03FB" w:rsidP="008037DA">
      <w:pPr>
        <w:spacing w:after="0"/>
        <w:jc w:val="both"/>
      </w:pPr>
      <w:r>
        <w:t xml:space="preserve">-Informar al profesor </w:t>
      </w:r>
      <w:r w:rsidR="00982656">
        <w:t>Jorge</w:t>
      </w:r>
      <w:r>
        <w:t xml:space="preserve"> Ariel que tendrá acompañado pedagógico por la subdirectora académica profesora Alina Arreola.</w:t>
      </w:r>
    </w:p>
    <w:p w14:paraId="0AEB1B53" w14:textId="12403D9E" w:rsidR="003F03FB" w:rsidRDefault="003F03FB" w:rsidP="008037DA">
      <w:pPr>
        <w:spacing w:after="0"/>
        <w:jc w:val="both"/>
      </w:pPr>
      <w:r>
        <w:lastRenderedPageBreak/>
        <w:t>-Dar inicio con el análisis y reconstrucción de la tercera parte de los reactivos, así como la elaboración del cuadro de valoración de los mismos</w:t>
      </w:r>
      <w:r w:rsidR="008037DA">
        <w:t>.</w:t>
      </w:r>
    </w:p>
    <w:p w14:paraId="2D4634F5" w14:textId="40BFA903" w:rsidR="00111ED2" w:rsidRPr="00991C4F" w:rsidRDefault="008037DA" w:rsidP="008037DA">
      <w:pPr>
        <w:spacing w:after="0"/>
        <w:jc w:val="both"/>
      </w:pPr>
      <w:r>
        <w:t>-Alumnas en riesgo</w:t>
      </w:r>
    </w:p>
    <w:p w14:paraId="1A5CD01B" w14:textId="104D87EB" w:rsidR="00B245FE" w:rsidRDefault="00B245FE" w:rsidP="00B600E9">
      <w:pPr>
        <w:pStyle w:val="Prrafodelista"/>
        <w:numPr>
          <w:ilvl w:val="0"/>
          <w:numId w:val="2"/>
        </w:numPr>
        <w:rPr>
          <w:b/>
        </w:rPr>
      </w:pPr>
      <w:r w:rsidRPr="005925C9">
        <w:rPr>
          <w:b/>
        </w:rPr>
        <w:t>Asuntos generales:</w:t>
      </w:r>
    </w:p>
    <w:p w14:paraId="2E165E66" w14:textId="77777777" w:rsidR="008037DA" w:rsidRDefault="008037DA" w:rsidP="008037DA">
      <w:pPr>
        <w:spacing w:after="0"/>
      </w:pPr>
      <w:r w:rsidRPr="008037DA">
        <w:t>-</w:t>
      </w:r>
      <w:proofErr w:type="gramStart"/>
      <w:r w:rsidRPr="008037DA">
        <w:t>Lunes</w:t>
      </w:r>
      <w:proofErr w:type="gramEnd"/>
      <w:r w:rsidRPr="008037DA">
        <w:t xml:space="preserve"> 22 regresan las alumnas del 3er semestre de la jornada de observación y ayudantía</w:t>
      </w:r>
    </w:p>
    <w:p w14:paraId="0964059F" w14:textId="2E23CA58" w:rsidR="008037DA" w:rsidRDefault="008037DA" w:rsidP="008037DA">
      <w:pPr>
        <w:spacing w:after="0"/>
      </w:pPr>
      <w:r>
        <w:t>-</w:t>
      </w:r>
      <w:proofErr w:type="gramStart"/>
      <w:r>
        <w:t>Martes</w:t>
      </w:r>
      <w:proofErr w:type="gramEnd"/>
      <w:r>
        <w:t xml:space="preserve"> 23 -conferencia virtual para maestros y alumnos del 7º semestre.</w:t>
      </w:r>
    </w:p>
    <w:p w14:paraId="3507C4EF" w14:textId="77777777" w:rsidR="008037DA" w:rsidRPr="008037DA" w:rsidRDefault="008037DA" w:rsidP="008037DA"/>
    <w:p w14:paraId="6FE79FEC" w14:textId="14162B31" w:rsidR="00373C58" w:rsidRPr="008037DA" w:rsidRDefault="00373C58" w:rsidP="00373C58">
      <w:pPr>
        <w:pStyle w:val="Prrafodelista"/>
        <w:ind w:left="1440"/>
      </w:pPr>
      <w:bookmarkStart w:id="1" w:name="_Hlk84495570"/>
      <w:bookmarkStart w:id="2" w:name="_Hlk83039450"/>
    </w:p>
    <w:p w14:paraId="3183A9E7" w14:textId="77777777" w:rsidR="00111ED2" w:rsidRDefault="00111ED2" w:rsidP="00373C58">
      <w:pPr>
        <w:pStyle w:val="Prrafodelista"/>
        <w:ind w:left="1440"/>
      </w:pPr>
    </w:p>
    <w:bookmarkEnd w:id="1"/>
    <w:bookmarkEnd w:id="2"/>
    <w:p w14:paraId="58628FE1" w14:textId="0176192D" w:rsidR="00C3664C" w:rsidRDefault="00C3664C" w:rsidP="00C3664C">
      <w:pPr>
        <w:spacing w:before="100" w:beforeAutospacing="1" w:after="100" w:afterAutospacing="1"/>
        <w:ind w:left="1080"/>
      </w:pPr>
    </w:p>
    <w:p w14:paraId="2AB073B8" w14:textId="77777777" w:rsidR="00210DC7" w:rsidRPr="001C4B4C" w:rsidRDefault="00210DC7" w:rsidP="00C3664C">
      <w:pPr>
        <w:spacing w:before="100" w:beforeAutospacing="1" w:after="100" w:afterAutospacing="1"/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C3664C" w:rsidRPr="001C4B4C" w14:paraId="362EC5DD" w14:textId="77777777" w:rsidTr="002419F0">
        <w:tc>
          <w:tcPr>
            <w:tcW w:w="2245" w:type="pct"/>
            <w:shd w:val="clear" w:color="auto" w:fill="auto"/>
          </w:tcPr>
          <w:p w14:paraId="58369BA7" w14:textId="77777777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1FE4B9B" w14:textId="77777777" w:rsidR="00C3664C" w:rsidRPr="001C4B4C" w:rsidRDefault="00C3664C" w:rsidP="002419F0">
            <w:pPr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ISABEL DEL CARMEN AGUIRRE RAMOS</w:t>
            </w:r>
          </w:p>
          <w:p w14:paraId="53A74F66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549DF0F1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DC8E7FA" w14:textId="77777777" w:rsidR="00C366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A31352D" w14:textId="60BA151D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ALINA LORENA ARREOLA GONZÁLEZ</w:t>
            </w:r>
          </w:p>
          <w:p w14:paraId="7AB96A45" w14:textId="7F7857FB" w:rsidR="00C3664C" w:rsidRPr="001C4B4C" w:rsidRDefault="00C3664C" w:rsidP="00C3664C">
            <w:pPr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3B697F3C" w14:textId="77777777" w:rsidR="00C3664C" w:rsidRPr="001C4B4C" w:rsidRDefault="00C3664C" w:rsidP="00C3664C">
      <w:pPr>
        <w:spacing w:after="0"/>
        <w:rPr>
          <w:rFonts w:ascii="Arial Narrow" w:hAnsi="Arial Narrow"/>
          <w:b/>
        </w:rPr>
      </w:pPr>
    </w:p>
    <w:p w14:paraId="5942F35E" w14:textId="77777777" w:rsidR="00C3664C" w:rsidRPr="00D0154F" w:rsidRDefault="00C3664C" w:rsidP="00C3664C">
      <w:pPr>
        <w:spacing w:after="0"/>
        <w:rPr>
          <w:rFonts w:ascii="Arial Narrow" w:hAnsi="Arial Narrow"/>
        </w:rPr>
      </w:pPr>
      <w:r w:rsidRPr="001C4B4C">
        <w:rPr>
          <w:rFonts w:ascii="Arial Narrow" w:hAnsi="Arial Narrow"/>
          <w:b/>
        </w:rPr>
        <w:t>NOTA:</w:t>
      </w:r>
      <w:r w:rsidRPr="001C4B4C">
        <w:rPr>
          <w:rFonts w:ascii="Arial Narrow" w:hAnsi="Arial Narrow"/>
        </w:rPr>
        <w:t xml:space="preserve"> Se archiva agenda, acta y lista de asistencia por sesión.</w:t>
      </w:r>
    </w:p>
    <w:p w14:paraId="787F3D6E" w14:textId="77777777" w:rsidR="00C3664C" w:rsidRPr="00D0154F" w:rsidRDefault="00C3664C" w:rsidP="00C3664C">
      <w:pPr>
        <w:spacing w:after="0"/>
        <w:ind w:left="1080"/>
        <w:rPr>
          <w:rFonts w:ascii="Arial Narrow" w:hAnsi="Arial Narrow"/>
        </w:rPr>
      </w:pPr>
    </w:p>
    <w:p w14:paraId="44648E76" w14:textId="77777777" w:rsidR="00C3664C" w:rsidRDefault="00C3664C" w:rsidP="00C3664C">
      <w:pPr>
        <w:pStyle w:val="Prrafodelista"/>
        <w:ind w:left="1440"/>
      </w:pPr>
    </w:p>
    <w:p w14:paraId="502F85E6" w14:textId="77777777" w:rsidR="00E10EBC" w:rsidRDefault="00E10EBC" w:rsidP="00B245FE">
      <w:pPr>
        <w:jc w:val="center"/>
      </w:pPr>
    </w:p>
    <w:p w14:paraId="760BE4F9" w14:textId="7013DDC0" w:rsidR="002345D1" w:rsidRDefault="002345D1" w:rsidP="00B245FE"/>
    <w:p w14:paraId="04BB32CE" w14:textId="1C98CA53" w:rsidR="002345D1" w:rsidRDefault="002345D1" w:rsidP="00B245FE"/>
    <w:p w14:paraId="16F5FF15" w14:textId="643F9C51" w:rsidR="002345D1" w:rsidRDefault="002345D1" w:rsidP="00B245FE">
      <w:pPr>
        <w:rPr>
          <w:rFonts w:ascii="Arial Narrow" w:hAnsi="Arial Narrow"/>
          <w:b/>
        </w:rPr>
      </w:pPr>
    </w:p>
    <w:p w14:paraId="775CB1A7" w14:textId="3A1858E4" w:rsidR="00C07A18" w:rsidRDefault="00C07A18" w:rsidP="00B245FE">
      <w:pPr>
        <w:rPr>
          <w:rFonts w:ascii="Arial Narrow" w:hAnsi="Arial Narrow"/>
          <w:b/>
        </w:rPr>
      </w:pPr>
    </w:p>
    <w:p w14:paraId="5316FB2B" w14:textId="77777777" w:rsidR="00C07A18" w:rsidRDefault="00C07A18" w:rsidP="00B245FE"/>
    <w:sectPr w:rsidR="00C07A18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8FFC" w14:textId="77777777" w:rsidR="00D03CCE" w:rsidRDefault="00D03CCE" w:rsidP="00B245FE">
      <w:pPr>
        <w:spacing w:after="0" w:line="240" w:lineRule="auto"/>
      </w:pPr>
      <w:r>
        <w:separator/>
      </w:r>
    </w:p>
  </w:endnote>
  <w:endnote w:type="continuationSeparator" w:id="0">
    <w:p w14:paraId="04AC1AD1" w14:textId="77777777" w:rsidR="00D03CCE" w:rsidRDefault="00D03CCE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87AC" w14:textId="77777777" w:rsidR="00D03CCE" w:rsidRDefault="00D03CCE" w:rsidP="00B245FE">
      <w:pPr>
        <w:spacing w:after="0" w:line="240" w:lineRule="auto"/>
      </w:pPr>
      <w:r>
        <w:separator/>
      </w:r>
    </w:p>
  </w:footnote>
  <w:footnote w:type="continuationSeparator" w:id="0">
    <w:p w14:paraId="53CDA132" w14:textId="77777777" w:rsidR="00D03CCE" w:rsidRDefault="00D03CCE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686D"/>
    <w:multiLevelType w:val="hybridMultilevel"/>
    <w:tmpl w:val="F5E03704"/>
    <w:lvl w:ilvl="0" w:tplc="C2C0B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0579"/>
    <w:multiLevelType w:val="hybridMultilevel"/>
    <w:tmpl w:val="E014F72E"/>
    <w:lvl w:ilvl="0" w:tplc="FB8CAF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C72CC"/>
    <w:multiLevelType w:val="hybridMultilevel"/>
    <w:tmpl w:val="D876B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B4B9D"/>
    <w:multiLevelType w:val="hybridMultilevel"/>
    <w:tmpl w:val="BF6E80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25821"/>
    <w:rsid w:val="00043B3F"/>
    <w:rsid w:val="00055339"/>
    <w:rsid w:val="000628E9"/>
    <w:rsid w:val="00065687"/>
    <w:rsid w:val="00095FDB"/>
    <w:rsid w:val="000A342A"/>
    <w:rsid w:val="000B61DE"/>
    <w:rsid w:val="000D1247"/>
    <w:rsid w:val="000E42FD"/>
    <w:rsid w:val="0011065E"/>
    <w:rsid w:val="00111ED2"/>
    <w:rsid w:val="00122A5A"/>
    <w:rsid w:val="00175E75"/>
    <w:rsid w:val="001E26A6"/>
    <w:rsid w:val="00210AA7"/>
    <w:rsid w:val="00210DC7"/>
    <w:rsid w:val="002345D1"/>
    <w:rsid w:val="002506AC"/>
    <w:rsid w:val="0027453F"/>
    <w:rsid w:val="0027594A"/>
    <w:rsid w:val="00280978"/>
    <w:rsid w:val="002D3EA8"/>
    <w:rsid w:val="002E7379"/>
    <w:rsid w:val="002F0B5D"/>
    <w:rsid w:val="002F42C1"/>
    <w:rsid w:val="00324111"/>
    <w:rsid w:val="003314F2"/>
    <w:rsid w:val="00337BA3"/>
    <w:rsid w:val="0037119D"/>
    <w:rsid w:val="00373C58"/>
    <w:rsid w:val="003B5058"/>
    <w:rsid w:val="003F03FB"/>
    <w:rsid w:val="00404E8C"/>
    <w:rsid w:val="0042400B"/>
    <w:rsid w:val="00432CBC"/>
    <w:rsid w:val="00494386"/>
    <w:rsid w:val="00530DF1"/>
    <w:rsid w:val="00535DAF"/>
    <w:rsid w:val="00541E43"/>
    <w:rsid w:val="005702B2"/>
    <w:rsid w:val="00586338"/>
    <w:rsid w:val="005925C9"/>
    <w:rsid w:val="0060630A"/>
    <w:rsid w:val="00653BB6"/>
    <w:rsid w:val="00670FEA"/>
    <w:rsid w:val="006745EB"/>
    <w:rsid w:val="00693635"/>
    <w:rsid w:val="006D2E92"/>
    <w:rsid w:val="006E3C37"/>
    <w:rsid w:val="006F5BFD"/>
    <w:rsid w:val="0070648C"/>
    <w:rsid w:val="007206D4"/>
    <w:rsid w:val="00720D5F"/>
    <w:rsid w:val="00765D09"/>
    <w:rsid w:val="007721CC"/>
    <w:rsid w:val="007A2A20"/>
    <w:rsid w:val="008037DA"/>
    <w:rsid w:val="008606BA"/>
    <w:rsid w:val="008C162B"/>
    <w:rsid w:val="008C7020"/>
    <w:rsid w:val="00961A3A"/>
    <w:rsid w:val="00972041"/>
    <w:rsid w:val="00982656"/>
    <w:rsid w:val="009826C2"/>
    <w:rsid w:val="00987D92"/>
    <w:rsid w:val="00991C4F"/>
    <w:rsid w:val="009957D7"/>
    <w:rsid w:val="00A16D29"/>
    <w:rsid w:val="00A40C36"/>
    <w:rsid w:val="00A911C6"/>
    <w:rsid w:val="00AB206C"/>
    <w:rsid w:val="00AF6084"/>
    <w:rsid w:val="00B0095A"/>
    <w:rsid w:val="00B245FE"/>
    <w:rsid w:val="00B303CF"/>
    <w:rsid w:val="00B600E9"/>
    <w:rsid w:val="00C07A18"/>
    <w:rsid w:val="00C15505"/>
    <w:rsid w:val="00C205C8"/>
    <w:rsid w:val="00C25DF8"/>
    <w:rsid w:val="00C3664C"/>
    <w:rsid w:val="00C422C1"/>
    <w:rsid w:val="00C80438"/>
    <w:rsid w:val="00CB0661"/>
    <w:rsid w:val="00CC124E"/>
    <w:rsid w:val="00D03CCE"/>
    <w:rsid w:val="00D11426"/>
    <w:rsid w:val="00D5703C"/>
    <w:rsid w:val="00D71EFE"/>
    <w:rsid w:val="00D90E2D"/>
    <w:rsid w:val="00D93739"/>
    <w:rsid w:val="00DC46C8"/>
    <w:rsid w:val="00DF1903"/>
    <w:rsid w:val="00E10EBC"/>
    <w:rsid w:val="00E23B3C"/>
    <w:rsid w:val="00E245FE"/>
    <w:rsid w:val="00E346A3"/>
    <w:rsid w:val="00F404DB"/>
    <w:rsid w:val="00F46902"/>
    <w:rsid w:val="00F53AC5"/>
    <w:rsid w:val="00F72914"/>
    <w:rsid w:val="00F74239"/>
    <w:rsid w:val="00FB7583"/>
    <w:rsid w:val="00FC2F5C"/>
    <w:rsid w:val="00FE4293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720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5</cp:revision>
  <dcterms:created xsi:type="dcterms:W3CDTF">2021-11-23T01:32:00Z</dcterms:created>
  <dcterms:modified xsi:type="dcterms:W3CDTF">2021-11-23T01:45:00Z</dcterms:modified>
</cp:coreProperties>
</file>