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2E7F6"/>
  <w:body>
    <w:p w14:paraId="41C0E05F" w14:textId="5E2CBD98" w:rsidR="00D16141" w:rsidRPr="00393A84" w:rsidRDefault="00172EAB" w:rsidP="00393A84">
      <w:pPr>
        <w:jc w:val="center"/>
        <w:rPr>
          <w:rFonts w:ascii="Bahnschrift Light" w:hAnsi="Bahnschrift Light"/>
          <w:sz w:val="34"/>
          <w:szCs w:val="34"/>
        </w:rPr>
      </w:pPr>
      <w:r>
        <w:rPr>
          <w:noProof/>
        </w:rPr>
        <w:drawing>
          <wp:anchor distT="0" distB="0" distL="114300" distR="114300" simplePos="0" relativeHeight="251708416" behindDoc="0" locked="0" layoutInCell="1" allowOverlap="1" wp14:anchorId="7D89DCEB" wp14:editId="029CCEB8">
            <wp:simplePos x="0" y="0"/>
            <wp:positionH relativeFrom="column">
              <wp:posOffset>4606290</wp:posOffset>
            </wp:positionH>
            <wp:positionV relativeFrom="paragraph">
              <wp:posOffset>-899795</wp:posOffset>
            </wp:positionV>
            <wp:extent cx="2228850" cy="2382843"/>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BEBA8EAE-BF5A-486C-A8C5-ECC9F3942E4B}">
                          <a14:imgProps xmlns:a14="http://schemas.microsoft.com/office/drawing/2010/main">
                            <a14:imgLayer r:embed="rId6">
                              <a14:imgEffect>
                                <a14:backgroundRemoval t="6383" b="91312" l="9752" r="90071">
                                  <a14:foregroundMark x1="50709" y1="24468" x2="54078" y2="34397"/>
                                  <a14:foregroundMark x1="54078" y1="34397" x2="63121" y2="35816"/>
                                  <a14:foregroundMark x1="63121" y1="35816" x2="71454" y2="32092"/>
                                  <a14:foregroundMark x1="71454" y1="32092" x2="74823" y2="32624"/>
                                  <a14:foregroundMark x1="88475" y1="25000" x2="90071" y2="29610"/>
                                  <a14:foregroundMark x1="76064" y1="26241" x2="66312" y2="26241"/>
                                  <a14:foregroundMark x1="66312" y1="26241" x2="57092" y2="23050"/>
                                  <a14:foregroundMark x1="57092" y1="23050" x2="57624" y2="13830"/>
                                  <a14:foregroundMark x1="57624" y1="13830" x2="64894" y2="8333"/>
                                  <a14:foregroundMark x1="64894" y1="8333" x2="74291" y2="9574"/>
                                  <a14:foregroundMark x1="74291" y1="9574" x2="80851" y2="15957"/>
                                  <a14:foregroundMark x1="80851" y1="15957" x2="66667" y2="12943"/>
                                  <a14:foregroundMark x1="66667" y1="12943" x2="59043" y2="18617"/>
                                  <a14:foregroundMark x1="59043" y1="18617" x2="59043" y2="19149"/>
                                  <a14:foregroundMark x1="73582" y1="6383" x2="66667" y2="6560"/>
                                  <a14:foregroundMark x1="83688" y1="17908" x2="77305" y2="17553"/>
                                  <a14:foregroundMark x1="78014" y1="25532" x2="76950" y2="27128"/>
                                  <a14:foregroundMark x1="51064" y1="14894" x2="51064" y2="14894"/>
                                  <a14:foregroundMark x1="60461" y1="55674" x2="51596" y2="59220"/>
                                  <a14:foregroundMark x1="51596" y1="59220" x2="73227" y2="55142"/>
                                  <a14:foregroundMark x1="73227" y1="55142" x2="73050" y2="55142"/>
                                  <a14:foregroundMark x1="61348" y1="60816" x2="60106" y2="70567"/>
                                  <a14:foregroundMark x1="60106" y1="70567" x2="67199" y2="75887"/>
                                  <a14:foregroundMark x1="67199" y1="75887" x2="60816" y2="79078"/>
                                  <a14:foregroundMark x1="65248" y1="91312" x2="64007" y2="84397"/>
                                  <a14:foregroundMark x1="55142" y1="89716" x2="54610" y2="64716"/>
                                  <a14:foregroundMark x1="50177" y1="79787" x2="49468" y2="68262"/>
                                  <a14:foregroundMark x1="64007" y1="67021" x2="60638" y2="59043"/>
                                  <a14:foregroundMark x1="46099" y1="76064" x2="48227" y2="68085"/>
                                  <a14:foregroundMark x1="36879" y1="89362" x2="16135" y2="82270"/>
                                  <a14:foregroundMark x1="16135" y1="82270" x2="25000" y2="75355"/>
                                  <a14:foregroundMark x1="25000" y1="75355" x2="40248" y2="79433"/>
                                  <a14:foregroundMark x1="49113" y1="88652" x2="37943" y2="8936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2228850" cy="23828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09B8">
        <w:rPr>
          <w:noProof/>
        </w:rPr>
        <w:drawing>
          <wp:anchor distT="0" distB="0" distL="114300" distR="114300" simplePos="0" relativeHeight="251673600" behindDoc="0" locked="0" layoutInCell="1" allowOverlap="1" wp14:anchorId="29A16AF8" wp14:editId="4D537DBF">
            <wp:simplePos x="0" y="0"/>
            <wp:positionH relativeFrom="leftMargin">
              <wp:posOffset>3533775</wp:posOffset>
            </wp:positionH>
            <wp:positionV relativeFrom="paragraph">
              <wp:posOffset>-899795</wp:posOffset>
            </wp:positionV>
            <wp:extent cx="638175" cy="638175"/>
            <wp:effectExtent l="0" t="0" r="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6206" b="92199" l="9752" r="89894">
                                  <a14:foregroundMark x1="50709" y1="7447" x2="50355" y2="6206"/>
                                  <a14:foregroundMark x1="50177" y1="91844" x2="50532" y2="921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A84">
        <w:rPr>
          <w:noProof/>
        </w:rPr>
        <w:drawing>
          <wp:anchor distT="0" distB="0" distL="114300" distR="114300" simplePos="0" relativeHeight="251658240" behindDoc="0" locked="0" layoutInCell="1" allowOverlap="1" wp14:anchorId="58CC3AA1" wp14:editId="5459A159">
            <wp:simplePos x="0" y="0"/>
            <wp:positionH relativeFrom="column">
              <wp:posOffset>-622935</wp:posOffset>
            </wp:positionH>
            <wp:positionV relativeFrom="paragraph">
              <wp:posOffset>-452120</wp:posOffset>
            </wp:positionV>
            <wp:extent cx="1428750" cy="1066800"/>
            <wp:effectExtent l="0" t="0" r="0" b="0"/>
            <wp:wrapNone/>
            <wp:docPr id="1" name="Imagen 1" descr="Escuela Normal de Educación Preescolar – Desarrollo de competencias  lingui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ela Normal de Educación Preescolar – Desarrollo de competencias  linguistic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anchor>
        </w:drawing>
      </w:r>
      <w:r w:rsidR="00393A84" w:rsidRPr="00393A84">
        <w:rPr>
          <w:rFonts w:ascii="Bahnschrift Light" w:hAnsi="Bahnschrift Light"/>
          <w:sz w:val="34"/>
          <w:szCs w:val="34"/>
        </w:rPr>
        <w:t>Escuela Normal de Educación Preescolar</w:t>
      </w:r>
    </w:p>
    <w:p w14:paraId="35984ABF" w14:textId="471F7087" w:rsidR="00393A84" w:rsidRPr="00393A84" w:rsidRDefault="00D409B8" w:rsidP="00393A84">
      <w:pPr>
        <w:jc w:val="center"/>
        <w:rPr>
          <w:rFonts w:ascii="Bahnschrift Light" w:hAnsi="Bahnschrift Light"/>
          <w:sz w:val="34"/>
          <w:szCs w:val="34"/>
        </w:rPr>
      </w:pPr>
      <w:r>
        <w:rPr>
          <w:noProof/>
        </w:rPr>
        <w:drawing>
          <wp:anchor distT="0" distB="0" distL="114300" distR="114300" simplePos="0" relativeHeight="251665408" behindDoc="0" locked="0" layoutInCell="1" allowOverlap="1" wp14:anchorId="1AB58491" wp14:editId="494531E4">
            <wp:simplePos x="0" y="0"/>
            <wp:positionH relativeFrom="leftMargin">
              <wp:posOffset>6457950</wp:posOffset>
            </wp:positionH>
            <wp:positionV relativeFrom="paragraph">
              <wp:posOffset>5080</wp:posOffset>
            </wp:positionV>
            <wp:extent cx="638175" cy="63817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6206" b="92199" l="9752" r="89894">
                                  <a14:foregroundMark x1="50709" y1="7447" x2="50355" y2="6206"/>
                                  <a14:foregroundMark x1="50177" y1="91844" x2="50532" y2="921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79BB115" wp14:editId="33398893">
            <wp:simplePos x="0" y="0"/>
            <wp:positionH relativeFrom="leftMargin">
              <wp:align>right</wp:align>
            </wp:positionH>
            <wp:positionV relativeFrom="paragraph">
              <wp:posOffset>395605</wp:posOffset>
            </wp:positionV>
            <wp:extent cx="638175" cy="6381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6206" b="92199" l="9752" r="89894">
                                  <a14:foregroundMark x1="50709" y1="7447" x2="50355" y2="6206"/>
                                  <a14:foregroundMark x1="50177" y1="91844" x2="50532" y2="921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A84" w:rsidRPr="00393A84">
        <w:rPr>
          <w:rFonts w:ascii="Bahnschrift Light" w:hAnsi="Bahnschrift Light"/>
          <w:sz w:val="34"/>
          <w:szCs w:val="34"/>
        </w:rPr>
        <w:t>Ciclo 2021-2022</w:t>
      </w:r>
    </w:p>
    <w:p w14:paraId="72E3E3E1" w14:textId="3DD157FF" w:rsidR="00393A84" w:rsidRPr="00393A84" w:rsidRDefault="00393A84" w:rsidP="00393A84">
      <w:pPr>
        <w:jc w:val="center"/>
        <w:rPr>
          <w:rFonts w:ascii="Bahnschrift Light" w:hAnsi="Bahnschrift Light"/>
          <w:sz w:val="34"/>
          <w:szCs w:val="34"/>
        </w:rPr>
      </w:pPr>
      <w:r w:rsidRPr="00393A84">
        <w:rPr>
          <w:rFonts w:ascii="Bahnschrift Light" w:hAnsi="Bahnschrift Light"/>
          <w:sz w:val="34"/>
          <w:szCs w:val="34"/>
        </w:rPr>
        <w:t>Primer semestre        1 “C”</w:t>
      </w:r>
    </w:p>
    <w:p w14:paraId="6ABE29B2" w14:textId="78C516FD" w:rsidR="00393A84" w:rsidRPr="00393A84" w:rsidRDefault="00393A84" w:rsidP="00393A84">
      <w:pPr>
        <w:jc w:val="center"/>
        <w:rPr>
          <w:rFonts w:ascii="Bahnschrift Light" w:hAnsi="Bahnschrift Light"/>
          <w:sz w:val="34"/>
          <w:szCs w:val="34"/>
        </w:rPr>
      </w:pPr>
      <w:r w:rsidRPr="00393A84">
        <w:rPr>
          <w:rFonts w:ascii="Bahnschrift Light" w:hAnsi="Bahnschrift Light"/>
          <w:b/>
          <w:bCs/>
          <w:sz w:val="34"/>
          <w:szCs w:val="34"/>
        </w:rPr>
        <w:t>Unidad II</w:t>
      </w:r>
      <w:r w:rsidR="00393FE7">
        <w:rPr>
          <w:rFonts w:ascii="Bahnschrift Light" w:hAnsi="Bahnschrift Light"/>
          <w:b/>
          <w:bCs/>
          <w:sz w:val="34"/>
          <w:szCs w:val="34"/>
        </w:rPr>
        <w:t>I</w:t>
      </w:r>
      <w:r w:rsidRPr="00393A84">
        <w:rPr>
          <w:rFonts w:ascii="Bahnschrift Light" w:hAnsi="Bahnschrift Light"/>
          <w:b/>
          <w:bCs/>
          <w:sz w:val="34"/>
          <w:szCs w:val="34"/>
        </w:rPr>
        <w:t>.</w:t>
      </w:r>
      <w:r w:rsidRPr="00393A84">
        <w:rPr>
          <w:rFonts w:ascii="Bahnschrift Light" w:hAnsi="Bahnschrift Light"/>
          <w:sz w:val="34"/>
          <w:szCs w:val="34"/>
        </w:rPr>
        <w:t xml:space="preserve"> La música en preescolar</w:t>
      </w:r>
    </w:p>
    <w:p w14:paraId="02B7FE67" w14:textId="404BB775" w:rsidR="00393A84" w:rsidRPr="00393A84" w:rsidRDefault="00D409B8" w:rsidP="00393A84">
      <w:pPr>
        <w:jc w:val="center"/>
        <w:rPr>
          <w:rFonts w:ascii="Bahnschrift Light" w:hAnsi="Bahnschrift Light"/>
          <w:sz w:val="34"/>
          <w:szCs w:val="34"/>
        </w:rPr>
      </w:pPr>
      <w:r>
        <w:rPr>
          <w:noProof/>
        </w:rPr>
        <w:drawing>
          <wp:anchor distT="0" distB="0" distL="114300" distR="114300" simplePos="0" relativeHeight="251675648" behindDoc="1" locked="0" layoutInCell="1" allowOverlap="1" wp14:anchorId="168BDB20" wp14:editId="627E6AE7">
            <wp:simplePos x="0" y="0"/>
            <wp:positionH relativeFrom="leftMargin">
              <wp:posOffset>1962150</wp:posOffset>
            </wp:positionH>
            <wp:positionV relativeFrom="paragraph">
              <wp:posOffset>337820</wp:posOffset>
            </wp:positionV>
            <wp:extent cx="638175" cy="638175"/>
            <wp:effectExtent l="0" t="0" r="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6206" b="92199" l="9752" r="89894">
                                  <a14:foregroundMark x1="50709" y1="7447" x2="50355" y2="6206"/>
                                  <a14:foregroundMark x1="50177" y1="91844" x2="50532" y2="921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A84" w:rsidRPr="00393A84">
        <w:rPr>
          <w:rFonts w:ascii="Bahnschrift Light" w:hAnsi="Bahnschrift Light"/>
          <w:b/>
          <w:bCs/>
          <w:sz w:val="34"/>
          <w:szCs w:val="34"/>
        </w:rPr>
        <w:t>Materia:</w:t>
      </w:r>
      <w:r w:rsidR="00393A84" w:rsidRPr="00393A84">
        <w:rPr>
          <w:rFonts w:ascii="Bahnschrift Light" w:hAnsi="Bahnschrift Light"/>
          <w:sz w:val="34"/>
          <w:szCs w:val="34"/>
        </w:rPr>
        <w:t xml:space="preserve"> Estrategias de música y canto en educación preescolar</w:t>
      </w:r>
    </w:p>
    <w:p w14:paraId="70D2F57A" w14:textId="7508658D" w:rsidR="00393A84" w:rsidRPr="00393A84" w:rsidRDefault="00393A84" w:rsidP="00393A84">
      <w:pPr>
        <w:jc w:val="center"/>
        <w:rPr>
          <w:rFonts w:ascii="Bahnschrift Light" w:hAnsi="Bahnschrift Light"/>
          <w:sz w:val="34"/>
          <w:szCs w:val="34"/>
        </w:rPr>
      </w:pPr>
      <w:r w:rsidRPr="00393A84">
        <w:rPr>
          <w:rFonts w:ascii="Bahnschrift Light" w:hAnsi="Bahnschrift Light"/>
          <w:sz w:val="34"/>
          <w:szCs w:val="34"/>
        </w:rPr>
        <w:t>T</w:t>
      </w:r>
      <w:r w:rsidRPr="00393A84">
        <w:rPr>
          <w:rFonts w:ascii="Bahnschrift Light" w:hAnsi="Bahnschrift Light"/>
          <w:b/>
          <w:bCs/>
          <w:sz w:val="34"/>
          <w:szCs w:val="34"/>
        </w:rPr>
        <w:t>ema</w:t>
      </w:r>
      <w:r w:rsidRPr="00393A84">
        <w:rPr>
          <w:rFonts w:ascii="Bahnschrift Light" w:hAnsi="Bahnschrift Light"/>
          <w:sz w:val="34"/>
          <w:szCs w:val="34"/>
        </w:rPr>
        <w:t xml:space="preserve">: </w:t>
      </w:r>
      <w:r w:rsidR="00393FE7">
        <w:rPr>
          <w:rFonts w:ascii="Bahnschrift Light" w:hAnsi="Bahnschrift Light"/>
          <w:sz w:val="34"/>
          <w:szCs w:val="34"/>
        </w:rPr>
        <w:t>La música navideña</w:t>
      </w:r>
    </w:p>
    <w:p w14:paraId="2B469F85" w14:textId="1BFA48A7" w:rsidR="00393A84" w:rsidRPr="00393A84" w:rsidRDefault="00393A84" w:rsidP="00393A84">
      <w:pPr>
        <w:jc w:val="center"/>
        <w:rPr>
          <w:rFonts w:ascii="Bahnschrift Light" w:hAnsi="Bahnschrift Light"/>
          <w:sz w:val="34"/>
          <w:szCs w:val="34"/>
        </w:rPr>
      </w:pPr>
      <w:r w:rsidRPr="00393A84">
        <w:rPr>
          <w:rFonts w:ascii="Bahnschrift Light" w:hAnsi="Bahnschrift Light"/>
          <w:b/>
          <w:bCs/>
          <w:sz w:val="34"/>
          <w:szCs w:val="34"/>
        </w:rPr>
        <w:t>Docente:</w:t>
      </w:r>
      <w:r w:rsidRPr="00393A84">
        <w:rPr>
          <w:rFonts w:ascii="Bahnschrift Light" w:hAnsi="Bahnschrift Light"/>
          <w:sz w:val="34"/>
          <w:szCs w:val="34"/>
        </w:rPr>
        <w:t xml:space="preserve"> Jorge Ariel Morales </w:t>
      </w:r>
      <w:proofErr w:type="spellStart"/>
      <w:r w:rsidRPr="00393A84">
        <w:rPr>
          <w:rFonts w:ascii="Bahnschrift Light" w:hAnsi="Bahnschrift Light"/>
          <w:sz w:val="34"/>
          <w:szCs w:val="34"/>
        </w:rPr>
        <w:t>Garcia</w:t>
      </w:r>
      <w:proofErr w:type="spellEnd"/>
    </w:p>
    <w:p w14:paraId="32383A1F" w14:textId="52BADCC5" w:rsidR="00393A84" w:rsidRPr="00393A84" w:rsidRDefault="00D409B8" w:rsidP="00393A84">
      <w:pPr>
        <w:jc w:val="center"/>
        <w:rPr>
          <w:rFonts w:ascii="Bahnschrift Light" w:hAnsi="Bahnschrift Light"/>
          <w:sz w:val="34"/>
          <w:szCs w:val="34"/>
        </w:rPr>
      </w:pPr>
      <w:r>
        <w:rPr>
          <w:noProof/>
        </w:rPr>
        <w:drawing>
          <wp:anchor distT="0" distB="0" distL="114300" distR="114300" simplePos="0" relativeHeight="251667456" behindDoc="1" locked="0" layoutInCell="1" allowOverlap="1" wp14:anchorId="3CA685F8" wp14:editId="010055AA">
            <wp:simplePos x="0" y="0"/>
            <wp:positionH relativeFrom="leftMargin">
              <wp:posOffset>4048125</wp:posOffset>
            </wp:positionH>
            <wp:positionV relativeFrom="paragraph">
              <wp:posOffset>9525</wp:posOffset>
            </wp:positionV>
            <wp:extent cx="638175" cy="638175"/>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6206" b="92199" l="9752" r="89894">
                                  <a14:foregroundMark x1="50709" y1="7447" x2="50355" y2="6206"/>
                                  <a14:foregroundMark x1="50177" y1="91844" x2="50532" y2="921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A84" w:rsidRPr="00393A84">
        <w:rPr>
          <w:rFonts w:ascii="Bahnschrift Light" w:hAnsi="Bahnschrift Light"/>
          <w:b/>
          <w:bCs/>
          <w:sz w:val="34"/>
          <w:szCs w:val="34"/>
        </w:rPr>
        <w:t>Alumna:</w:t>
      </w:r>
      <w:r w:rsidR="00393A84" w:rsidRPr="00393A84">
        <w:rPr>
          <w:rFonts w:ascii="Bahnschrift Light" w:hAnsi="Bahnschrift Light"/>
          <w:sz w:val="34"/>
          <w:szCs w:val="34"/>
        </w:rPr>
        <w:t xml:space="preserve"> Alondra Lizbeth Ruiz Gallegos          </w:t>
      </w:r>
      <w:proofErr w:type="spellStart"/>
      <w:r w:rsidR="00393A84" w:rsidRPr="00393A84">
        <w:rPr>
          <w:rFonts w:ascii="Bahnschrift Light" w:hAnsi="Bahnschrift Light"/>
          <w:b/>
          <w:bCs/>
          <w:sz w:val="34"/>
          <w:szCs w:val="34"/>
        </w:rPr>
        <w:t>N.l</w:t>
      </w:r>
      <w:proofErr w:type="spellEnd"/>
      <w:r w:rsidR="00393A84" w:rsidRPr="00393A84">
        <w:rPr>
          <w:rFonts w:ascii="Bahnschrift Light" w:hAnsi="Bahnschrift Light"/>
          <w:b/>
          <w:bCs/>
          <w:sz w:val="34"/>
          <w:szCs w:val="34"/>
        </w:rPr>
        <w:t xml:space="preserve">: </w:t>
      </w:r>
      <w:r w:rsidR="00393A84" w:rsidRPr="00393A84">
        <w:rPr>
          <w:rFonts w:ascii="Bahnschrift Light" w:hAnsi="Bahnschrift Light"/>
          <w:sz w:val="34"/>
          <w:szCs w:val="34"/>
        </w:rPr>
        <w:t>22</w:t>
      </w:r>
    </w:p>
    <w:p w14:paraId="283959D1" w14:textId="6BC1F386" w:rsidR="00393A84" w:rsidRPr="00393A84" w:rsidRDefault="00D409B8" w:rsidP="00393A84">
      <w:pPr>
        <w:jc w:val="center"/>
        <w:rPr>
          <w:rFonts w:ascii="Bahnschrift Light" w:hAnsi="Bahnschrift Light"/>
          <w:sz w:val="34"/>
          <w:szCs w:val="34"/>
        </w:rPr>
      </w:pPr>
      <w:r>
        <w:rPr>
          <w:noProof/>
        </w:rPr>
        <w:drawing>
          <wp:anchor distT="0" distB="0" distL="114300" distR="114300" simplePos="0" relativeHeight="251705344" behindDoc="0" locked="0" layoutInCell="1" allowOverlap="1" wp14:anchorId="5115296D" wp14:editId="1235CC66">
            <wp:simplePos x="0" y="0"/>
            <wp:positionH relativeFrom="page">
              <wp:posOffset>6048375</wp:posOffset>
            </wp:positionH>
            <wp:positionV relativeFrom="paragraph">
              <wp:posOffset>3838575</wp:posOffset>
            </wp:positionV>
            <wp:extent cx="1971675" cy="1971675"/>
            <wp:effectExtent l="0" t="0" r="0"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4433" b="97518" l="5496" r="89894">
                                  <a14:foregroundMark x1="79078" y1="23759" x2="83865" y2="31383"/>
                                  <a14:foregroundMark x1="83865" y1="31383" x2="85993" y2="22518"/>
                                  <a14:foregroundMark x1="85993" y1="22518" x2="86525" y2="24113"/>
                                  <a14:foregroundMark x1="77305" y1="16312" x2="68617" y2="12234"/>
                                  <a14:foregroundMark x1="68617" y1="12234" x2="58511" y2="17376"/>
                                  <a14:foregroundMark x1="58511" y1="17376" x2="67376" y2="12766"/>
                                  <a14:foregroundMark x1="67376" y1="12766" x2="59043" y2="23050"/>
                                  <a14:foregroundMark x1="59043" y1="23050" x2="67908" y2="26596"/>
                                  <a14:foregroundMark x1="67908" y1="26596" x2="62943" y2="37589"/>
                                  <a14:foregroundMark x1="62943" y1="37589" x2="65071" y2="24823"/>
                                  <a14:foregroundMark x1="65071" y1="24823" x2="58865" y2="35284"/>
                                  <a14:foregroundMark x1="58865" y1="35284" x2="54965" y2="26418"/>
                                  <a14:foregroundMark x1="54965" y1="26418" x2="46809" y2="34574"/>
                                  <a14:foregroundMark x1="46809" y1="34574" x2="48227" y2="25709"/>
                                  <a14:foregroundMark x1="48227" y1="25709" x2="45035" y2="15426"/>
                                  <a14:foregroundMark x1="45035" y1="15426" x2="34752" y2="22518"/>
                                  <a14:foregroundMark x1="34752" y1="22518" x2="61170" y2="6738"/>
                                  <a14:foregroundMark x1="61170" y1="6738" x2="70745" y2="6028"/>
                                  <a14:foregroundMark x1="70745" y1="6028" x2="77305" y2="14362"/>
                                  <a14:foregroundMark x1="77305" y1="14362" x2="68262" y2="9043"/>
                                  <a14:foregroundMark x1="68262" y1="9043" x2="56206" y2="9220"/>
                                  <a14:foregroundMark x1="56206" y1="9220" x2="52305" y2="17908"/>
                                  <a14:foregroundMark x1="52305" y1="17908" x2="60106" y2="22340"/>
                                  <a14:foregroundMark x1="60106" y1="22340" x2="64539" y2="32624"/>
                                  <a14:foregroundMark x1="64539" y1="32624" x2="65780" y2="22695"/>
                                  <a14:foregroundMark x1="65780" y1="22695" x2="71809" y2="31738"/>
                                  <a14:foregroundMark x1="71809" y1="31738" x2="63298" y2="36525"/>
                                  <a14:foregroundMark x1="63298" y1="36525" x2="51950" y2="36348"/>
                                  <a14:foregroundMark x1="51950" y1="36348" x2="45745" y2="30851"/>
                                  <a14:foregroundMark x1="44326" y1="27305" x2="41312" y2="19681"/>
                                  <a14:foregroundMark x1="68794" y1="5142" x2="69681" y2="4433"/>
                                  <a14:foregroundMark x1="70745" y1="38652" x2="60461" y2="37411"/>
                                  <a14:foregroundMark x1="60461" y1="37411" x2="69504" y2="36879"/>
                                  <a14:foregroundMark x1="69504" y1="36879" x2="70035" y2="35993"/>
                                  <a14:foregroundMark x1="43617" y1="70567" x2="50000" y2="70390"/>
                                  <a14:foregroundMark x1="61525" y1="68972" x2="52482" y2="72163"/>
                                  <a14:foregroundMark x1="52482" y1="72163" x2="55319" y2="71454"/>
                                  <a14:foregroundMark x1="59397" y1="70745" x2="60993" y2="66667"/>
                                  <a14:foregroundMark x1="61170" y1="87234" x2="69858" y2="85461"/>
                                  <a14:foregroundMark x1="69858" y1="85461" x2="78723" y2="87057"/>
                                  <a14:foregroundMark x1="78723" y1="87057" x2="57801" y2="89539"/>
                                  <a14:foregroundMark x1="57801" y1="89539" x2="72340" y2="86525"/>
                                  <a14:foregroundMark x1="72340" y1="86525" x2="49291" y2="90780"/>
                                  <a14:foregroundMark x1="49291" y1="90780" x2="70567" y2="89184"/>
                                  <a14:foregroundMark x1="70567" y1="89184" x2="51241" y2="92021"/>
                                  <a14:foregroundMark x1="51241" y1="92021" x2="70390" y2="88652"/>
                                  <a14:foregroundMark x1="70390" y1="88652" x2="48936" y2="87943"/>
                                  <a14:foregroundMark x1="48936" y1="87943" x2="59397" y2="84929"/>
                                  <a14:foregroundMark x1="59397" y1="84929" x2="48227" y2="85638"/>
                                  <a14:foregroundMark x1="48227" y1="85638" x2="56028" y2="80142"/>
                                  <a14:foregroundMark x1="56028" y1="80142" x2="55142" y2="76596"/>
                                  <a14:foregroundMark x1="54433" y1="77305" x2="54433" y2="77305"/>
                                  <a14:foregroundMark x1="56560" y1="77660" x2="56206" y2="87766"/>
                                  <a14:foregroundMark x1="56206" y1="87766" x2="58156" y2="78546"/>
                                  <a14:foregroundMark x1="58156" y1="78546" x2="62411" y2="86348"/>
                                  <a14:foregroundMark x1="62411" y1="86348" x2="61702" y2="81738"/>
                                  <a14:foregroundMark x1="48050" y1="92908" x2="39007" y2="94149"/>
                                  <a14:foregroundMark x1="39007" y1="94149" x2="49113" y2="88830"/>
                                  <a14:foregroundMark x1="49113" y1="88830" x2="35638" y2="85461"/>
                                  <a14:foregroundMark x1="35638" y1="85461" x2="53901" y2="81206"/>
                                  <a14:foregroundMark x1="53901" y1="81206" x2="39894" y2="82092"/>
                                  <a14:foregroundMark x1="39894" y1="82092" x2="49468" y2="79787"/>
                                  <a14:foregroundMark x1="49468" y1="79787" x2="42730" y2="80674"/>
                                  <a14:foregroundMark x1="40248" y1="93085" x2="31028" y2="95922"/>
                                  <a14:foregroundMark x1="31028" y1="95922" x2="21454" y2="95922"/>
                                  <a14:foregroundMark x1="21454" y1="95922" x2="35993" y2="96099"/>
                                  <a14:foregroundMark x1="35993" y1="96099" x2="21986" y2="97872"/>
                                  <a14:foregroundMark x1="21986" y1="97872" x2="40426" y2="92376"/>
                                  <a14:foregroundMark x1="40426" y1="92376" x2="14539" y2="91135"/>
                                  <a14:foregroundMark x1="14539" y1="91135" x2="29255" y2="87057"/>
                                  <a14:foregroundMark x1="29255" y1="87057" x2="29965" y2="83156"/>
                                  <a14:foregroundMark x1="37234" y1="89362" x2="24291" y2="73936"/>
                                  <a14:foregroundMark x1="24291" y1="73936" x2="12943" y2="82979"/>
                                  <a14:foregroundMark x1="12943" y1="82979" x2="23759" y2="83156"/>
                                  <a14:foregroundMark x1="23759" y1="83156" x2="30674" y2="77482"/>
                                  <a14:foregroundMark x1="30674" y1="77482" x2="16312" y2="83156"/>
                                  <a14:foregroundMark x1="16312" y1="83156" x2="27660" y2="82270"/>
                                  <a14:foregroundMark x1="27660" y1="82270" x2="17553" y2="84574"/>
                                  <a14:foregroundMark x1="17553" y1="84574" x2="25355" y2="76950"/>
                                  <a14:foregroundMark x1="25355" y1="76950" x2="10993" y2="84397"/>
                                  <a14:foregroundMark x1="10993" y1="84397" x2="6028" y2="92730"/>
                                  <a14:foregroundMark x1="6028" y1="92730" x2="26418" y2="96277"/>
                                  <a14:foregroundMark x1="26418" y1="96277" x2="9752" y2="96809"/>
                                  <a14:foregroundMark x1="9752" y1="96809" x2="15780" y2="88830"/>
                                  <a14:foregroundMark x1="15780" y1="88830" x2="14894" y2="84043"/>
                                  <a14:foregroundMark x1="11879" y1="82270" x2="17730" y2="74468"/>
                                  <a14:foregroundMark x1="17730" y1="74468" x2="9043" y2="76950"/>
                                  <a14:foregroundMark x1="9043" y1="76950" x2="5496" y2="85461"/>
                                  <a14:foregroundMark x1="5496" y1="85461" x2="12943" y2="76064"/>
                                  <a14:foregroundMark x1="12943" y1="76064" x2="8156" y2="84929"/>
                                  <a14:foregroundMark x1="8156" y1="84929" x2="18794" y2="75887"/>
                                  <a14:foregroundMark x1="18794" y1="75887" x2="14007" y2="84574"/>
                                  <a14:foregroundMark x1="14007" y1="84574" x2="12057" y2="8617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5304C92D" wp14:editId="7062F8F7">
            <wp:simplePos x="0" y="0"/>
            <wp:positionH relativeFrom="leftMargin">
              <wp:posOffset>3429000</wp:posOffset>
            </wp:positionH>
            <wp:positionV relativeFrom="paragraph">
              <wp:posOffset>3524250</wp:posOffset>
            </wp:positionV>
            <wp:extent cx="638175" cy="63817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6206" b="92199" l="9752" r="89894">
                                  <a14:foregroundMark x1="50709" y1="7447" x2="50355" y2="6206"/>
                                  <a14:foregroundMark x1="50177" y1="91844" x2="50532" y2="921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733A5ADD" wp14:editId="641046E4">
            <wp:simplePos x="0" y="0"/>
            <wp:positionH relativeFrom="leftMargin">
              <wp:posOffset>504825</wp:posOffset>
            </wp:positionH>
            <wp:positionV relativeFrom="paragraph">
              <wp:posOffset>3276600</wp:posOffset>
            </wp:positionV>
            <wp:extent cx="638175" cy="638175"/>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6206" b="92199" l="9752" r="89894">
                                  <a14:foregroundMark x1="50709" y1="7447" x2="50355" y2="6206"/>
                                  <a14:foregroundMark x1="50177" y1="91844" x2="50532" y2="921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CB2D4FF" wp14:editId="4C6689EA">
            <wp:simplePos x="0" y="0"/>
            <wp:positionH relativeFrom="leftMargin">
              <wp:posOffset>6814185</wp:posOffset>
            </wp:positionH>
            <wp:positionV relativeFrom="paragraph">
              <wp:posOffset>1380490</wp:posOffset>
            </wp:positionV>
            <wp:extent cx="638175" cy="63817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6206" b="92199" l="9752" r="89894">
                                  <a14:foregroundMark x1="50709" y1="7447" x2="50355" y2="6206"/>
                                  <a14:foregroundMark x1="50177" y1="91844" x2="50532" y2="921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22C29C87" wp14:editId="4F5601B3">
            <wp:simplePos x="0" y="0"/>
            <wp:positionH relativeFrom="leftMargin">
              <wp:posOffset>133350</wp:posOffset>
            </wp:positionH>
            <wp:positionV relativeFrom="paragraph">
              <wp:posOffset>1400175</wp:posOffset>
            </wp:positionV>
            <wp:extent cx="638175" cy="638175"/>
            <wp:effectExtent l="0" t="0" r="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6206" b="92199" l="9752" r="89894">
                                  <a14:foregroundMark x1="50709" y1="7447" x2="50355" y2="6206"/>
                                  <a14:foregroundMark x1="50177" y1="91844" x2="50532" y2="921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A84" w:rsidRPr="00393A84">
        <w:rPr>
          <w:rFonts w:ascii="Bahnschrift Light" w:hAnsi="Bahnschrift Light"/>
          <w:b/>
          <w:bCs/>
          <w:sz w:val="34"/>
          <w:szCs w:val="34"/>
        </w:rPr>
        <w:t>Competencias del curso:</w:t>
      </w:r>
      <w:r w:rsidR="00393A84" w:rsidRPr="00393A84">
        <w:rPr>
          <w:rFonts w:ascii="Bahnschrift Light" w:hAnsi="Bahnschrift Light"/>
          <w:sz w:val="34"/>
          <w:szCs w:val="34"/>
        </w:rPr>
        <w:t xml:space="preserve"> </w:t>
      </w:r>
      <w:r w:rsidR="00393A84" w:rsidRPr="00393A84">
        <w:rPr>
          <w:rFonts w:ascii="Bahnschrift Light" w:hAnsi="Bahnschrift Light"/>
          <w:sz w:val="34"/>
          <w:szCs w:val="34"/>
        </w:rPr>
        <w:br/>
        <w:t xml:space="preserve">- Aplica el plan y programas de estudio para alcanzar los propósitos educativos y contribuir al pleno desenvolvimiento de las capacidades de sus alumnos. </w:t>
      </w:r>
      <w:r w:rsidR="00393A84" w:rsidRPr="00393A84">
        <w:rPr>
          <w:rFonts w:ascii="Bahnschrift Light" w:hAnsi="Bahnschrift Light"/>
          <w:sz w:val="34"/>
          <w:szCs w:val="34"/>
        </w:rPr>
        <w:br/>
        <w:t xml:space="preserve">- Incorpora los recursos y medios didácticos idóneos para favorecer el aprendizaje de acuerdo con el conocimiento de los procesos de desarrollo cognitivo y socioemocional de los alumnos Diseña planeaciones aplicando sus conocimientos curriculares, psicopedagógicos, disciplinares, didácticos y tecnológicos para propiciar espacios de aprendizaje incluyentes que respondan a las necesidades de todos los alumnos en el marco del plan y programas de estudio. </w:t>
      </w:r>
      <w:r w:rsidR="00393A84" w:rsidRPr="00393A84">
        <w:rPr>
          <w:rFonts w:ascii="Bahnschrift Light" w:hAnsi="Bahnschrift Light"/>
          <w:sz w:val="34"/>
          <w:szCs w:val="34"/>
        </w:rPr>
        <w:br/>
        <w:t>- Selecciona estrategias que favorecen el desarrollo intelectual, físico, social y emocional de los alumnos para procurar el logro de los aprendizajes</w:t>
      </w:r>
    </w:p>
    <w:p w14:paraId="158E60F0" w14:textId="24FC7665" w:rsidR="00393A84" w:rsidRPr="00393A84" w:rsidRDefault="00393A84" w:rsidP="00393A84">
      <w:pPr>
        <w:jc w:val="center"/>
        <w:rPr>
          <w:rFonts w:ascii="Bahnschrift Light" w:hAnsi="Bahnschrift Light"/>
          <w:sz w:val="34"/>
          <w:szCs w:val="34"/>
        </w:rPr>
      </w:pPr>
      <w:r w:rsidRPr="00393A84">
        <w:rPr>
          <w:rFonts w:ascii="Bahnschrift Light" w:hAnsi="Bahnschrift Light"/>
          <w:b/>
          <w:bCs/>
          <w:sz w:val="34"/>
          <w:szCs w:val="34"/>
        </w:rPr>
        <w:t>Fecha:</w:t>
      </w:r>
      <w:r w:rsidRPr="00393A84">
        <w:rPr>
          <w:rFonts w:ascii="Bahnschrift Light" w:hAnsi="Bahnschrift Light"/>
          <w:sz w:val="34"/>
          <w:szCs w:val="34"/>
        </w:rPr>
        <w:t xml:space="preserve"> </w:t>
      </w:r>
      <w:r w:rsidR="00393FE7">
        <w:rPr>
          <w:rFonts w:ascii="Bahnschrift Light" w:hAnsi="Bahnschrift Light"/>
          <w:sz w:val="34"/>
          <w:szCs w:val="34"/>
        </w:rPr>
        <w:t>2</w:t>
      </w:r>
      <w:r w:rsidRPr="00393A84">
        <w:rPr>
          <w:rFonts w:ascii="Bahnschrift Light" w:hAnsi="Bahnschrift Light"/>
          <w:sz w:val="34"/>
          <w:szCs w:val="34"/>
        </w:rPr>
        <w:t>9/1</w:t>
      </w:r>
      <w:r w:rsidR="00393FE7">
        <w:rPr>
          <w:rFonts w:ascii="Bahnschrift Light" w:hAnsi="Bahnschrift Light"/>
          <w:sz w:val="34"/>
          <w:szCs w:val="34"/>
        </w:rPr>
        <w:t>1</w:t>
      </w:r>
      <w:r w:rsidRPr="00393A84">
        <w:rPr>
          <w:rFonts w:ascii="Bahnschrift Light" w:hAnsi="Bahnschrift Light"/>
          <w:sz w:val="34"/>
          <w:szCs w:val="34"/>
        </w:rPr>
        <w:t>/2021</w:t>
      </w:r>
    </w:p>
    <w:p w14:paraId="4264F470" w14:textId="15E91160" w:rsidR="00393FE7" w:rsidRPr="00393FE7" w:rsidRDefault="00D409B8" w:rsidP="00D409B8">
      <w:pPr>
        <w:shd w:val="clear" w:color="auto" w:fill="D2E7F6"/>
        <w:spacing w:after="0" w:line="276" w:lineRule="auto"/>
        <w:rPr>
          <w:rFonts w:ascii="Bahnschrift Light" w:eastAsia="Times New Roman" w:hAnsi="Bahnschrift Light" w:cs="Arial"/>
          <w:color w:val="000000" w:themeColor="text1"/>
          <w:sz w:val="28"/>
          <w:szCs w:val="28"/>
          <w:lang w:eastAsia="es-MX"/>
        </w:rPr>
      </w:pPr>
      <w:r>
        <w:rPr>
          <w:noProof/>
        </w:rPr>
        <w:lastRenderedPageBreak/>
        <w:drawing>
          <wp:anchor distT="0" distB="0" distL="114300" distR="114300" simplePos="0" relativeHeight="251681792" behindDoc="1" locked="0" layoutInCell="1" allowOverlap="1" wp14:anchorId="089117B7" wp14:editId="3146F99A">
            <wp:simplePos x="0" y="0"/>
            <wp:positionH relativeFrom="leftMargin">
              <wp:posOffset>1581150</wp:posOffset>
            </wp:positionH>
            <wp:positionV relativeFrom="paragraph">
              <wp:posOffset>-4445</wp:posOffset>
            </wp:positionV>
            <wp:extent cx="638175" cy="638175"/>
            <wp:effectExtent l="0" t="0" r="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6206" b="92199" l="9752" r="89894">
                                  <a14:foregroundMark x1="50709" y1="7447" x2="50355" y2="6206"/>
                                  <a14:foregroundMark x1="50177" y1="91844" x2="50532" y2="921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4911B4C4" wp14:editId="76C492F9">
            <wp:simplePos x="0" y="0"/>
            <wp:positionH relativeFrom="rightMargin">
              <wp:align>left</wp:align>
            </wp:positionH>
            <wp:positionV relativeFrom="paragraph">
              <wp:posOffset>-633095</wp:posOffset>
            </wp:positionV>
            <wp:extent cx="638175" cy="63817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6206" b="92199" l="9752" r="89894">
                                  <a14:foregroundMark x1="50709" y1="7447" x2="50355" y2="6206"/>
                                  <a14:foregroundMark x1="50177" y1="91844" x2="50532" y2="921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FE7" w:rsidRPr="00393FE7">
        <w:rPr>
          <w:rFonts w:ascii="Bahnschrift Light" w:eastAsia="Times New Roman" w:hAnsi="Bahnschrift Light" w:cs="Arial"/>
          <w:color w:val="000000" w:themeColor="text1"/>
          <w:sz w:val="28"/>
          <w:szCs w:val="28"/>
          <w:lang w:eastAsia="es-MX"/>
        </w:rPr>
        <w:t>Los rituales, tradiciones y costumbres familiares, especialmente los que desplegamos en fechas tan especiales como la Navidad, tienen una gran trascendencia en la evolución y </w:t>
      </w:r>
      <w:hyperlink r:id="rId12" w:tooltip="Desarrollo del bebé mes a mes" w:history="1">
        <w:r w:rsidR="00393FE7" w:rsidRPr="00393FE7">
          <w:rPr>
            <w:rFonts w:ascii="Bahnschrift Light" w:eastAsia="Times New Roman" w:hAnsi="Bahnschrift Light" w:cs="Arial"/>
            <w:color w:val="000000" w:themeColor="text1"/>
            <w:sz w:val="28"/>
            <w:szCs w:val="28"/>
            <w:lang w:eastAsia="es-MX"/>
          </w:rPr>
          <w:t>desarrollo de los niños</w:t>
        </w:r>
      </w:hyperlink>
      <w:r w:rsidR="00393FE7" w:rsidRPr="00393FE7">
        <w:rPr>
          <w:rFonts w:ascii="Bahnschrift Light" w:eastAsia="Times New Roman" w:hAnsi="Bahnschrift Light" w:cs="Arial"/>
          <w:color w:val="000000" w:themeColor="text1"/>
          <w:sz w:val="28"/>
          <w:szCs w:val="28"/>
          <w:lang w:eastAsia="es-MX"/>
        </w:rPr>
        <w:t>.</w:t>
      </w:r>
    </w:p>
    <w:p w14:paraId="360234EB" w14:textId="159078EB" w:rsidR="00393FE7" w:rsidRPr="00393FE7" w:rsidRDefault="00D409B8" w:rsidP="00D409B8">
      <w:pPr>
        <w:shd w:val="clear" w:color="auto" w:fill="D2E7F6"/>
        <w:spacing w:after="0" w:line="276" w:lineRule="auto"/>
        <w:rPr>
          <w:rFonts w:ascii="Bahnschrift Light" w:eastAsia="Times New Roman" w:hAnsi="Bahnschrift Light" w:cs="Arial"/>
          <w:color w:val="000000" w:themeColor="text1"/>
          <w:sz w:val="28"/>
          <w:szCs w:val="28"/>
          <w:lang w:eastAsia="es-MX"/>
        </w:rPr>
      </w:pPr>
      <w:r>
        <w:rPr>
          <w:noProof/>
        </w:rPr>
        <w:drawing>
          <wp:anchor distT="0" distB="0" distL="114300" distR="114300" simplePos="0" relativeHeight="251677696" behindDoc="0" locked="0" layoutInCell="1" allowOverlap="1" wp14:anchorId="48922242" wp14:editId="5BE4669B">
            <wp:simplePos x="0" y="0"/>
            <wp:positionH relativeFrom="leftMargin">
              <wp:posOffset>222885</wp:posOffset>
            </wp:positionH>
            <wp:positionV relativeFrom="paragraph">
              <wp:posOffset>481330</wp:posOffset>
            </wp:positionV>
            <wp:extent cx="638175" cy="638175"/>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6206" b="92199" l="9752" r="89894">
                                  <a14:foregroundMark x1="50709" y1="7447" x2="50355" y2="6206"/>
                                  <a14:foregroundMark x1="50177" y1="91844" x2="50532" y2="921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FE7" w:rsidRPr="00393FE7">
        <w:rPr>
          <w:rFonts w:ascii="Bahnschrift Light" w:eastAsia="Times New Roman" w:hAnsi="Bahnschrift Light" w:cs="Arial"/>
          <w:color w:val="000000" w:themeColor="text1"/>
          <w:sz w:val="28"/>
          <w:szCs w:val="28"/>
          <w:lang w:eastAsia="es-MX"/>
        </w:rPr>
        <w:t>Estas fechas son esenciales para transmitir valores como la solidaridad, la generosidad o la </w:t>
      </w:r>
      <w:hyperlink r:id="rId13" w:tooltip="Educar al niño en la tolerancia" w:history="1">
        <w:r w:rsidR="00393FE7" w:rsidRPr="00393FE7">
          <w:rPr>
            <w:rFonts w:ascii="Bahnschrift Light" w:eastAsia="Times New Roman" w:hAnsi="Bahnschrift Light" w:cs="Arial"/>
            <w:color w:val="000000" w:themeColor="text1"/>
            <w:sz w:val="28"/>
            <w:szCs w:val="28"/>
            <w:lang w:eastAsia="es-MX"/>
          </w:rPr>
          <w:t>tolerancia</w:t>
        </w:r>
      </w:hyperlink>
      <w:r w:rsidR="00393FE7" w:rsidRPr="00393FE7">
        <w:rPr>
          <w:rFonts w:ascii="Bahnschrift Light" w:eastAsia="Times New Roman" w:hAnsi="Bahnschrift Light" w:cs="Arial"/>
          <w:color w:val="000000" w:themeColor="text1"/>
          <w:sz w:val="28"/>
          <w:szCs w:val="28"/>
          <w:lang w:eastAsia="es-MX"/>
        </w:rPr>
        <w:t>. Sino también se transmiten normas y cultura, estabilidad y el sentimiento de pertenencia a un grupo.</w:t>
      </w:r>
    </w:p>
    <w:p w14:paraId="692E1C92" w14:textId="5F1AADC4" w:rsidR="00393FE7" w:rsidRPr="00393FE7" w:rsidRDefault="00D409B8" w:rsidP="00D409B8">
      <w:pPr>
        <w:shd w:val="clear" w:color="auto" w:fill="D2E7F6"/>
        <w:spacing w:after="225" w:line="276" w:lineRule="auto"/>
        <w:rPr>
          <w:rFonts w:ascii="Bahnschrift Light" w:eastAsia="Times New Roman" w:hAnsi="Bahnschrift Light" w:cs="Arial"/>
          <w:color w:val="000000" w:themeColor="text1"/>
          <w:sz w:val="28"/>
          <w:szCs w:val="28"/>
          <w:lang w:eastAsia="es-MX"/>
        </w:rPr>
      </w:pPr>
      <w:r>
        <w:rPr>
          <w:noProof/>
        </w:rPr>
        <w:drawing>
          <wp:anchor distT="0" distB="0" distL="114300" distR="114300" simplePos="0" relativeHeight="251685888" behindDoc="0" locked="0" layoutInCell="1" allowOverlap="1" wp14:anchorId="60B71254" wp14:editId="1986A971">
            <wp:simplePos x="0" y="0"/>
            <wp:positionH relativeFrom="leftMargin">
              <wp:posOffset>6547485</wp:posOffset>
            </wp:positionH>
            <wp:positionV relativeFrom="paragraph">
              <wp:posOffset>497205</wp:posOffset>
            </wp:positionV>
            <wp:extent cx="638175" cy="638175"/>
            <wp:effectExtent l="0" t="0" r="0"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6206" b="92199" l="9752" r="89894">
                                  <a14:foregroundMark x1="50709" y1="7447" x2="50355" y2="6206"/>
                                  <a14:foregroundMark x1="50177" y1="91844" x2="50532" y2="921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1A992C65" wp14:editId="2ABE9DDA">
            <wp:simplePos x="0" y="0"/>
            <wp:positionH relativeFrom="leftMargin">
              <wp:posOffset>4086225</wp:posOffset>
            </wp:positionH>
            <wp:positionV relativeFrom="paragraph">
              <wp:posOffset>335280</wp:posOffset>
            </wp:positionV>
            <wp:extent cx="638175" cy="638175"/>
            <wp:effectExtent l="0" t="0" r="0"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6206" b="92199" l="9752" r="89894">
                                  <a14:foregroundMark x1="50709" y1="7447" x2="50355" y2="6206"/>
                                  <a14:foregroundMark x1="50177" y1="91844" x2="50532" y2="921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FE7" w:rsidRPr="00393FE7">
        <w:rPr>
          <w:rFonts w:ascii="Bahnschrift Light" w:eastAsia="Times New Roman" w:hAnsi="Bahnschrift Light" w:cs="Arial"/>
          <w:color w:val="000000" w:themeColor="text1"/>
          <w:sz w:val="28"/>
          <w:szCs w:val="28"/>
          <w:lang w:eastAsia="es-MX"/>
        </w:rPr>
        <w:t>La Navidad es una época del año cargada de costumbres. Año tras año, volvemos a celebrar estos días especiales junto a nuestros familiares y amigos. Repetiremos tradiciones sociales, como los regalos de Reyes o la toma de las doce uvas al ritmo de las campanadas, y otras tradiciones familiares que se hayan ido transmitiendo de generación en generación, como decorar la casa con adornos, preparar el menú, hacer brindis, intercambiar regalos o cantar villancicos.</w:t>
      </w:r>
    </w:p>
    <w:p w14:paraId="290AEB86" w14:textId="3CA383CD" w:rsidR="00393FE7" w:rsidRPr="00393FE7" w:rsidRDefault="00393FE7" w:rsidP="00D409B8">
      <w:pPr>
        <w:shd w:val="clear" w:color="auto" w:fill="D2E7F6"/>
        <w:spacing w:after="0" w:line="276" w:lineRule="auto"/>
        <w:rPr>
          <w:rFonts w:ascii="Bahnschrift Light" w:eastAsia="Times New Roman" w:hAnsi="Bahnschrift Light" w:cs="Arial"/>
          <w:color w:val="000000" w:themeColor="text1"/>
          <w:sz w:val="28"/>
          <w:szCs w:val="28"/>
          <w:lang w:eastAsia="es-MX"/>
        </w:rPr>
      </w:pPr>
      <w:r w:rsidRPr="00393FE7">
        <w:rPr>
          <w:rFonts w:ascii="Bahnschrift Light" w:eastAsia="Times New Roman" w:hAnsi="Bahnschrift Light" w:cs="Arial"/>
          <w:color w:val="000000" w:themeColor="text1"/>
          <w:sz w:val="28"/>
          <w:szCs w:val="28"/>
          <w:lang w:eastAsia="es-MX"/>
        </w:rPr>
        <w:t>A través de los rituales se transmiten la cultura, los valores y las normas, lo que va a facilitar que el niño las conozca e interiorice de manera implícita. Crean un sentimiento de continuidad, de cohesión y de </w:t>
      </w:r>
      <w:hyperlink r:id="rId14" w:tooltip="Educar a los niños a ser solidarios en Navidad" w:history="1">
        <w:r w:rsidRPr="00393FE7">
          <w:rPr>
            <w:rFonts w:ascii="Bahnschrift Light" w:eastAsia="Times New Roman" w:hAnsi="Bahnschrift Light" w:cs="Arial"/>
            <w:color w:val="000000" w:themeColor="text1"/>
            <w:sz w:val="28"/>
            <w:szCs w:val="28"/>
            <w:lang w:eastAsia="es-MX"/>
          </w:rPr>
          <w:t>solidaridad</w:t>
        </w:r>
      </w:hyperlink>
      <w:r w:rsidRPr="00393FE7">
        <w:rPr>
          <w:rFonts w:ascii="Bahnschrift Light" w:eastAsia="Times New Roman" w:hAnsi="Bahnschrift Light" w:cs="Arial"/>
          <w:color w:val="000000" w:themeColor="text1"/>
          <w:sz w:val="28"/>
          <w:szCs w:val="28"/>
          <w:lang w:eastAsia="es-MX"/>
        </w:rPr>
        <w:t> que contribuye a que los miembros de la familia se sientan más unidos.</w:t>
      </w:r>
    </w:p>
    <w:p w14:paraId="22FA4F65" w14:textId="691B1E23" w:rsidR="00393FE7" w:rsidRPr="00393FE7" w:rsidRDefault="00D409B8" w:rsidP="00D409B8">
      <w:pPr>
        <w:shd w:val="clear" w:color="auto" w:fill="D2E7F6"/>
        <w:spacing w:after="0" w:line="276" w:lineRule="auto"/>
        <w:rPr>
          <w:rFonts w:ascii="Bahnschrift Light" w:eastAsia="Times New Roman" w:hAnsi="Bahnschrift Light" w:cs="Arial"/>
          <w:color w:val="000000" w:themeColor="text1"/>
          <w:sz w:val="28"/>
          <w:szCs w:val="28"/>
          <w:lang w:eastAsia="es-MX"/>
        </w:rPr>
      </w:pPr>
      <w:r>
        <w:rPr>
          <w:noProof/>
        </w:rPr>
        <w:drawing>
          <wp:anchor distT="0" distB="0" distL="114300" distR="114300" simplePos="0" relativeHeight="251687936" behindDoc="0" locked="0" layoutInCell="1" allowOverlap="1" wp14:anchorId="361AC0F8" wp14:editId="74060DF1">
            <wp:simplePos x="0" y="0"/>
            <wp:positionH relativeFrom="leftMargin">
              <wp:posOffset>118110</wp:posOffset>
            </wp:positionH>
            <wp:positionV relativeFrom="paragraph">
              <wp:posOffset>859790</wp:posOffset>
            </wp:positionV>
            <wp:extent cx="638175" cy="638175"/>
            <wp:effectExtent l="0" t="0" r="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6206" b="92199" l="9752" r="89894">
                                  <a14:foregroundMark x1="50709" y1="7447" x2="50355" y2="6206"/>
                                  <a14:foregroundMark x1="50177" y1="91844" x2="50532" y2="921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6FE3D8DD" wp14:editId="3DD5DBEC">
            <wp:simplePos x="0" y="0"/>
            <wp:positionH relativeFrom="leftMargin">
              <wp:posOffset>7019925</wp:posOffset>
            </wp:positionH>
            <wp:positionV relativeFrom="paragraph">
              <wp:posOffset>1802765</wp:posOffset>
            </wp:positionV>
            <wp:extent cx="638175" cy="638175"/>
            <wp:effectExtent l="0" t="0" r="0"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6206" b="92199" l="9752" r="89894">
                                  <a14:foregroundMark x1="50709" y1="7447" x2="50355" y2="6206"/>
                                  <a14:foregroundMark x1="50177" y1="91844" x2="50532" y2="921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FE7" w:rsidRPr="00393FE7">
        <w:rPr>
          <w:rFonts w:ascii="Bahnschrift Light" w:eastAsia="Times New Roman" w:hAnsi="Bahnschrift Light" w:cs="Arial"/>
          <w:color w:val="000000" w:themeColor="text1"/>
          <w:sz w:val="28"/>
          <w:szCs w:val="28"/>
          <w:lang w:eastAsia="es-MX"/>
        </w:rPr>
        <w:t>A través de los rituales familiares, los niños conocen su pasado y su presente, lo que les va a permitir tener una identidad personal más consolidada en su futuro. Aunque los rituales se hagan más patentes en fechas especiales, en la mayoría de las familias también hay rituales cotidianos, como las comidas de los domingos, ver la </w:t>
      </w:r>
      <w:hyperlink r:id="rId15" w:tooltip="Impacto de la televisión en los niños" w:history="1">
        <w:r w:rsidR="00393FE7" w:rsidRPr="00393FE7">
          <w:rPr>
            <w:rFonts w:ascii="Bahnschrift Light" w:eastAsia="Times New Roman" w:hAnsi="Bahnschrift Light" w:cs="Arial"/>
            <w:color w:val="000000" w:themeColor="text1"/>
            <w:sz w:val="28"/>
            <w:szCs w:val="28"/>
            <w:lang w:eastAsia="es-MX"/>
          </w:rPr>
          <w:t>televisión</w:t>
        </w:r>
      </w:hyperlink>
      <w:r w:rsidR="00393FE7" w:rsidRPr="00393FE7">
        <w:rPr>
          <w:rFonts w:ascii="Bahnschrift Light" w:eastAsia="Times New Roman" w:hAnsi="Bahnschrift Light" w:cs="Arial"/>
          <w:color w:val="000000" w:themeColor="text1"/>
          <w:sz w:val="28"/>
          <w:szCs w:val="28"/>
          <w:lang w:eastAsia="es-MX"/>
        </w:rPr>
        <w:t> cada noche todos juntos o darse un beso antes de ir a dormir. Estas costumbres van a ayudar a que el niño desarrolle una mayor estabilidad emocional.</w:t>
      </w:r>
    </w:p>
    <w:p w14:paraId="5E0758E7" w14:textId="54E24DAF" w:rsidR="00393FE7" w:rsidRPr="00393FE7" w:rsidRDefault="00393FE7" w:rsidP="00D409B8">
      <w:pPr>
        <w:shd w:val="clear" w:color="auto" w:fill="D2E7F6"/>
        <w:spacing w:after="0" w:line="276" w:lineRule="auto"/>
        <w:rPr>
          <w:rFonts w:ascii="Bahnschrift Light" w:eastAsia="Times New Roman" w:hAnsi="Bahnschrift Light" w:cs="Arial"/>
          <w:color w:val="000000" w:themeColor="text1"/>
          <w:sz w:val="28"/>
          <w:szCs w:val="28"/>
          <w:lang w:eastAsia="es-MX"/>
        </w:rPr>
      </w:pPr>
      <w:r w:rsidRPr="00D409B8">
        <w:rPr>
          <w:rFonts w:ascii="Bahnschrift Light" w:hAnsi="Bahnschrift Light" w:cs="Helvetica"/>
          <w:color w:val="000000" w:themeColor="text1"/>
          <w:sz w:val="28"/>
          <w:szCs w:val="28"/>
          <w:shd w:val="clear" w:color="auto" w:fill="D2E7F6"/>
        </w:rPr>
        <w:t>Un </w:t>
      </w:r>
      <w:r w:rsidRPr="00D409B8">
        <w:rPr>
          <w:rStyle w:val="Textoennegrita"/>
          <w:rFonts w:ascii="Bahnschrift Light" w:hAnsi="Bahnschrift Light" w:cs="Helvetica"/>
          <w:b w:val="0"/>
          <w:bCs w:val="0"/>
          <w:color w:val="000000" w:themeColor="text1"/>
          <w:sz w:val="28"/>
          <w:szCs w:val="28"/>
          <w:bdr w:val="none" w:sz="0" w:space="0" w:color="auto" w:frame="1"/>
          <w:shd w:val="clear" w:color="auto" w:fill="D2E7F6"/>
        </w:rPr>
        <w:t>villancico</w:t>
      </w:r>
      <w:r w:rsidRPr="00D409B8">
        <w:rPr>
          <w:rFonts w:ascii="Bahnschrift Light" w:hAnsi="Bahnschrift Light" w:cs="Helvetica"/>
          <w:color w:val="000000" w:themeColor="text1"/>
          <w:sz w:val="28"/>
          <w:szCs w:val="28"/>
          <w:shd w:val="clear" w:color="auto" w:fill="D2E7F6"/>
        </w:rPr>
        <w:t> es una </w:t>
      </w:r>
      <w:hyperlink r:id="rId16" w:history="1">
        <w:r w:rsidRPr="00D409B8">
          <w:rPr>
            <w:rStyle w:val="Textoennegrita"/>
            <w:rFonts w:ascii="Bahnschrift Light" w:hAnsi="Bahnschrift Light" w:cs="Helvetica"/>
            <w:b w:val="0"/>
            <w:bCs w:val="0"/>
            <w:color w:val="000000" w:themeColor="text1"/>
            <w:sz w:val="28"/>
            <w:szCs w:val="28"/>
            <w:bdr w:val="none" w:sz="0" w:space="0" w:color="auto" w:frame="1"/>
            <w:shd w:val="clear" w:color="auto" w:fill="D2E7F6"/>
          </w:rPr>
          <w:t>canción</w:t>
        </w:r>
      </w:hyperlink>
      <w:r w:rsidRPr="00D409B8">
        <w:rPr>
          <w:rFonts w:ascii="Bahnschrift Light" w:hAnsi="Bahnschrift Light" w:cs="Helvetica"/>
          <w:color w:val="000000" w:themeColor="text1"/>
          <w:sz w:val="28"/>
          <w:szCs w:val="28"/>
          <w:shd w:val="clear" w:color="auto" w:fill="D2E7F6"/>
        </w:rPr>
        <w:t> popular breve con </w:t>
      </w:r>
      <w:r w:rsidRPr="00D409B8">
        <w:rPr>
          <w:rStyle w:val="Textoennegrita"/>
          <w:rFonts w:ascii="Bahnschrift Light" w:hAnsi="Bahnschrift Light" w:cs="Helvetica"/>
          <w:b w:val="0"/>
          <w:bCs w:val="0"/>
          <w:color w:val="000000" w:themeColor="text1"/>
          <w:sz w:val="28"/>
          <w:szCs w:val="28"/>
          <w:bdr w:val="none" w:sz="0" w:space="0" w:color="auto" w:frame="1"/>
          <w:shd w:val="clear" w:color="auto" w:fill="D2E7F6"/>
        </w:rPr>
        <w:t>estribillo</w:t>
      </w:r>
      <w:r w:rsidRPr="00D409B8">
        <w:rPr>
          <w:rFonts w:ascii="Bahnschrift Light" w:hAnsi="Bahnschrift Light" w:cs="Helvetica"/>
          <w:b/>
          <w:bCs/>
          <w:color w:val="000000" w:themeColor="text1"/>
          <w:sz w:val="28"/>
          <w:szCs w:val="28"/>
          <w:shd w:val="clear" w:color="auto" w:fill="D2E7F6"/>
        </w:rPr>
        <w:t>.</w:t>
      </w:r>
      <w:r w:rsidRPr="00D409B8">
        <w:rPr>
          <w:rFonts w:ascii="Bahnschrift Light" w:hAnsi="Bahnschrift Light" w:cs="Helvetica"/>
          <w:color w:val="000000" w:themeColor="text1"/>
          <w:sz w:val="28"/>
          <w:szCs w:val="28"/>
          <w:shd w:val="clear" w:color="auto" w:fill="D2E7F6"/>
        </w:rPr>
        <w:t xml:space="preserve"> Se trata de una </w:t>
      </w:r>
      <w:r w:rsidRPr="00D409B8">
        <w:rPr>
          <w:rStyle w:val="Textoennegrita"/>
          <w:rFonts w:ascii="Bahnschrift Light" w:hAnsi="Bahnschrift Light" w:cs="Helvetica"/>
          <w:b w:val="0"/>
          <w:bCs w:val="0"/>
          <w:color w:val="000000" w:themeColor="text1"/>
          <w:sz w:val="28"/>
          <w:szCs w:val="28"/>
          <w:bdr w:val="none" w:sz="0" w:space="0" w:color="auto" w:frame="1"/>
          <w:shd w:val="clear" w:color="auto" w:fill="D2E7F6"/>
        </w:rPr>
        <w:t>composición musical</w:t>
      </w:r>
      <w:r w:rsidRPr="00D409B8">
        <w:rPr>
          <w:rFonts w:ascii="Bahnschrift Light" w:hAnsi="Bahnschrift Light" w:cs="Helvetica"/>
          <w:color w:val="000000" w:themeColor="text1"/>
          <w:sz w:val="28"/>
          <w:szCs w:val="28"/>
          <w:shd w:val="clear" w:color="auto" w:fill="D2E7F6"/>
        </w:rPr>
        <w:t> (con su forma poética asociada) que nació en forma de canción profana y que obtuvo mucha popularidad cuando la gente comenzó a asociarla a la </w:t>
      </w:r>
      <w:hyperlink r:id="rId17" w:history="1">
        <w:r w:rsidRPr="00D409B8">
          <w:rPr>
            <w:rStyle w:val="Textoennegrita"/>
            <w:rFonts w:ascii="Bahnschrift Light" w:hAnsi="Bahnschrift Light" w:cs="Helvetica"/>
            <w:b w:val="0"/>
            <w:bCs w:val="0"/>
            <w:color w:val="000000" w:themeColor="text1"/>
            <w:sz w:val="28"/>
            <w:szCs w:val="28"/>
            <w:bdr w:val="none" w:sz="0" w:space="0" w:color="auto" w:frame="1"/>
            <w:shd w:val="clear" w:color="auto" w:fill="D2E7F6"/>
          </w:rPr>
          <w:t>navidad</w:t>
        </w:r>
      </w:hyperlink>
      <w:r w:rsidRPr="00D409B8">
        <w:rPr>
          <w:rFonts w:ascii="Bahnschrift Light" w:hAnsi="Bahnschrift Light" w:cs="Helvetica"/>
          <w:color w:val="000000" w:themeColor="text1"/>
          <w:sz w:val="28"/>
          <w:szCs w:val="28"/>
          <w:shd w:val="clear" w:color="auto" w:fill="D2E7F6"/>
        </w:rPr>
        <w:t>. Poco a poco, los villancicos comenzaron a ser cantados en templos e iglesias.</w:t>
      </w:r>
      <w:r w:rsidRPr="00D409B8">
        <w:rPr>
          <w:rFonts w:ascii="Bahnschrift Light" w:hAnsi="Bahnschrift Light" w:cs="Helvetica"/>
          <w:color w:val="000000" w:themeColor="text1"/>
          <w:sz w:val="28"/>
          <w:szCs w:val="28"/>
          <w:shd w:val="clear" w:color="auto" w:fill="D2E7F6"/>
        </w:rPr>
        <w:t xml:space="preserve"> </w:t>
      </w:r>
      <w:r w:rsidRPr="00393FE7">
        <w:rPr>
          <w:rFonts w:ascii="Bahnschrift Light" w:eastAsia="Times New Roman" w:hAnsi="Bahnschrift Light" w:cs="Arial"/>
          <w:color w:val="000000" w:themeColor="text1"/>
          <w:sz w:val="28"/>
          <w:szCs w:val="28"/>
          <w:shd w:val="clear" w:color="auto" w:fill="D2E7F6"/>
          <w:lang w:eastAsia="es-MX"/>
        </w:rPr>
        <w:t>Durante las fiestas</w:t>
      </w:r>
      <w:r w:rsidRPr="00393FE7">
        <w:rPr>
          <w:rFonts w:ascii="Bahnschrift Light" w:eastAsia="Times New Roman" w:hAnsi="Bahnschrift Light" w:cs="Arial"/>
          <w:color w:val="000000" w:themeColor="text1"/>
          <w:sz w:val="28"/>
          <w:szCs w:val="28"/>
          <w:lang w:eastAsia="es-MX"/>
        </w:rPr>
        <w:t xml:space="preserve"> </w:t>
      </w:r>
      <w:r w:rsidR="00D409B8">
        <w:rPr>
          <w:noProof/>
        </w:rPr>
        <w:lastRenderedPageBreak/>
        <w:drawing>
          <wp:anchor distT="0" distB="0" distL="114300" distR="114300" simplePos="0" relativeHeight="251698176" behindDoc="0" locked="0" layoutInCell="1" allowOverlap="1" wp14:anchorId="595716A9" wp14:editId="73F7CF76">
            <wp:simplePos x="0" y="0"/>
            <wp:positionH relativeFrom="leftMargin">
              <wp:align>right</wp:align>
            </wp:positionH>
            <wp:positionV relativeFrom="paragraph">
              <wp:posOffset>-652145</wp:posOffset>
            </wp:positionV>
            <wp:extent cx="638175" cy="638175"/>
            <wp:effectExtent l="0" t="0" r="0"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6206" b="92199" l="9752" r="89894">
                                  <a14:foregroundMark x1="50709" y1="7447" x2="50355" y2="6206"/>
                                  <a14:foregroundMark x1="50177" y1="91844" x2="50532" y2="921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FE7">
        <w:rPr>
          <w:rFonts w:ascii="Bahnschrift Light" w:eastAsia="Times New Roman" w:hAnsi="Bahnschrift Light" w:cs="Arial"/>
          <w:color w:val="000000" w:themeColor="text1"/>
          <w:sz w:val="28"/>
          <w:szCs w:val="28"/>
          <w:lang w:eastAsia="es-MX"/>
        </w:rPr>
        <w:t>de Navidad es tradición </w:t>
      </w:r>
      <w:hyperlink r:id="rId18" w:tooltip="Letras de canciones de Navidad" w:history="1">
        <w:r w:rsidRPr="00393FE7">
          <w:rPr>
            <w:rFonts w:ascii="Bahnschrift Light" w:eastAsia="Times New Roman" w:hAnsi="Bahnschrift Light" w:cs="Arial"/>
            <w:color w:val="000000" w:themeColor="text1"/>
            <w:sz w:val="28"/>
            <w:szCs w:val="28"/>
            <w:lang w:eastAsia="es-MX"/>
          </w:rPr>
          <w:t>cantar Villancicos</w:t>
        </w:r>
      </w:hyperlink>
      <w:r w:rsidRPr="00393FE7">
        <w:rPr>
          <w:rFonts w:ascii="Bahnschrift Light" w:eastAsia="Times New Roman" w:hAnsi="Bahnschrift Light" w:cs="Arial"/>
          <w:color w:val="000000" w:themeColor="text1"/>
          <w:sz w:val="28"/>
          <w:szCs w:val="28"/>
          <w:lang w:eastAsia="es-MX"/>
        </w:rPr>
        <w:t xml:space="preserve">. Son canciones populares </w:t>
      </w:r>
      <w:r w:rsidR="00D409B8">
        <w:rPr>
          <w:noProof/>
        </w:rPr>
        <w:drawing>
          <wp:anchor distT="0" distB="0" distL="114300" distR="114300" simplePos="0" relativeHeight="251692032" behindDoc="0" locked="0" layoutInCell="1" allowOverlap="1" wp14:anchorId="0D16E127" wp14:editId="0E68CCC8">
            <wp:simplePos x="0" y="0"/>
            <wp:positionH relativeFrom="rightMargin">
              <wp:align>left</wp:align>
            </wp:positionH>
            <wp:positionV relativeFrom="paragraph">
              <wp:posOffset>338455</wp:posOffset>
            </wp:positionV>
            <wp:extent cx="638175" cy="638175"/>
            <wp:effectExtent l="0" t="0" r="0"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6206" b="92199" l="9752" r="89894">
                                  <a14:foregroundMark x1="50709" y1="7447" x2="50355" y2="6206"/>
                                  <a14:foregroundMark x1="50177" y1="91844" x2="50532" y2="921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FE7">
        <w:rPr>
          <w:rFonts w:ascii="Bahnschrift Light" w:eastAsia="Times New Roman" w:hAnsi="Bahnschrift Light" w:cs="Arial"/>
          <w:color w:val="000000" w:themeColor="text1"/>
          <w:sz w:val="28"/>
          <w:szCs w:val="28"/>
          <w:lang w:eastAsia="es-MX"/>
        </w:rPr>
        <w:t>que tienen su origen en la Edad Media. Su nombre se debe a que eran cantos de la villa, de la gente sencilla de los pueblos.</w:t>
      </w:r>
    </w:p>
    <w:p w14:paraId="35E2C788" w14:textId="598AFEC2" w:rsidR="00393FE7" w:rsidRDefault="00D409B8" w:rsidP="00D409B8">
      <w:pPr>
        <w:shd w:val="clear" w:color="auto" w:fill="D2E7F6"/>
        <w:spacing w:after="225" w:line="276" w:lineRule="auto"/>
        <w:rPr>
          <w:rFonts w:ascii="Bahnschrift Light" w:eastAsia="Times New Roman" w:hAnsi="Bahnschrift Light" w:cs="Arial"/>
          <w:color w:val="000000" w:themeColor="text1"/>
          <w:sz w:val="28"/>
          <w:szCs w:val="28"/>
          <w:lang w:eastAsia="es-MX"/>
        </w:rPr>
      </w:pPr>
      <w:r>
        <w:rPr>
          <w:noProof/>
        </w:rPr>
        <w:drawing>
          <wp:anchor distT="0" distB="0" distL="114300" distR="114300" simplePos="0" relativeHeight="251696128" behindDoc="0" locked="0" layoutInCell="1" allowOverlap="1" wp14:anchorId="028A1490" wp14:editId="207EB98A">
            <wp:simplePos x="0" y="0"/>
            <wp:positionH relativeFrom="leftMargin">
              <wp:posOffset>3914775</wp:posOffset>
            </wp:positionH>
            <wp:positionV relativeFrom="paragraph">
              <wp:posOffset>764540</wp:posOffset>
            </wp:positionV>
            <wp:extent cx="638175" cy="638175"/>
            <wp:effectExtent l="0" t="0" r="0"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6206" b="92199" l="9752" r="89894">
                                  <a14:foregroundMark x1="50709" y1="7447" x2="50355" y2="6206"/>
                                  <a14:foregroundMark x1="50177" y1="91844" x2="50532" y2="921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FE7" w:rsidRPr="00393FE7">
        <w:rPr>
          <w:rFonts w:ascii="Bahnschrift Light" w:eastAsia="Times New Roman" w:hAnsi="Bahnschrift Light" w:cs="Arial"/>
          <w:color w:val="000000" w:themeColor="text1"/>
          <w:sz w:val="28"/>
          <w:szCs w:val="28"/>
          <w:lang w:eastAsia="es-MX"/>
        </w:rPr>
        <w:t>Actualmente existen multitud de ellos, algunos tienen incluso varias versiones. Las canciones para niños de Navidad tienen, por lo general, una música alegre y pegadiza.</w:t>
      </w:r>
      <w:r w:rsidR="00393FE7">
        <w:rPr>
          <w:rFonts w:ascii="Bahnschrift Light" w:eastAsia="Times New Roman" w:hAnsi="Bahnschrift Light" w:cs="Arial"/>
          <w:color w:val="000000" w:themeColor="text1"/>
          <w:sz w:val="28"/>
          <w:szCs w:val="28"/>
          <w:lang w:eastAsia="es-MX"/>
        </w:rPr>
        <w:br/>
      </w:r>
      <w:r w:rsidR="00393FE7" w:rsidRPr="00393FE7">
        <w:rPr>
          <w:rFonts w:ascii="Bahnschrift Light" w:eastAsia="Times New Roman" w:hAnsi="Bahnschrift Light" w:cs="Arial"/>
          <w:color w:val="000000" w:themeColor="text1"/>
          <w:sz w:val="28"/>
          <w:szCs w:val="28"/>
          <w:lang w:eastAsia="es-MX"/>
        </w:rPr>
        <w:t>Ejemplos de villancicos</w:t>
      </w:r>
      <w:r w:rsidR="00393FE7">
        <w:rPr>
          <w:rFonts w:ascii="Bahnschrift Light" w:eastAsia="Times New Roman" w:hAnsi="Bahnschrift Light" w:cs="Arial"/>
          <w:color w:val="000000" w:themeColor="text1"/>
          <w:sz w:val="28"/>
          <w:szCs w:val="28"/>
          <w:lang w:eastAsia="es-MX"/>
        </w:rPr>
        <w:t>:</w:t>
      </w:r>
      <w:r w:rsidRPr="00D409B8">
        <w:rPr>
          <w:noProof/>
        </w:rPr>
        <w:t xml:space="preserve"> </w:t>
      </w:r>
    </w:p>
    <w:p w14:paraId="7DA6B856" w14:textId="66FFDAFB" w:rsidR="00393FE7" w:rsidRPr="00393FE7" w:rsidRDefault="00D409B8" w:rsidP="00D409B8">
      <w:pPr>
        <w:shd w:val="clear" w:color="auto" w:fill="D2E7F6"/>
        <w:spacing w:after="225" w:line="240" w:lineRule="auto"/>
        <w:rPr>
          <w:rFonts w:ascii="Bahnschrift Light" w:eastAsia="Times New Roman" w:hAnsi="Bahnschrift Light" w:cs="Arial"/>
          <w:color w:val="000000" w:themeColor="text1"/>
          <w:sz w:val="28"/>
          <w:szCs w:val="28"/>
          <w:lang w:eastAsia="es-MX"/>
        </w:rPr>
      </w:pPr>
      <w:r>
        <w:rPr>
          <w:noProof/>
        </w:rPr>
        <w:drawing>
          <wp:anchor distT="0" distB="0" distL="114300" distR="114300" simplePos="0" relativeHeight="251702272" behindDoc="0" locked="0" layoutInCell="1" allowOverlap="1" wp14:anchorId="4F1B3119" wp14:editId="64A7486B">
            <wp:simplePos x="0" y="0"/>
            <wp:positionH relativeFrom="margin">
              <wp:align>right</wp:align>
            </wp:positionH>
            <wp:positionV relativeFrom="paragraph">
              <wp:posOffset>1754505</wp:posOffset>
            </wp:positionV>
            <wp:extent cx="638175" cy="638175"/>
            <wp:effectExtent l="0" t="0" r="0" b="952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6206" b="92199" l="9752" r="89894">
                                  <a14:foregroundMark x1="50709" y1="7447" x2="50355" y2="6206"/>
                                  <a14:foregroundMark x1="50177" y1="91844" x2="50532" y2="921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622E2A53" wp14:editId="09E5A127">
            <wp:simplePos x="0" y="0"/>
            <wp:positionH relativeFrom="leftMargin">
              <wp:posOffset>333375</wp:posOffset>
            </wp:positionH>
            <wp:positionV relativeFrom="paragraph">
              <wp:posOffset>1792605</wp:posOffset>
            </wp:positionV>
            <wp:extent cx="638175" cy="638175"/>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6206" b="92199" l="9752" r="89894">
                                  <a14:foregroundMark x1="50709" y1="7447" x2="50355" y2="6206"/>
                                  <a14:foregroundMark x1="50177" y1="91844" x2="50532" y2="921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FE7" w:rsidRPr="00393FE7">
        <w:rPr>
          <w:rFonts w:ascii="Bahnschrift Light" w:eastAsia="Times New Roman" w:hAnsi="Bahnschrift Light" w:cs="Arial"/>
          <w:color w:val="000000" w:themeColor="text1"/>
          <w:sz w:val="28"/>
          <w:szCs w:val="28"/>
          <w:lang w:eastAsia="es-MX"/>
        </w:rPr>
        <w:t>-</w:t>
      </w:r>
      <w:r w:rsidR="00393FE7">
        <w:rPr>
          <w:rFonts w:ascii="Bahnschrift Light" w:eastAsia="Times New Roman" w:hAnsi="Bahnschrift Light" w:cs="Arial"/>
          <w:color w:val="000000" w:themeColor="text1"/>
          <w:sz w:val="28"/>
          <w:szCs w:val="28"/>
          <w:lang w:eastAsia="es-MX"/>
        </w:rPr>
        <w:t xml:space="preserve"> </w:t>
      </w:r>
      <w:r w:rsidR="00393FE7" w:rsidRPr="00393FE7">
        <w:rPr>
          <w:rFonts w:ascii="Bahnschrift Light" w:eastAsia="Times New Roman" w:hAnsi="Bahnschrift Light" w:cs="Arial"/>
          <w:color w:val="000000" w:themeColor="text1"/>
          <w:sz w:val="28"/>
          <w:szCs w:val="28"/>
          <w:lang w:eastAsia="es-MX"/>
        </w:rPr>
        <w:t>Campana sobre campana</w:t>
      </w:r>
      <w:r w:rsidR="00393FE7">
        <w:rPr>
          <w:rFonts w:ascii="Bahnschrift Light" w:eastAsia="Times New Roman" w:hAnsi="Bahnschrift Light" w:cs="Arial"/>
          <w:color w:val="000000" w:themeColor="text1"/>
          <w:sz w:val="28"/>
          <w:szCs w:val="28"/>
          <w:lang w:eastAsia="es-MX"/>
        </w:rPr>
        <w:br/>
      </w:r>
      <w:r w:rsidR="00393FE7" w:rsidRPr="00393FE7">
        <w:rPr>
          <w:rFonts w:ascii="Bahnschrift Light" w:eastAsia="Times New Roman" w:hAnsi="Bahnschrift Light" w:cs="Arial"/>
          <w:color w:val="000000" w:themeColor="text1"/>
          <w:sz w:val="28"/>
          <w:szCs w:val="28"/>
          <w:lang w:eastAsia="es-MX"/>
        </w:rPr>
        <w:t>Campana sobre campana y sobre campana una. Asómate a la ventana verás al Niño en la cuna. Belén, campanas de Belén que los ángeles tocan ¿qué nueva nos traéis? Recogido su rebaño ¿a dónde vas pastorcillo? Voy a llevar al Portal requesón, manteca y vino. Belén...</w:t>
      </w:r>
      <w:r w:rsidR="00393FE7" w:rsidRPr="00393FE7">
        <w:rPr>
          <w:rFonts w:ascii="Bahnschrift Light" w:eastAsia="Times New Roman" w:hAnsi="Bahnschrift Light" w:cs="Arial"/>
          <w:color w:val="000000" w:themeColor="text1"/>
          <w:sz w:val="28"/>
          <w:szCs w:val="28"/>
          <w:lang w:eastAsia="es-MX"/>
        </w:rPr>
        <w:br/>
        <w:t>Campana sobre campana y sobre campana dos. Asómate a la ventana verás al Hijo de Dios.</w:t>
      </w:r>
      <w:r w:rsidR="00393FE7" w:rsidRPr="00393FE7">
        <w:rPr>
          <w:rFonts w:ascii="Bahnschrift Light" w:eastAsia="Times New Roman" w:hAnsi="Bahnschrift Light" w:cs="Arial"/>
          <w:color w:val="000000" w:themeColor="text1"/>
          <w:sz w:val="28"/>
          <w:szCs w:val="28"/>
          <w:lang w:eastAsia="es-MX"/>
        </w:rPr>
        <w:br/>
        <w:t>Campana sobre campana y sobre campana tres. Asómate a la ventana verás al Niño nacer...</w:t>
      </w:r>
    </w:p>
    <w:p w14:paraId="29F932F7" w14:textId="31F73059" w:rsidR="00393FE7" w:rsidRPr="00393FE7" w:rsidRDefault="00393FE7" w:rsidP="00D409B8">
      <w:pPr>
        <w:shd w:val="clear" w:color="auto" w:fill="D2E7F6"/>
        <w:spacing w:after="0" w:line="240" w:lineRule="auto"/>
        <w:rPr>
          <w:rFonts w:ascii="Bahnschrift Light" w:eastAsia="Times New Roman" w:hAnsi="Bahnschrift Light" w:cs="Arial"/>
          <w:color w:val="000000" w:themeColor="text1"/>
          <w:sz w:val="28"/>
          <w:szCs w:val="28"/>
          <w:lang w:eastAsia="es-MX"/>
        </w:rPr>
      </w:pPr>
    </w:p>
    <w:p w14:paraId="20AF2D4A" w14:textId="4AFB9D58" w:rsidR="00393FE7" w:rsidRPr="00393FE7" w:rsidRDefault="00393FE7" w:rsidP="00D409B8">
      <w:pPr>
        <w:shd w:val="clear" w:color="auto" w:fill="D2E7F6"/>
        <w:spacing w:after="0" w:line="240" w:lineRule="auto"/>
        <w:outlineLvl w:val="2"/>
        <w:rPr>
          <w:rFonts w:ascii="Bahnschrift Light" w:eastAsia="Times New Roman" w:hAnsi="Bahnschrift Light" w:cs="Arial"/>
          <w:color w:val="000000" w:themeColor="text1"/>
          <w:sz w:val="28"/>
          <w:szCs w:val="28"/>
          <w:lang w:eastAsia="es-MX"/>
        </w:rPr>
      </w:pPr>
      <w:r w:rsidRPr="00393FE7">
        <w:rPr>
          <w:rFonts w:ascii="Bahnschrift Light" w:eastAsia="Times New Roman" w:hAnsi="Bahnschrift Light" w:cs="Arial"/>
          <w:b/>
          <w:bCs/>
          <w:color w:val="000000" w:themeColor="text1"/>
          <w:sz w:val="28"/>
          <w:szCs w:val="28"/>
          <w:lang w:eastAsia="es-MX"/>
        </w:rPr>
        <w:t>-</w:t>
      </w:r>
      <w:r>
        <w:rPr>
          <w:rFonts w:ascii="Bahnschrift Light" w:eastAsia="Times New Roman" w:hAnsi="Bahnschrift Light" w:cs="Arial"/>
          <w:color w:val="000000" w:themeColor="text1"/>
          <w:sz w:val="28"/>
          <w:szCs w:val="28"/>
          <w:lang w:eastAsia="es-MX"/>
        </w:rPr>
        <w:t xml:space="preserve"> </w:t>
      </w:r>
      <w:r w:rsidRPr="00393FE7">
        <w:rPr>
          <w:rFonts w:ascii="Bahnschrift Light" w:eastAsia="Times New Roman" w:hAnsi="Bahnschrift Light" w:cs="Arial"/>
          <w:color w:val="000000" w:themeColor="text1"/>
          <w:sz w:val="28"/>
          <w:szCs w:val="28"/>
          <w:lang w:eastAsia="es-MX"/>
        </w:rPr>
        <w:t>Hoy en la tierra</w:t>
      </w:r>
    </w:p>
    <w:p w14:paraId="2DE4366E" w14:textId="08CB0FA4" w:rsidR="00393A84" w:rsidRPr="00D409B8" w:rsidRDefault="00D409B8" w:rsidP="00D409B8">
      <w:pPr>
        <w:shd w:val="clear" w:color="auto" w:fill="D2E7F6"/>
        <w:spacing w:after="0" w:line="240" w:lineRule="auto"/>
        <w:rPr>
          <w:rFonts w:ascii="Bahnschrift Light" w:eastAsia="Times New Roman" w:hAnsi="Bahnschrift Light" w:cs="Arial"/>
          <w:color w:val="000000" w:themeColor="text1"/>
          <w:sz w:val="28"/>
          <w:szCs w:val="28"/>
          <w:lang w:eastAsia="es-MX"/>
        </w:rPr>
      </w:pPr>
      <w:r>
        <w:rPr>
          <w:noProof/>
        </w:rPr>
        <w:drawing>
          <wp:anchor distT="0" distB="0" distL="114300" distR="114300" simplePos="0" relativeHeight="251707392" behindDoc="0" locked="0" layoutInCell="1" allowOverlap="1" wp14:anchorId="058AE10C" wp14:editId="01A4C8BF">
            <wp:simplePos x="0" y="0"/>
            <wp:positionH relativeFrom="column">
              <wp:posOffset>4286952</wp:posOffset>
            </wp:positionH>
            <wp:positionV relativeFrom="paragraph">
              <wp:posOffset>2493010</wp:posOffset>
            </wp:positionV>
            <wp:extent cx="2033337" cy="2448560"/>
            <wp:effectExtent l="0" t="0" r="508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5071" b="92495" l="1826" r="94749">
                                  <a14:foregroundMark x1="50685" y1="17444" x2="65982" y2="16633"/>
                                  <a14:foregroundMark x1="65982" y1="16633" x2="75114" y2="9939"/>
                                  <a14:foregroundMark x1="75114" y1="9939" x2="67123" y2="11156"/>
                                  <a14:foregroundMark x1="90183" y1="24746" x2="89726" y2="26978"/>
                                  <a14:foregroundMark x1="89954" y1="25558" x2="90183" y2="24746"/>
                                  <a14:foregroundMark x1="89498" y1="23327" x2="90183" y2="24341"/>
                                  <a14:foregroundMark x1="87443" y1="23732" x2="88813" y2="22921"/>
                                  <a14:foregroundMark x1="86986" y1="26978" x2="88813" y2="26166"/>
                                  <a14:foregroundMark x1="83562" y1="31237" x2="94977" y2="29615"/>
                                  <a14:foregroundMark x1="94977" y1="29615" x2="89726" y2="20081"/>
                                  <a14:foregroundMark x1="89726" y1="20081" x2="89726" y2="20081"/>
                                  <a14:foregroundMark x1="72374" y1="6491" x2="75342" y2="5071"/>
                                  <a14:foregroundMark x1="45434" y1="17647" x2="44521" y2="29615"/>
                                  <a14:foregroundMark x1="44521" y1="29615" x2="69635" y2="36511"/>
                                  <a14:foregroundMark x1="69635" y1="36511" x2="74658" y2="33469"/>
                                  <a14:foregroundMark x1="14384" y1="73834" x2="13242" y2="84178"/>
                                  <a14:foregroundMark x1="13242" y1="84178" x2="23973" y2="75862"/>
                                  <a14:foregroundMark x1="23973" y1="75862" x2="24886" y2="86004"/>
                                  <a14:foregroundMark x1="24886" y1="86004" x2="36986" y2="86815"/>
                                  <a14:foregroundMark x1="36986" y1="86815" x2="47945" y2="91075"/>
                                  <a14:foregroundMark x1="47945" y1="91075" x2="48630" y2="89858"/>
                                  <a14:foregroundMark x1="56621" y1="84990" x2="70091" y2="85598"/>
                                  <a14:foregroundMark x1="70091" y1="85598" x2="70091" y2="85598"/>
                                  <a14:foregroundMark x1="56621" y1="87830" x2="64840" y2="86410"/>
                                  <a14:foregroundMark x1="79224" y1="92495" x2="84703" y2="91684"/>
                                  <a14:foregroundMark x1="57534" y1="65517" x2="59817" y2="64706"/>
                                  <a14:foregroundMark x1="14384" y1="88438" x2="31507" y2="95335"/>
                                  <a14:foregroundMark x1="31507" y1="95335" x2="1826" y2="87830"/>
                                  <a14:foregroundMark x1="1826" y1="87830" x2="2511" y2="87627"/>
                                  <a14:foregroundMark x1="50457" y1="64706" x2="54566" y2="6227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2046119" cy="24639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13B2A742" wp14:editId="0EECE81E">
            <wp:simplePos x="0" y="0"/>
            <wp:positionH relativeFrom="page">
              <wp:posOffset>-19050</wp:posOffset>
            </wp:positionH>
            <wp:positionV relativeFrom="paragraph">
              <wp:posOffset>1473835</wp:posOffset>
            </wp:positionV>
            <wp:extent cx="2562225" cy="2562225"/>
            <wp:effectExtent l="0" t="0" r="952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BEBA8EAE-BF5A-486C-A8C5-ECC9F3942E4B}">
                          <a14:imgProps xmlns:a14="http://schemas.microsoft.com/office/drawing/2010/main">
                            <a14:imgLayer r:embed="rId22">
                              <a14:imgEffect>
                                <a14:backgroundRemoval t="7979" b="89894" l="9752" r="98050">
                                  <a14:foregroundMark x1="45745" y1="24823" x2="45922" y2="15071"/>
                                  <a14:foregroundMark x1="45922" y1="15071" x2="41312" y2="27660"/>
                                  <a14:foregroundMark x1="41312" y1="27660" x2="50355" y2="20567"/>
                                  <a14:foregroundMark x1="50355" y1="20567" x2="51596" y2="30851"/>
                                  <a14:foregroundMark x1="51596" y1="30851" x2="54787" y2="30142"/>
                                  <a14:foregroundMark x1="78250" y1="28760" x2="77644" y2="30054"/>
                                  <a14:foregroundMark x1="80674" y1="23582" x2="78788" y2="27610"/>
                                  <a14:foregroundMark x1="81180" y1="29881" x2="85993" y2="27660"/>
                                  <a14:foregroundMark x1="85993" y1="27660" x2="80744" y2="29300"/>
                                  <a14:foregroundMark x1="78476" y1="29325" x2="85106" y2="22695"/>
                                  <a14:foregroundMark x1="85106" y1="22695" x2="82624" y2="25177"/>
                                  <a14:foregroundMark x1="74468" y1="8333" x2="65071" y2="7979"/>
                                  <a14:foregroundMark x1="65071" y1="7979" x2="57624" y2="9574"/>
                                  <a14:foregroundMark x1="50709" y1="65957" x2="40780" y2="63298"/>
                                  <a14:foregroundMark x1="40780" y1="63298" x2="41135" y2="64539"/>
                                  <a14:foregroundMark x1="61702" y1="67199" x2="57979" y2="66489"/>
                                  <a14:foregroundMark x1="62411" y1="64894" x2="63652" y2="67021"/>
                                  <a14:foregroundMark x1="59752" y1="70035" x2="61879" y2="78723"/>
                                  <a14:foregroundMark x1="61879" y1="78723" x2="59397" y2="68972"/>
                                  <a14:foregroundMark x1="59043" y1="68085" x2="59929" y2="78369"/>
                                  <a14:foregroundMark x1="59929" y1="78369" x2="59752" y2="73227"/>
                                  <a14:foregroundMark x1="79433" y1="80851" x2="61348" y2="84220"/>
                                  <a14:foregroundMark x1="43440" y1="84043" x2="33333" y2="85993"/>
                                  <a14:foregroundMark x1="33333" y1="85993" x2="23404" y2="83511"/>
                                  <a14:foregroundMark x1="23404" y1="83511" x2="25887" y2="73936"/>
                                  <a14:foregroundMark x1="25887" y1="73936" x2="34220" y2="73936"/>
                                  <a14:foregroundMark x1="51950" y1="78369" x2="48227" y2="75887"/>
                                  <a14:foregroundMark x1="50532" y1="82447" x2="50532" y2="82447"/>
                                  <a14:foregroundMark x1="51773" y1="81738" x2="51064" y2="81383"/>
                                  <a14:foregroundMark x1="98050" y1="37943" x2="98050" y2="37943"/>
                                  <a14:backgroundMark x1="75355" y1="27482" x2="76418" y2="29610"/>
                                  <a14:backgroundMark x1="77305" y1="30142" x2="78191" y2="33511"/>
                                  <a14:backgroundMark x1="77482" y1="29965" x2="78546" y2="31383"/>
                                  <a14:backgroundMark x1="78546" y1="31206" x2="78546" y2="31206"/>
                                  <a14:backgroundMark x1="77128" y1="30142" x2="77482" y2="294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13A6B364" wp14:editId="185E0C46">
            <wp:simplePos x="0" y="0"/>
            <wp:positionH relativeFrom="leftMargin">
              <wp:posOffset>6814185</wp:posOffset>
            </wp:positionH>
            <wp:positionV relativeFrom="paragraph">
              <wp:posOffset>2518410</wp:posOffset>
            </wp:positionV>
            <wp:extent cx="638175" cy="638175"/>
            <wp:effectExtent l="0" t="0" r="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6206" b="92199" l="9752" r="89894">
                                  <a14:foregroundMark x1="50709" y1="7447" x2="50355" y2="6206"/>
                                  <a14:foregroundMark x1="50177" y1="91844" x2="50532" y2="921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52524E42" wp14:editId="0F6701C7">
            <wp:simplePos x="0" y="0"/>
            <wp:positionH relativeFrom="leftMargin">
              <wp:posOffset>4219575</wp:posOffset>
            </wp:positionH>
            <wp:positionV relativeFrom="paragraph">
              <wp:posOffset>1264285</wp:posOffset>
            </wp:positionV>
            <wp:extent cx="638175" cy="638175"/>
            <wp:effectExtent l="0" t="0" r="0"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6206" b="92199" l="9752" r="89894">
                                  <a14:foregroundMark x1="50709" y1="7447" x2="50355" y2="6206"/>
                                  <a14:foregroundMark x1="50177" y1="91844" x2="50532" y2="921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FE7" w:rsidRPr="00393FE7">
        <w:rPr>
          <w:rFonts w:ascii="Bahnschrift Light" w:eastAsia="Times New Roman" w:hAnsi="Bahnschrift Light" w:cs="Arial"/>
          <w:color w:val="000000" w:themeColor="text1"/>
          <w:sz w:val="28"/>
          <w:szCs w:val="28"/>
          <w:lang w:eastAsia="es-MX"/>
        </w:rPr>
        <w:t>Hoy en la tierra nace el amor. hoy en la tierra nace Dios.</w:t>
      </w:r>
      <w:r w:rsidR="00393FE7" w:rsidRPr="00393FE7">
        <w:rPr>
          <w:rFonts w:ascii="Bahnschrift Light" w:eastAsia="Times New Roman" w:hAnsi="Bahnschrift Light" w:cs="Arial"/>
          <w:color w:val="000000" w:themeColor="text1"/>
          <w:sz w:val="28"/>
          <w:szCs w:val="28"/>
          <w:lang w:eastAsia="es-MX"/>
        </w:rPr>
        <w:br/>
        <w:t>Alegría, paz y amor en la tierra a los hombres. Alegría, paz y amor esta noche nace Dios.</w:t>
      </w:r>
      <w:r w:rsidR="00393FE7" w:rsidRPr="00393FE7">
        <w:rPr>
          <w:rFonts w:ascii="Bahnschrift Light" w:eastAsia="Times New Roman" w:hAnsi="Bahnschrift Light" w:cs="Arial"/>
          <w:color w:val="000000" w:themeColor="text1"/>
          <w:sz w:val="28"/>
          <w:szCs w:val="28"/>
          <w:lang w:eastAsia="es-MX"/>
        </w:rPr>
        <w:br/>
        <w:t>Alegría, gozo y paz en la tierra a los hombres. Alegría, gozo y paz esta noche es </w:t>
      </w:r>
      <w:hyperlink r:id="rId23" w:tooltip="Dibujos de Navidad para colorear" w:history="1">
        <w:r w:rsidR="00393FE7" w:rsidRPr="00393FE7">
          <w:rPr>
            <w:rFonts w:ascii="Bahnschrift Light" w:eastAsia="Times New Roman" w:hAnsi="Bahnschrift Light" w:cs="Arial"/>
            <w:color w:val="000000" w:themeColor="text1"/>
            <w:sz w:val="28"/>
            <w:szCs w:val="28"/>
            <w:lang w:eastAsia="es-MX"/>
          </w:rPr>
          <w:t>Navidad</w:t>
        </w:r>
      </w:hyperlink>
      <w:r w:rsidR="00393FE7" w:rsidRPr="00393FE7">
        <w:rPr>
          <w:rFonts w:ascii="Bahnschrift Light" w:eastAsia="Times New Roman" w:hAnsi="Bahnschrift Light" w:cs="Arial"/>
          <w:color w:val="000000" w:themeColor="text1"/>
          <w:sz w:val="28"/>
          <w:szCs w:val="28"/>
          <w:lang w:eastAsia="es-MX"/>
        </w:rPr>
        <w:t>.</w:t>
      </w:r>
      <w:r w:rsidR="00393FE7" w:rsidRPr="00393FE7">
        <w:rPr>
          <w:rFonts w:ascii="Bahnschrift Light" w:eastAsia="Times New Roman" w:hAnsi="Bahnschrift Light" w:cs="Arial"/>
          <w:color w:val="000000" w:themeColor="text1"/>
          <w:sz w:val="28"/>
          <w:szCs w:val="28"/>
          <w:lang w:eastAsia="es-MX"/>
        </w:rPr>
        <w:br/>
        <w:t>Alegría, paz y bien en la tierra a los hombres. Alegría, paz y bien hoy Dios nace en Belén.</w:t>
      </w:r>
      <w:r w:rsidRPr="00D409B8">
        <w:t xml:space="preserve"> </w:t>
      </w:r>
      <w:r w:rsidRPr="00D409B8">
        <w:rPr>
          <w:noProof/>
        </w:rPr>
        <w:t xml:space="preserve"> </w:t>
      </w:r>
    </w:p>
    <w:sectPr w:rsidR="00393A84" w:rsidRPr="00D409B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ahnschrift Light">
    <w:panose1 w:val="020B0502040204020203"/>
    <w:charset w:val="00"/>
    <w:family w:val="swiss"/>
    <w:pitch w:val="variable"/>
    <w:sig w:usb0="A00002C7" w:usb1="00000002"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BA1AED"/>
    <w:multiLevelType w:val="hybridMultilevel"/>
    <w:tmpl w:val="E5220BDE"/>
    <w:lvl w:ilvl="0" w:tplc="6F6029B8">
      <w:numFmt w:val="bullet"/>
      <w:lvlText w:val="-"/>
      <w:lvlJc w:val="left"/>
      <w:pPr>
        <w:ind w:left="720" w:hanging="360"/>
      </w:pPr>
      <w:rPr>
        <w:rFonts w:ascii="Bahnschrift Light" w:eastAsia="Times New Roman" w:hAnsi="Bahnschrift Ligh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F1B3EA0"/>
    <w:multiLevelType w:val="hybridMultilevel"/>
    <w:tmpl w:val="E21026C0"/>
    <w:lvl w:ilvl="0" w:tplc="6486CB2C">
      <w:numFmt w:val="bullet"/>
      <w:lvlText w:val="-"/>
      <w:lvlJc w:val="left"/>
      <w:pPr>
        <w:ind w:left="720" w:hanging="360"/>
      </w:pPr>
      <w:rPr>
        <w:rFonts w:ascii="Bahnschrift Light" w:eastAsia="Times New Roman" w:hAnsi="Bahnschrift Ligh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B820203"/>
    <w:multiLevelType w:val="hybridMultilevel"/>
    <w:tmpl w:val="CC2AF8FE"/>
    <w:lvl w:ilvl="0" w:tplc="D03C345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285"/>
    <w:rsid w:val="00172EAB"/>
    <w:rsid w:val="00393A84"/>
    <w:rsid w:val="00393FE7"/>
    <w:rsid w:val="004D046B"/>
    <w:rsid w:val="00B75285"/>
    <w:rsid w:val="00D16141"/>
    <w:rsid w:val="00D409B8"/>
    <w:rsid w:val="00D573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3bbbb,#d2e7f6"/>
    </o:shapedefaults>
    <o:shapelayout v:ext="edit">
      <o:idmap v:ext="edit" data="1"/>
    </o:shapelayout>
  </w:shapeDefaults>
  <w:decimalSymbol w:val="."/>
  <w:listSeparator w:val=","/>
  <w14:docId w14:val="2F9CAC2E"/>
  <w15:chartTrackingRefBased/>
  <w15:docId w15:val="{893DBD2F-8722-463A-A947-1EFA30154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393FE7"/>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93A8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393A84"/>
    <w:pPr>
      <w:ind w:left="720"/>
      <w:contextualSpacing/>
    </w:pPr>
  </w:style>
  <w:style w:type="character" w:styleId="Hipervnculo">
    <w:name w:val="Hyperlink"/>
    <w:basedOn w:val="Fuentedeprrafopredeter"/>
    <w:uiPriority w:val="99"/>
    <w:semiHidden/>
    <w:unhideWhenUsed/>
    <w:rsid w:val="00393FE7"/>
    <w:rPr>
      <w:color w:val="0000FF"/>
      <w:u w:val="single"/>
    </w:rPr>
  </w:style>
  <w:style w:type="character" w:styleId="Textoennegrita">
    <w:name w:val="Strong"/>
    <w:basedOn w:val="Fuentedeprrafopredeter"/>
    <w:uiPriority w:val="22"/>
    <w:qFormat/>
    <w:rsid w:val="00393FE7"/>
    <w:rPr>
      <w:b/>
      <w:bCs/>
    </w:rPr>
  </w:style>
  <w:style w:type="character" w:customStyle="1" w:styleId="Ttulo3Car">
    <w:name w:val="Título 3 Car"/>
    <w:basedOn w:val="Fuentedeprrafopredeter"/>
    <w:link w:val="Ttulo3"/>
    <w:uiPriority w:val="9"/>
    <w:rsid w:val="00393FE7"/>
    <w:rPr>
      <w:rFonts w:ascii="Times New Roman" w:eastAsia="Times New Roman" w:hAnsi="Times New Roman" w:cs="Times New Roman"/>
      <w:b/>
      <w:bCs/>
      <w:sz w:val="27"/>
      <w:szCs w:val="27"/>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4977303">
      <w:bodyDiv w:val="1"/>
      <w:marLeft w:val="0"/>
      <w:marRight w:val="0"/>
      <w:marTop w:val="0"/>
      <w:marBottom w:val="0"/>
      <w:divBdr>
        <w:top w:val="none" w:sz="0" w:space="0" w:color="auto"/>
        <w:left w:val="none" w:sz="0" w:space="0" w:color="auto"/>
        <w:bottom w:val="none" w:sz="0" w:space="0" w:color="auto"/>
        <w:right w:val="none" w:sz="0" w:space="0" w:color="auto"/>
      </w:divBdr>
    </w:div>
    <w:div w:id="604965800">
      <w:bodyDiv w:val="1"/>
      <w:marLeft w:val="0"/>
      <w:marRight w:val="0"/>
      <w:marTop w:val="0"/>
      <w:marBottom w:val="0"/>
      <w:divBdr>
        <w:top w:val="none" w:sz="0" w:space="0" w:color="auto"/>
        <w:left w:val="none" w:sz="0" w:space="0" w:color="auto"/>
        <w:bottom w:val="none" w:sz="0" w:space="0" w:color="auto"/>
        <w:right w:val="none" w:sz="0" w:space="0" w:color="auto"/>
      </w:divBdr>
    </w:div>
    <w:div w:id="1186793921">
      <w:bodyDiv w:val="1"/>
      <w:marLeft w:val="0"/>
      <w:marRight w:val="0"/>
      <w:marTop w:val="0"/>
      <w:marBottom w:val="0"/>
      <w:divBdr>
        <w:top w:val="none" w:sz="0" w:space="0" w:color="auto"/>
        <w:left w:val="none" w:sz="0" w:space="0" w:color="auto"/>
        <w:bottom w:val="none" w:sz="0" w:space="0" w:color="auto"/>
        <w:right w:val="none" w:sz="0" w:space="0" w:color="auto"/>
      </w:divBdr>
    </w:div>
    <w:div w:id="1244100022">
      <w:bodyDiv w:val="1"/>
      <w:marLeft w:val="0"/>
      <w:marRight w:val="0"/>
      <w:marTop w:val="0"/>
      <w:marBottom w:val="0"/>
      <w:divBdr>
        <w:top w:val="none" w:sz="0" w:space="0" w:color="auto"/>
        <w:left w:val="none" w:sz="0" w:space="0" w:color="auto"/>
        <w:bottom w:val="none" w:sz="0" w:space="0" w:color="auto"/>
        <w:right w:val="none" w:sz="0" w:space="0" w:color="auto"/>
      </w:divBdr>
    </w:div>
    <w:div w:id="1249847667">
      <w:bodyDiv w:val="1"/>
      <w:marLeft w:val="0"/>
      <w:marRight w:val="0"/>
      <w:marTop w:val="0"/>
      <w:marBottom w:val="0"/>
      <w:divBdr>
        <w:top w:val="none" w:sz="0" w:space="0" w:color="auto"/>
        <w:left w:val="none" w:sz="0" w:space="0" w:color="auto"/>
        <w:bottom w:val="none" w:sz="0" w:space="0" w:color="auto"/>
        <w:right w:val="none" w:sz="0" w:space="0" w:color="auto"/>
      </w:divBdr>
    </w:div>
    <w:div w:id="194519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hyperlink" Target="https://www.conmishijos.com/educacion/valores/educar-a-los-ninos-en-la-tolerancia-educar-en-valores/" TargetMode="External"/><Relationship Id="rId18" Type="http://schemas.openxmlformats.org/officeDocument/2006/relationships/hyperlink" Target="https://www.conmishijos.com/ocio-en-casa/letras-de-canciones/canciones-categoria/villancicos-canciones-de-navidad.html"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2.png"/><Relationship Id="rId12" Type="http://schemas.openxmlformats.org/officeDocument/2006/relationships/hyperlink" Target="https://www.conmishijos.com/bebes/mes-a-mes/desarrollo-del-bebe/" TargetMode="External"/><Relationship Id="rId17" Type="http://schemas.openxmlformats.org/officeDocument/2006/relationships/hyperlink" Target="https://definicion.de/navidad/"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efinicion.de/cancion/" TargetMode="External"/><Relationship Id="rId20" Type="http://schemas.microsoft.com/office/2007/relationships/hdphoto" Target="media/hdphoto4.wdp"/><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hdphoto" Target="media/hdphoto3.wdp"/><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conmishijos.com/educacion/valores/el-impacto-de-la-television-en-los-ninos/" TargetMode="External"/><Relationship Id="rId23" Type="http://schemas.openxmlformats.org/officeDocument/2006/relationships/hyperlink" Target="https://www.conmishijos.com/ocio-en-casa/dibujos-para-colorear/dibujos-categoria/navidad.html" TargetMode="External"/><Relationship Id="rId10" Type="http://schemas.openxmlformats.org/officeDocument/2006/relationships/image" Target="media/image4.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s://www.conmishijos.com/ninos/ninos-educacion/ensenar-a-los-ninos-a-ser-solidarios.html" TargetMode="External"/><Relationship Id="rId22" Type="http://schemas.microsoft.com/office/2007/relationships/hdphoto" Target="media/hdphoto5.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820</Words>
  <Characters>4511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ALONDRA LIZBETH RUIZ GALLEGOS</dc:creator>
  <cp:keywords/>
  <dc:description/>
  <cp:lastModifiedBy>ALONDRA LIZBETH RUIZ GALLEGOS</cp:lastModifiedBy>
  <cp:revision>2</cp:revision>
  <dcterms:created xsi:type="dcterms:W3CDTF">2021-11-30T02:33:00Z</dcterms:created>
  <dcterms:modified xsi:type="dcterms:W3CDTF">2021-11-30T02:33:00Z</dcterms:modified>
</cp:coreProperties>
</file>