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5539" w14:textId="0DCD1102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ESCUELA NORMAL DE EDUCACIÓN PREESCOLAR</w:t>
      </w:r>
    </w:p>
    <w:p w14:paraId="2C254207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Licenciatura en Educación preescolar</w:t>
      </w:r>
    </w:p>
    <w:p w14:paraId="2C62C39C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Ciclo escolar 2021 – 2022</w:t>
      </w:r>
    </w:p>
    <w:p w14:paraId="63F712EF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9E3DCF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DDB8DD" wp14:editId="6109E18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5DE9F" w14:textId="4D4C93C0" w:rsidR="008445F4" w:rsidRDefault="008445F4" w:rsidP="008445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Lenguaje y comunicación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DB8D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q760QMAAEcJAAAOAAAAZHJzL2Uyb0RvYy54bWy8Vk1v2zgQvRfY/0Do&#10;3ujDdmQLcYqu0wYFijZoutgzTVESEYrkkpRl//vOUJLtOBts28MGiEyKnNGb996Iunm3byXZceuE&#10;VusovUoiwhXTpVD1Ovrr+8e3y4g4T1VJpVZ8HR24i97d/vHmpjcFz3SjZcktgSTKFb1ZR433pohj&#10;xxreUnelDVewWGnbUg9TW8elpT1kb2WcJcl13GtbGqsZdw7u3g2L0W3IX1Wc+a9V5bgnch0BNh+u&#10;Nly3eI1vb2hRW2oawUYY9DdQtFQoeOgx1R31lHRWvEjVCma105W/YrqNdVUJxkMNUE2aXFRzb3Vn&#10;Qi110dfmSBNQe8HTb6dlX3YPlohyHWURUbQFie5tZzTJkJre1AXsuLfm0TzY8UY9zLDafWVb/IU6&#10;yD6QejiSyveeMLg5z2d5mgD3DNbSJE+u05F21oA2L+JY82GKnIPCORgII1fJKk9SBBVPz40R3hGN&#10;EayA/5EkGL0g6b/NBFG+szwak7Q/laOl9qkzb0FPQ73YCin8IXgTlENQavcg2IMdJie+ZxPfGfnU&#10;0porrA3345YhgGJBnzV7ckTpTUNVzd87A54GIgMTz7fHOH32tK0U5qOQEjXC8VgX+P/CP/9CzeDN&#10;O826lis/NJvlEkrUyjXCuIjYgrdbDt6xn8oUZIJG92AgY4XyiI8WzlvuWYPDCnB8A+yDgseFAPqE&#10;E0tw4DWM+Bl3pcvrdLUA777iEaDQOn/PdUtwAFABAghDC7r77EYw0xbw1un5YQhT7AJ4N7mJPJi9&#10;oO+X2u+xoYYDBEx7ssN8skNKNh0trf4ODaSRxXEfdiDx+z819FRQH++/QlWWzhazOXQOttwiW+bz&#10;QY6pJ7NsCW059iT05zIPLXnsrF9kjRZKo81Q2hMqHPn9dj+WsNXlASro4V27jtw/HcU+s15udHg1&#10;oyRKv++8rkSQBcOHmDErSPA/abE4apGRDRxbzGtL0DjnemzU+EZ8XYUkX81S8CaocCHASP1yll+v&#10;ZqGVT3af3DgaVgqFbnnFsGfU00Iq0oPgq2SB+ZHnCvoVhq2BJnWqjgiVNZzTzNuQ0mkpyukF4Q5u&#10;Iy3ZUdADTthS92jBiEjqPCzAiz38jWifhSLkO+qaITgsDYZrhYfjXYp2HS3Po6XCing4oKENcaI7&#10;2PrYlD3Zys5+o4B4kUBQREqBjTtbhlOkFIAky4dkYzlegpO0/1v4JjQXnkGYEmEdS9pKyp4GIqVp&#10;6AB1jnnGisbd4YA5ggmzM5wX/h4MOvk+ODScSnBah8jxywI/B87nMD7//rn9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0Pq76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A85DE9F" w14:textId="4D4C93C0" w:rsidR="008445F4" w:rsidRDefault="008445F4" w:rsidP="008445F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Lenguaje y comunicación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B5DFA8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51DF03" w14:textId="77777777" w:rsidR="008445F4" w:rsidRDefault="008445F4" w:rsidP="008445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14:paraId="5CE54BA8" w14:textId="77777777" w:rsidR="008445F4" w:rsidRDefault="008445F4" w:rsidP="008445F4">
      <w:pPr>
        <w:rPr>
          <w:rFonts w:ascii="Times New Roman" w:hAnsi="Times New Roman"/>
          <w:b/>
          <w:sz w:val="28"/>
          <w:szCs w:val="28"/>
        </w:rPr>
      </w:pPr>
    </w:p>
    <w:p w14:paraId="63945681" w14:textId="77777777" w:rsidR="008445F4" w:rsidRDefault="008445F4" w:rsidP="008445F4">
      <w:pPr>
        <w:jc w:val="center"/>
        <w:rPr>
          <w:rFonts w:ascii="Times New Roman" w:hAnsi="Times New Roman"/>
          <w:b/>
          <w:sz w:val="28"/>
        </w:rPr>
      </w:pPr>
    </w:p>
    <w:p w14:paraId="4CC770F9" w14:textId="5B71A396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Nombre de las alumnas:</w:t>
      </w:r>
    </w:p>
    <w:p w14:paraId="319DA2B6" w14:textId="3FEC8924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Patricia Carolina Cerda Melacio, 2</w:t>
      </w:r>
    </w:p>
    <w:p w14:paraId="6CFE5875" w14:textId="03D42234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Carolina Esparza Sánchez, 4</w:t>
      </w:r>
    </w:p>
    <w:p w14:paraId="1A45DFB2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5A35DF9" w14:textId="543903D8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Grupo:   _</w:t>
      </w:r>
      <w:r>
        <w:rPr>
          <w:rFonts w:ascii="Times New Roman" w:hAnsi="Times New Roman"/>
          <w:b/>
          <w:sz w:val="28"/>
          <w:szCs w:val="28"/>
          <w:u w:val="single"/>
        </w:rPr>
        <w:t>1 C</w:t>
      </w:r>
      <w:r>
        <w:rPr>
          <w:rFonts w:ascii="Times New Roman" w:hAnsi="Times New Roman"/>
          <w:b/>
          <w:sz w:val="28"/>
          <w:szCs w:val="28"/>
        </w:rPr>
        <w:t>_</w:t>
      </w:r>
    </w:p>
    <w:p w14:paraId="6758D6AC" w14:textId="77777777" w:rsidR="008445F4" w:rsidRDefault="008445F4" w:rsidP="008445F4">
      <w:pPr>
        <w:rPr>
          <w:rFonts w:ascii="Times New Roman" w:hAnsi="Times New Roman"/>
          <w:b/>
          <w:sz w:val="28"/>
          <w:szCs w:val="28"/>
        </w:rPr>
      </w:pPr>
    </w:p>
    <w:p w14:paraId="56306DAF" w14:textId="77777777" w:rsidR="008445F4" w:rsidRDefault="008445F4" w:rsidP="008445F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Nombre del trabajo: </w:t>
      </w:r>
    </w:p>
    <w:p w14:paraId="04C1AEA2" w14:textId="0F122E8E" w:rsidR="008445F4" w:rsidRPr="008445F4" w:rsidRDefault="008445F4" w:rsidP="008445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Desarrollo del lenguaje 3-6 años.</w:t>
      </w:r>
    </w:p>
    <w:p w14:paraId="155524CB" w14:textId="77777777" w:rsidR="008445F4" w:rsidRPr="008445F4" w:rsidRDefault="008445F4" w:rsidP="008445F4">
      <w:pPr>
        <w:jc w:val="center"/>
        <w:rPr>
          <w:rFonts w:ascii="Times New Roman" w:hAnsi="Times New Roman"/>
          <w:sz w:val="40"/>
          <w:szCs w:val="40"/>
        </w:rPr>
      </w:pPr>
    </w:p>
    <w:p w14:paraId="7E712C1A" w14:textId="57C52406" w:rsidR="008445F4" w:rsidRPr="008445F4" w:rsidRDefault="008445F4" w:rsidP="008445F4">
      <w:pPr>
        <w:jc w:val="center"/>
        <w:rPr>
          <w:rFonts w:ascii="Times New Roman" w:hAnsi="Times New Roman"/>
          <w:sz w:val="28"/>
          <w:szCs w:val="28"/>
        </w:rPr>
      </w:pPr>
      <w:r w:rsidRPr="008445F4">
        <w:rPr>
          <w:rFonts w:ascii="Times New Roman" w:hAnsi="Times New Roman"/>
          <w:sz w:val="28"/>
          <w:szCs w:val="28"/>
        </w:rPr>
        <w:t xml:space="preserve">Nombre del docente: Silvia Banda </w:t>
      </w:r>
      <w:proofErr w:type="spellStart"/>
      <w:r w:rsidRPr="008445F4">
        <w:rPr>
          <w:rFonts w:ascii="Times New Roman" w:hAnsi="Times New Roman"/>
          <w:sz w:val="28"/>
          <w:szCs w:val="28"/>
        </w:rPr>
        <w:t>Servin</w:t>
      </w:r>
      <w:proofErr w:type="spellEnd"/>
    </w:p>
    <w:p w14:paraId="56B5CFAA" w14:textId="77777777" w:rsidR="008445F4" w:rsidRDefault="008445F4" w:rsidP="008445F4">
      <w:pPr>
        <w:jc w:val="center"/>
        <w:rPr>
          <w:rFonts w:ascii="Times New Roman" w:hAnsi="Times New Roman"/>
          <w:sz w:val="24"/>
          <w:szCs w:val="24"/>
        </w:rPr>
      </w:pPr>
    </w:p>
    <w:p w14:paraId="17EC8E18" w14:textId="77777777" w:rsidR="008445F4" w:rsidRDefault="008445F4" w:rsidP="008445F4">
      <w:pPr>
        <w:jc w:val="center"/>
        <w:rPr>
          <w:rFonts w:ascii="Times New Roman" w:hAnsi="Times New Roman"/>
          <w:sz w:val="24"/>
          <w:szCs w:val="24"/>
        </w:rPr>
      </w:pPr>
    </w:p>
    <w:p w14:paraId="6913E052" w14:textId="35B812E2" w:rsidR="008445F4" w:rsidRDefault="008445F4" w:rsidP="008445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Fecha:  30 noviembre 2021</w:t>
      </w:r>
    </w:p>
    <w:p w14:paraId="0976F886" w14:textId="79C37584" w:rsidR="008445F4" w:rsidRDefault="008445F4" w:rsidP="008445F4">
      <w:pPr>
        <w:spacing w:after="160" w:line="259" w:lineRule="auto"/>
      </w:pP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2245"/>
        <w:gridCol w:w="3150"/>
        <w:gridCol w:w="3955"/>
      </w:tblGrid>
      <w:tr w:rsidR="008445F4" w:rsidRPr="00D0449B" w14:paraId="09553A1C" w14:textId="77777777" w:rsidTr="00BB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C7C84DC" w14:textId="0E6AC4AD" w:rsidR="008445F4" w:rsidRPr="00D0449B" w:rsidRDefault="00E5490A" w:rsidP="008445F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lastRenderedPageBreak/>
              <w:t>NOMBRE DEL DESARROLLO</w:t>
            </w:r>
          </w:p>
        </w:tc>
        <w:tc>
          <w:tcPr>
            <w:tcW w:w="3150" w:type="dxa"/>
          </w:tcPr>
          <w:p w14:paraId="0001D08E" w14:textId="1246EF11" w:rsidR="008445F4" w:rsidRPr="00D0449B" w:rsidRDefault="00E5490A" w:rsidP="008445F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t>CONCEPTO</w:t>
            </w:r>
          </w:p>
        </w:tc>
        <w:tc>
          <w:tcPr>
            <w:tcW w:w="3955" w:type="dxa"/>
          </w:tcPr>
          <w:p w14:paraId="60AA88F6" w14:textId="033275E9" w:rsidR="008445F4" w:rsidRPr="00D0449B" w:rsidRDefault="00E5490A" w:rsidP="008445F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t>3-6 AÑOS</w:t>
            </w:r>
          </w:p>
        </w:tc>
      </w:tr>
      <w:tr w:rsidR="008445F4" w:rsidRPr="008445F4" w14:paraId="253516F3" w14:textId="77777777" w:rsidTr="00BB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5A3055D" w14:textId="55EC4341" w:rsidR="008445F4" w:rsidRPr="00D0449B" w:rsidRDefault="00E5490A" w:rsidP="008445F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t>FONOLÓGICO</w:t>
            </w:r>
          </w:p>
        </w:tc>
        <w:tc>
          <w:tcPr>
            <w:tcW w:w="3150" w:type="dxa"/>
          </w:tcPr>
          <w:p w14:paraId="7A11754F" w14:textId="0C994AE8" w:rsidR="008445F4" w:rsidRPr="008445F4" w:rsidRDefault="003C53E4" w:rsidP="008445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Ajuste morfofonológico </w:t>
            </w:r>
          </w:p>
        </w:tc>
        <w:tc>
          <w:tcPr>
            <w:tcW w:w="3955" w:type="dxa"/>
          </w:tcPr>
          <w:p w14:paraId="1406B3BE" w14:textId="7CF6884C" w:rsidR="00873792" w:rsidRPr="00873792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 xml:space="preserve">A partir de los </w:t>
            </w:r>
            <w:r w:rsidR="001D1323">
              <w:rPr>
                <w:rFonts w:ascii="Times New Roman" w:hAnsi="Times New Roman"/>
                <w:sz w:val="24"/>
                <w:szCs w:val="24"/>
              </w:rPr>
              <w:t xml:space="preserve">3 y </w:t>
            </w:r>
            <w:r w:rsidRPr="00873792">
              <w:rPr>
                <w:rFonts w:ascii="Times New Roman" w:hAnsi="Times New Roman"/>
                <w:sz w:val="24"/>
                <w:szCs w:val="24"/>
              </w:rPr>
              <w:t>4 años se producen avances importantes en lo que se llama el ajuste morfofonológico, como en la necesaria modificación de las raíces de las palabras al conjugar los verbos</w:t>
            </w:r>
            <w:r w:rsidR="003C53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622C03" w14:textId="472284DB" w:rsidR="00873792" w:rsidRPr="001D1323" w:rsidRDefault="00873792" w:rsidP="008737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323">
              <w:rPr>
                <w:rFonts w:ascii="Times New Roman" w:hAnsi="Times New Roman"/>
                <w:b/>
                <w:bCs/>
                <w:sz w:val="24"/>
                <w:szCs w:val="24"/>
              </w:rPr>
              <w:t> 5 a 6 AÑOS</w:t>
            </w:r>
          </w:p>
          <w:p w14:paraId="0ACE3E34" w14:textId="613F5969" w:rsidR="008445F4" w:rsidRPr="008445F4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>A partir de este momento los niños empiezan a ser conscientes de las diferencias que suponen los cambios en ciertos sonidos (pato/gato), y a ser conscientes de la estructura fonológica de las palabras (sílabas y fonemas que las componen). Estas habilidades son esenciales para el aprendizaje de la lengua escrita.</w:t>
            </w:r>
          </w:p>
        </w:tc>
      </w:tr>
      <w:tr w:rsidR="008445F4" w:rsidRPr="008445F4" w14:paraId="4BEF6074" w14:textId="77777777" w:rsidTr="00BB7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0BE3BC0" w14:textId="72782FBE" w:rsidR="008445F4" w:rsidRPr="00D0449B" w:rsidRDefault="00E5490A" w:rsidP="008445F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t>SEMÁNTICO</w:t>
            </w:r>
          </w:p>
        </w:tc>
        <w:tc>
          <w:tcPr>
            <w:tcW w:w="3150" w:type="dxa"/>
          </w:tcPr>
          <w:p w14:paraId="5E9E6D91" w14:textId="77777777" w:rsidR="008445F4" w:rsidRPr="003062EF" w:rsidRDefault="003B42FD" w:rsidP="003B42F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EF">
              <w:rPr>
                <w:rFonts w:ascii="Times New Roman" w:hAnsi="Times New Roman"/>
                <w:b/>
                <w:bCs/>
                <w:sz w:val="24"/>
                <w:szCs w:val="24"/>
              </w:rPr>
              <w:t>Aumento del vocabulario.</w:t>
            </w:r>
          </w:p>
          <w:p w14:paraId="3C189347" w14:textId="77777777" w:rsidR="001304A3" w:rsidRPr="003062EF" w:rsidRDefault="001304A3" w:rsidP="003B42F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EF">
              <w:rPr>
                <w:rFonts w:ascii="Times New Roman" w:hAnsi="Times New Roman"/>
                <w:b/>
                <w:bCs/>
                <w:sz w:val="24"/>
                <w:szCs w:val="24"/>
              </w:rPr>
              <w:t>Explosión del vocabulario.</w:t>
            </w:r>
          </w:p>
          <w:p w14:paraId="1D06F591" w14:textId="4C67A418" w:rsidR="003062EF" w:rsidRPr="003B42FD" w:rsidRDefault="003062EF" w:rsidP="003B42F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6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Términos </w:t>
            </w:r>
            <w:proofErr w:type="spellStart"/>
            <w:r w:rsidRPr="003062EF">
              <w:rPr>
                <w:rFonts w:ascii="Times New Roman" w:hAnsi="Times New Roman"/>
                <w:b/>
                <w:bCs/>
                <w:sz w:val="24"/>
                <w:szCs w:val="24"/>
              </w:rPr>
              <w:t>supraordinados</w:t>
            </w:r>
            <w:proofErr w:type="spellEnd"/>
            <w:r w:rsidRPr="00306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 subordinados.</w:t>
            </w:r>
          </w:p>
        </w:tc>
        <w:tc>
          <w:tcPr>
            <w:tcW w:w="3955" w:type="dxa"/>
          </w:tcPr>
          <w:p w14:paraId="4753EEC0" w14:textId="3AADA558" w:rsidR="003B42FD" w:rsidRDefault="003B42FD" w:rsidP="00BB769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Hacia los 4 años los niños saben 2,450 palabras</w:t>
            </w:r>
            <w:r w:rsidR="005035CF">
              <w:rPr>
                <w:rFonts w:ascii="Times New Roman" w:hAnsi="Times New Roman"/>
                <w:sz w:val="24"/>
                <w:szCs w:val="24"/>
              </w:rPr>
              <w:t xml:space="preserve"> aproximadamente</w:t>
            </w:r>
            <w:r>
              <w:rPr>
                <w:rFonts w:ascii="Times New Roman" w:hAnsi="Times New Roman"/>
                <w:sz w:val="24"/>
                <w:szCs w:val="24"/>
              </w:rPr>
              <w:t>, el aumento que tienen es de 1500 palabras. Hacia los 6 años los niños saben aproximadamente 4,500 palabras, por lo tanto, el aumento que se tiene es de 2,050 palabras.</w:t>
            </w:r>
          </w:p>
          <w:p w14:paraId="5C869C0E" w14:textId="7892AD3E" w:rsidR="001F3ABA" w:rsidRDefault="001F3ABA" w:rsidP="00BB769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niños van aprendiendo de 5 a 9 palabras nuevas al día</w:t>
            </w:r>
            <w:r w:rsidR="00271FAE">
              <w:rPr>
                <w:rFonts w:ascii="Times New Roman" w:hAnsi="Times New Roman"/>
                <w:sz w:val="24"/>
                <w:szCs w:val="24"/>
              </w:rPr>
              <w:t>, hasta los 6 años.</w:t>
            </w:r>
          </w:p>
          <w:p w14:paraId="2F0773BA" w14:textId="1BBECD5C" w:rsidR="008445F4" w:rsidRPr="008445F4" w:rsidRDefault="00721D65" w:rsidP="00BB7696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A medida que la capacidad de categorización de los niños se va desarrollando, éstos van organizando estructuras semánticas jerarquizadas. 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D65">
              <w:rPr>
                <w:rFonts w:ascii="Times New Roman" w:hAnsi="Times New Roman"/>
                <w:sz w:val="24"/>
                <w:szCs w:val="24"/>
              </w:rPr>
              <w:t>ocurre relativamente tarde, hacia los 5 años, y es entonces cuando aparecen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D65">
              <w:rPr>
                <w:rFonts w:ascii="Times New Roman" w:hAnsi="Times New Roman"/>
                <w:sz w:val="24"/>
                <w:szCs w:val="24"/>
              </w:rPr>
              <w:t>los términos como «animal» y «pastor alemán», en relación con el término básico «perro».</w:t>
            </w:r>
          </w:p>
        </w:tc>
      </w:tr>
      <w:tr w:rsidR="008445F4" w:rsidRPr="008445F4" w14:paraId="530C5F99" w14:textId="77777777" w:rsidTr="00BB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95414F9" w14:textId="35A84757" w:rsidR="008445F4" w:rsidRPr="00D0449B" w:rsidRDefault="00E5490A" w:rsidP="008445F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lastRenderedPageBreak/>
              <w:t>MORFOLÓGICO Y SINTÁCTICO</w:t>
            </w:r>
          </w:p>
        </w:tc>
        <w:tc>
          <w:tcPr>
            <w:tcW w:w="3150" w:type="dxa"/>
          </w:tcPr>
          <w:p w14:paraId="481C2441" w14:textId="6BDFAA18" w:rsidR="00112345" w:rsidRDefault="00112345" w:rsidP="00112345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Adquisición de morfemas.</w:t>
            </w:r>
          </w:p>
          <w:p w14:paraId="21B4FFDD" w14:textId="5A068B55" w:rsidR="008445F4" w:rsidRPr="00112345" w:rsidRDefault="001D1323" w:rsidP="00112345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3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Los niños tratan a los pronombres personales </w:t>
            </w:r>
            <w:r w:rsidR="00112345" w:rsidRPr="00112345">
              <w:rPr>
                <w:rFonts w:ascii="Times New Roman" w:hAnsi="Times New Roman"/>
                <w:b/>
                <w:bCs/>
                <w:sz w:val="24"/>
                <w:szCs w:val="24"/>
              </w:rPr>
              <w:t>y a los nombres propios como si fuesen predicados nominales</w:t>
            </w:r>
            <w:r w:rsidR="001123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completos y no como si fuesen nombres comunes.</w:t>
            </w:r>
          </w:p>
          <w:p w14:paraId="69B579E8" w14:textId="4BE4C060" w:rsidR="00112345" w:rsidRPr="008445F4" w:rsidRDefault="00112345" w:rsidP="008445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72EEFBD" w14:textId="56966912" w:rsidR="00873792" w:rsidRPr="00873792" w:rsidRDefault="00873792" w:rsidP="008737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1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Cuarta etapa </w:t>
            </w:r>
          </w:p>
          <w:p w14:paraId="6EAFF981" w14:textId="77777777" w:rsidR="00873792" w:rsidRPr="00873792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>Los niños comienzan a producir oraciones interrogativas con pronombres.</w:t>
            </w:r>
          </w:p>
          <w:p w14:paraId="7003AD84" w14:textId="77777777" w:rsidR="00873792" w:rsidRPr="00873792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>Aparece la concordancia de número y persona entre sujeto y verbo. Estos datos, junto a la aparición de las interrogativas con pronombre interrogativo las oraciones complejas.</w:t>
            </w:r>
          </w:p>
          <w:p w14:paraId="0DE5E8B3" w14:textId="30C64A25" w:rsidR="00873792" w:rsidRPr="00873792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>Se muestran uso de verbos de actividad, también, los perfectos compuestos tienden a usarse con verbos de cambio de estado momentáneo.</w:t>
            </w:r>
          </w:p>
          <w:p w14:paraId="13D7A04A" w14:textId="6917F171" w:rsidR="00873792" w:rsidRPr="001D1323" w:rsidRDefault="00873792" w:rsidP="008737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Quinta etapa </w:t>
            </w:r>
          </w:p>
          <w:p w14:paraId="20BFF63E" w14:textId="010EFBC8" w:rsidR="00873792" w:rsidRPr="00873792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>Los niños van refinando su conocimiento sintáctico. Hacia los 3;6 ya producen toda la variedad de oraciones subordinadas, incorporando las subordinadas de tiempo y lugar. También logran el dominio del subjuntivo en cláusulas de relativo. </w:t>
            </w:r>
          </w:p>
          <w:p w14:paraId="7212B73C" w14:textId="7F56674F" w:rsidR="008445F4" w:rsidRPr="008445F4" w:rsidRDefault="00873792" w:rsidP="001D1323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3792">
              <w:rPr>
                <w:rFonts w:ascii="Times New Roman" w:hAnsi="Times New Roman"/>
                <w:sz w:val="24"/>
                <w:szCs w:val="24"/>
              </w:rPr>
              <w:t>Otras oraciones que vulneran el orden estándar o habitual son difíciles de comprender</w:t>
            </w:r>
          </w:p>
        </w:tc>
      </w:tr>
      <w:tr w:rsidR="008445F4" w:rsidRPr="008445F4" w14:paraId="4B34E5AF" w14:textId="77777777" w:rsidTr="00BB7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CBC5284" w14:textId="1FB7E26D" w:rsidR="008445F4" w:rsidRPr="00D0449B" w:rsidRDefault="00E5490A" w:rsidP="008445F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49B">
              <w:rPr>
                <w:rFonts w:ascii="Times New Roman" w:hAnsi="Times New Roman"/>
                <w:sz w:val="24"/>
                <w:szCs w:val="24"/>
              </w:rPr>
              <w:t>PRAGMÁTICO</w:t>
            </w:r>
          </w:p>
        </w:tc>
        <w:tc>
          <w:tcPr>
            <w:tcW w:w="3150" w:type="dxa"/>
          </w:tcPr>
          <w:p w14:paraId="4B8B6321" w14:textId="77777777" w:rsidR="008445F4" w:rsidRDefault="001A2A2C" w:rsidP="001A2A2C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E0C">
              <w:rPr>
                <w:rFonts w:ascii="Times New Roman" w:hAnsi="Times New Roman"/>
                <w:b/>
                <w:bCs/>
                <w:sz w:val="24"/>
                <w:szCs w:val="24"/>
              </w:rPr>
              <w:t>Habilidad básica para conversar.</w:t>
            </w:r>
          </w:p>
          <w:p w14:paraId="29C6E39E" w14:textId="77777777" w:rsidR="00D718A5" w:rsidRDefault="00D718A5" w:rsidP="001A2A2C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Petición indirecta.</w:t>
            </w:r>
          </w:p>
          <w:p w14:paraId="7FB654EF" w14:textId="712F81D1" w:rsidR="00511214" w:rsidRPr="00E90E0C" w:rsidRDefault="00511214" w:rsidP="001A2A2C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Presuposiciones.</w:t>
            </w:r>
          </w:p>
        </w:tc>
        <w:tc>
          <w:tcPr>
            <w:tcW w:w="3955" w:type="dxa"/>
          </w:tcPr>
          <w:p w14:paraId="609833F7" w14:textId="77777777" w:rsidR="008445F4" w:rsidRDefault="00BE5D7C" w:rsidP="00BB769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Hacia los 3 años los niños ya están familiarizados con la habilidad básica para conversar, </w:t>
            </w:r>
            <w:r w:rsidR="00182E66">
              <w:rPr>
                <w:rFonts w:ascii="Times New Roman" w:hAnsi="Times New Roman"/>
                <w:sz w:val="24"/>
                <w:szCs w:val="24"/>
              </w:rPr>
              <w:t>ya que saben utilizar algunas palabras como “hola”, “</w:t>
            </w:r>
            <w:r w:rsidR="001E29C2">
              <w:rPr>
                <w:rFonts w:ascii="Times New Roman" w:hAnsi="Times New Roman"/>
                <w:sz w:val="24"/>
                <w:szCs w:val="24"/>
              </w:rPr>
              <w:t>adiós” entre otras</w:t>
            </w:r>
            <w:r w:rsidR="00E473A9">
              <w:rPr>
                <w:rFonts w:ascii="Times New Roman" w:hAnsi="Times New Roman"/>
                <w:sz w:val="24"/>
                <w:szCs w:val="24"/>
              </w:rPr>
              <w:t xml:space="preserve"> y pueden llevar una conversación si un adulto </w:t>
            </w:r>
            <w:r w:rsidR="007F006E">
              <w:rPr>
                <w:rFonts w:ascii="Times New Roman" w:hAnsi="Times New Roman"/>
                <w:sz w:val="24"/>
                <w:szCs w:val="24"/>
              </w:rPr>
              <w:t>guía esta misma</w:t>
            </w:r>
            <w:r w:rsidR="001E29C2">
              <w:rPr>
                <w:rFonts w:ascii="Times New Roman" w:hAnsi="Times New Roman"/>
                <w:sz w:val="24"/>
                <w:szCs w:val="24"/>
              </w:rPr>
              <w:t>, sin embargo, es hasta los 4 años que los niños se ven implicados en conversaciones más complejas</w:t>
            </w:r>
            <w:r w:rsidR="00AA3760">
              <w:rPr>
                <w:rFonts w:ascii="Times New Roman" w:hAnsi="Times New Roman"/>
                <w:sz w:val="24"/>
                <w:szCs w:val="24"/>
              </w:rPr>
              <w:t xml:space="preserve">, en donde ellos hablan acerca de un determinado tema con alguien </w:t>
            </w:r>
            <w:r w:rsidR="00AA3760">
              <w:rPr>
                <w:rFonts w:ascii="Times New Roman" w:hAnsi="Times New Roman"/>
                <w:sz w:val="24"/>
                <w:szCs w:val="24"/>
              </w:rPr>
              <w:lastRenderedPageBreak/>
              <w:t>más</w:t>
            </w:r>
            <w:r w:rsidR="006A2F66">
              <w:rPr>
                <w:rFonts w:ascii="Times New Roman" w:hAnsi="Times New Roman"/>
                <w:sz w:val="24"/>
                <w:szCs w:val="24"/>
              </w:rPr>
              <w:t xml:space="preserve"> e incluso pueden anticipar su despedida con un “bueno, me tengo que ir”.</w:t>
            </w:r>
            <w:r w:rsidR="00BB7696">
              <w:rPr>
                <w:rFonts w:ascii="Times New Roman" w:hAnsi="Times New Roman"/>
                <w:sz w:val="24"/>
                <w:szCs w:val="24"/>
              </w:rPr>
              <w:t xml:space="preserve"> Incluso </w:t>
            </w:r>
            <w:r w:rsidR="00BB7696" w:rsidRPr="00BB7696">
              <w:rPr>
                <w:rFonts w:ascii="Times New Roman" w:hAnsi="Times New Roman"/>
                <w:sz w:val="24"/>
                <w:szCs w:val="24"/>
              </w:rPr>
              <w:t>contra de la idea de la mente egocéntrica de los niños de edad preescolar, se ha apreciado que ya a los 4 años los niños son capaces de realizar</w:t>
            </w:r>
            <w:r w:rsidR="00BB7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696" w:rsidRPr="00BB7696">
              <w:rPr>
                <w:rFonts w:ascii="Times New Roman" w:hAnsi="Times New Roman"/>
                <w:sz w:val="24"/>
                <w:szCs w:val="24"/>
              </w:rPr>
              <w:t>una serie de ajustes en su forma de hablar cuando se dirigen a niños más</w:t>
            </w:r>
            <w:r w:rsidR="00BB7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696" w:rsidRPr="00BB7696">
              <w:rPr>
                <w:rFonts w:ascii="Times New Roman" w:hAnsi="Times New Roman"/>
                <w:sz w:val="24"/>
                <w:szCs w:val="24"/>
              </w:rPr>
              <w:t>pequeños de, por ejemplos, 18 meses.</w:t>
            </w:r>
          </w:p>
          <w:p w14:paraId="49894F3C" w14:textId="5DAC8658" w:rsidR="00D718A5" w:rsidRDefault="00D718A5" w:rsidP="00BB769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Entre los 3 y 4 </w:t>
            </w:r>
            <w:r w:rsidR="00AD1C2C">
              <w:rPr>
                <w:rFonts w:ascii="Times New Roman" w:hAnsi="Times New Roman"/>
                <w:sz w:val="24"/>
                <w:szCs w:val="24"/>
              </w:rPr>
              <w:t>años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los niños tienden a utilizar peticiones indirectas para pedir algo que quieren, sin </w:t>
            </w:r>
            <w:r w:rsidR="00AD1C2C">
              <w:rPr>
                <w:rFonts w:ascii="Times New Roman" w:hAnsi="Times New Roman"/>
                <w:sz w:val="24"/>
                <w:szCs w:val="24"/>
              </w:rPr>
              <w:t>embargo,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lo piden de manera directa, </w:t>
            </w:r>
            <w:r w:rsidR="001317B2">
              <w:rPr>
                <w:rFonts w:ascii="Times New Roman" w:hAnsi="Times New Roman"/>
                <w:sz w:val="24"/>
                <w:szCs w:val="24"/>
              </w:rPr>
              <w:t>es más como “</w:t>
            </w:r>
            <w:r w:rsidR="00705674">
              <w:rPr>
                <w:rFonts w:ascii="Times New Roman" w:hAnsi="Times New Roman"/>
                <w:sz w:val="24"/>
                <w:szCs w:val="24"/>
              </w:rPr>
              <w:t>tienes chocolates”, “esos chocolates me gustan”.</w:t>
            </w:r>
          </w:p>
          <w:p w14:paraId="10E563DE" w14:textId="3EAAB88F" w:rsidR="00AD1C2C" w:rsidRPr="00AD1C2C" w:rsidRDefault="00AD1C2C" w:rsidP="00AD1C2C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1C2C">
              <w:rPr>
                <w:rFonts w:ascii="Times New Roman" w:hAnsi="Times New Roman"/>
                <w:sz w:val="24"/>
                <w:szCs w:val="24"/>
              </w:rPr>
              <w:t>Hacia los 3 años los niños muestran una habilidad más desarrollada.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2C">
              <w:rPr>
                <w:rFonts w:ascii="Times New Roman" w:hAnsi="Times New Roman"/>
                <w:sz w:val="24"/>
                <w:szCs w:val="24"/>
              </w:rPr>
              <w:t>Ahora pueden alterar el orden de los elementos de la oración con la intención de destacar algo, al colocarlo en un orden que no es el más frecuente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538E0BD" w14:textId="6C801A1F" w:rsidR="00B04ABF" w:rsidRDefault="00B04ABF" w:rsidP="008445F4">
      <w:pPr>
        <w:spacing w:after="160" w:line="259" w:lineRule="auto"/>
      </w:pPr>
    </w:p>
    <w:sectPr w:rsidR="00B0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1DB"/>
    <w:multiLevelType w:val="hybridMultilevel"/>
    <w:tmpl w:val="5354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214F"/>
    <w:multiLevelType w:val="hybridMultilevel"/>
    <w:tmpl w:val="FF78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338A"/>
    <w:multiLevelType w:val="hybridMultilevel"/>
    <w:tmpl w:val="4184D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118"/>
    <w:multiLevelType w:val="hybridMultilevel"/>
    <w:tmpl w:val="9C3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F4"/>
    <w:rsid w:val="00112345"/>
    <w:rsid w:val="001304A3"/>
    <w:rsid w:val="001317B2"/>
    <w:rsid w:val="00182E66"/>
    <w:rsid w:val="001A2A2C"/>
    <w:rsid w:val="001D1323"/>
    <w:rsid w:val="001E29C2"/>
    <w:rsid w:val="001F3ABA"/>
    <w:rsid w:val="002039F6"/>
    <w:rsid w:val="00271FAE"/>
    <w:rsid w:val="003062EF"/>
    <w:rsid w:val="00342E6F"/>
    <w:rsid w:val="003B42FD"/>
    <w:rsid w:val="003C53E4"/>
    <w:rsid w:val="005035CF"/>
    <w:rsid w:val="00511214"/>
    <w:rsid w:val="006A2F66"/>
    <w:rsid w:val="00705674"/>
    <w:rsid w:val="00721D65"/>
    <w:rsid w:val="007F006E"/>
    <w:rsid w:val="008445F4"/>
    <w:rsid w:val="00873792"/>
    <w:rsid w:val="00AA3760"/>
    <w:rsid w:val="00AD1C2C"/>
    <w:rsid w:val="00B04ABF"/>
    <w:rsid w:val="00BB7696"/>
    <w:rsid w:val="00BE5D7C"/>
    <w:rsid w:val="00D0449B"/>
    <w:rsid w:val="00D15A72"/>
    <w:rsid w:val="00D718A5"/>
    <w:rsid w:val="00DA7725"/>
    <w:rsid w:val="00E473A9"/>
    <w:rsid w:val="00E5490A"/>
    <w:rsid w:val="00E90E0C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EB7E"/>
  <w15:chartTrackingRefBased/>
  <w15:docId w15:val="{DFB1FA56-3FB2-45E4-8D19-EBCB0DE0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F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4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42FD"/>
    <w:pPr>
      <w:ind w:left="720"/>
      <w:contextualSpacing/>
    </w:pPr>
  </w:style>
  <w:style w:type="table" w:styleId="Tablaconcuadrcula5oscura-nfasis4">
    <w:name w:val="Grid Table 5 Dark Accent 4"/>
    <w:basedOn w:val="Tablanormal"/>
    <w:uiPriority w:val="50"/>
    <w:rsid w:val="00D044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Carlos Sanchez</cp:lastModifiedBy>
  <cp:revision>2</cp:revision>
  <dcterms:created xsi:type="dcterms:W3CDTF">2021-12-01T04:35:00Z</dcterms:created>
  <dcterms:modified xsi:type="dcterms:W3CDTF">2021-12-01T04:35:00Z</dcterms:modified>
</cp:coreProperties>
</file>