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AA9D" w14:textId="77777777" w:rsidR="00052D4F" w:rsidRDefault="00052D4F" w:rsidP="00052D4F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D6C130" wp14:editId="45BE2C2C">
            <wp:simplePos x="0" y="0"/>
            <wp:positionH relativeFrom="column">
              <wp:posOffset>-846455</wp:posOffset>
            </wp:positionH>
            <wp:positionV relativeFrom="paragraph">
              <wp:posOffset>-90805</wp:posOffset>
            </wp:positionV>
            <wp:extent cx="1857375" cy="1381125"/>
            <wp:effectExtent l="0" t="0" r="0" b="9525"/>
            <wp:wrapNone/>
            <wp:docPr id="3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>Escuela Normal de Educación Preescolar</w:t>
      </w:r>
    </w:p>
    <w:p w14:paraId="3983329C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Ciclo escolar 2021-2022</w:t>
      </w:r>
    </w:p>
    <w:p w14:paraId="793961E3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</w:p>
    <w:p w14:paraId="296D2BCA" w14:textId="14A5D5ED" w:rsidR="00052D4F" w:rsidRPr="00C81F92" w:rsidRDefault="00052D4F" w:rsidP="00052D4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81F92">
        <w:rPr>
          <w:rFonts w:ascii="Times New Roman" w:hAnsi="Times New Roman"/>
          <w:b/>
          <w:bCs/>
          <w:sz w:val="36"/>
          <w:szCs w:val="36"/>
        </w:rPr>
        <w:t>Lenguaje y Comunicación</w:t>
      </w:r>
    </w:p>
    <w:p w14:paraId="390CA948" w14:textId="77777777" w:rsidR="00C81F92" w:rsidRDefault="00C81F92" w:rsidP="00052D4F">
      <w:pPr>
        <w:jc w:val="center"/>
        <w:rPr>
          <w:rFonts w:ascii="Times New Roman" w:hAnsi="Times New Roman"/>
          <w:sz w:val="36"/>
          <w:szCs w:val="36"/>
        </w:rPr>
      </w:pPr>
    </w:p>
    <w:p w14:paraId="28D608B1" w14:textId="77777777" w:rsidR="00C81F92" w:rsidRDefault="00C81F92" w:rsidP="00C81F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Docente: Silvia Banda Servín</w:t>
      </w:r>
    </w:p>
    <w:p w14:paraId="5C35B4A1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</w:p>
    <w:p w14:paraId="135F72F0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Unidad de aprendizaje II.</w:t>
      </w:r>
      <w:r>
        <w:rPr>
          <w:rFonts w:ascii="Times New Roman" w:hAnsi="Times New Roman"/>
          <w:sz w:val="36"/>
          <w:szCs w:val="36"/>
        </w:rPr>
        <w:t xml:space="preserve">  Aportes de las investigaciones psicolingüísticas a la comprensión del desarrollo del lenguaje y de adquisición de la lengua escrita</w:t>
      </w:r>
    </w:p>
    <w:p w14:paraId="136995D8" w14:textId="77777777" w:rsidR="00813C74" w:rsidRPr="00813C74" w:rsidRDefault="00813C74" w:rsidP="00813C74">
      <w:pPr>
        <w:jc w:val="center"/>
        <w:rPr>
          <w:rFonts w:ascii="Times New Roman" w:hAnsi="Times New Roman"/>
          <w:sz w:val="36"/>
          <w:szCs w:val="36"/>
        </w:rPr>
      </w:pPr>
    </w:p>
    <w:p w14:paraId="54A62FFC" w14:textId="77777777" w:rsidR="00813C74" w:rsidRPr="00813C74" w:rsidRDefault="00813C74" w:rsidP="00813C74">
      <w:pPr>
        <w:jc w:val="center"/>
        <w:rPr>
          <w:rFonts w:ascii="Times New Roman" w:hAnsi="Times New Roman"/>
          <w:sz w:val="36"/>
          <w:szCs w:val="36"/>
        </w:rPr>
      </w:pPr>
    </w:p>
    <w:p w14:paraId="72F1DB00" w14:textId="74FF4346" w:rsidR="00052D4F" w:rsidRPr="00C81F92" w:rsidRDefault="00813C74" w:rsidP="00813C7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81F92">
        <w:rPr>
          <w:rFonts w:ascii="Times New Roman" w:hAnsi="Times New Roman"/>
          <w:b/>
          <w:bCs/>
          <w:sz w:val="36"/>
          <w:szCs w:val="36"/>
        </w:rPr>
        <w:t>Desarrollo del lenguaje 3- 6 años</w:t>
      </w:r>
      <w:r w:rsidR="00C81F92" w:rsidRPr="00C81F92">
        <w:rPr>
          <w:rFonts w:ascii="Times New Roman" w:hAnsi="Times New Roman"/>
          <w:b/>
          <w:bCs/>
          <w:sz w:val="36"/>
          <w:szCs w:val="36"/>
        </w:rPr>
        <w:t xml:space="preserve">. Miguel Pérez Pereira </w:t>
      </w:r>
    </w:p>
    <w:p w14:paraId="0CE0B7FE" w14:textId="77777777" w:rsidR="00052D4F" w:rsidRDefault="00052D4F" w:rsidP="00C81F92">
      <w:pPr>
        <w:rPr>
          <w:rFonts w:ascii="Times New Roman" w:hAnsi="Times New Roman"/>
          <w:sz w:val="36"/>
          <w:szCs w:val="36"/>
        </w:rPr>
      </w:pPr>
    </w:p>
    <w:p w14:paraId="1C8FF432" w14:textId="43C91EEB" w:rsidR="00C81F92" w:rsidRDefault="00052D4F" w:rsidP="00C81F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Alumna</w:t>
      </w:r>
      <w:r w:rsidR="00D22C13">
        <w:rPr>
          <w:rFonts w:ascii="Times New Roman" w:hAnsi="Times New Roman"/>
          <w:sz w:val="36"/>
          <w:szCs w:val="36"/>
        </w:rPr>
        <w:t>:</w:t>
      </w:r>
    </w:p>
    <w:p w14:paraId="4187F93A" w14:textId="6D1A1476" w:rsidR="00052D4F" w:rsidRPr="00C81F92" w:rsidRDefault="00052D4F" w:rsidP="00C81F92">
      <w:pPr>
        <w:jc w:val="center"/>
        <w:rPr>
          <w:rFonts w:ascii="Times New Roman" w:hAnsi="Times New Roman"/>
          <w:sz w:val="36"/>
          <w:szCs w:val="36"/>
        </w:rPr>
      </w:pPr>
      <w:r w:rsidRPr="00C81F92">
        <w:rPr>
          <w:rFonts w:ascii="Times New Roman" w:hAnsi="Times New Roman"/>
          <w:sz w:val="36"/>
          <w:szCs w:val="36"/>
        </w:rPr>
        <w:t>Teresa de Jesús Noriega Barrón</w:t>
      </w:r>
    </w:p>
    <w:p w14:paraId="187104B5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</w:p>
    <w:p w14:paraId="42CE570A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Primer semestre Sección D</w:t>
      </w:r>
    </w:p>
    <w:p w14:paraId="00EDF8D2" w14:textId="77777777" w:rsidR="00052D4F" w:rsidRDefault="00052D4F" w:rsidP="00052D4F">
      <w:pPr>
        <w:jc w:val="center"/>
        <w:rPr>
          <w:rFonts w:ascii="Times New Roman" w:hAnsi="Times New Roman"/>
          <w:sz w:val="36"/>
          <w:szCs w:val="36"/>
        </w:rPr>
      </w:pPr>
    </w:p>
    <w:p w14:paraId="446F5021" w14:textId="4E26B7C7" w:rsidR="00052D4F" w:rsidRDefault="00813C74" w:rsidP="00813C7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30</w:t>
      </w:r>
      <w:r w:rsidR="00052D4F">
        <w:rPr>
          <w:rFonts w:ascii="Times New Roman" w:hAnsi="Times New Roman"/>
          <w:sz w:val="36"/>
          <w:szCs w:val="36"/>
        </w:rPr>
        <w:t xml:space="preserve"> de noviembre de 2021</w:t>
      </w:r>
    </w:p>
    <w:p w14:paraId="7D61D289" w14:textId="77777777" w:rsidR="00052D4F" w:rsidRDefault="00052D4F" w:rsidP="00052D4F">
      <w:pPr>
        <w:spacing w:after="0"/>
        <w:rPr>
          <w:rFonts w:ascii="Times New Roman" w:hAnsi="Times New Roman"/>
          <w:sz w:val="36"/>
          <w:szCs w:val="36"/>
        </w:rPr>
        <w:sectPr w:rsidR="00052D4F" w:rsidSect="00052D4F">
          <w:pgSz w:w="12242" w:h="15842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aconcuadrcula"/>
        <w:tblpPr w:leftFromText="141" w:rightFromText="141" w:horzAnchor="page" w:tblpX="989" w:tblpY="-385"/>
        <w:tblW w:w="10532" w:type="dxa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</w:tblGrid>
      <w:tr w:rsidR="00F93818" w14:paraId="601C6EF5" w14:textId="77777777" w:rsidTr="004E0C9C">
        <w:trPr>
          <w:trHeight w:val="1125"/>
        </w:trPr>
        <w:tc>
          <w:tcPr>
            <w:tcW w:w="2633" w:type="dxa"/>
            <w:shd w:val="clear" w:color="auto" w:fill="017057" w:themeFill="accent4" w:themeFillShade="BF"/>
            <w:vAlign w:val="center"/>
          </w:tcPr>
          <w:p w14:paraId="65CADAD8" w14:textId="77D3521E" w:rsidR="009C52BD" w:rsidRPr="00F93818" w:rsidRDefault="009C52BD" w:rsidP="00AD032D">
            <w:pPr>
              <w:jc w:val="center"/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  <w:r w:rsidRPr="00F93818">
              <w:rPr>
                <w:rFonts w:ascii="Bahnschrift SemiLight" w:hAnsi="Bahnschrift SemiLight"/>
                <w:b/>
                <w:bCs/>
                <w:sz w:val="28"/>
                <w:szCs w:val="28"/>
              </w:rPr>
              <w:lastRenderedPageBreak/>
              <w:t>Nombre del desarrollo</w:t>
            </w:r>
          </w:p>
        </w:tc>
        <w:tc>
          <w:tcPr>
            <w:tcW w:w="2633" w:type="dxa"/>
            <w:shd w:val="clear" w:color="auto" w:fill="017057" w:themeFill="accent4" w:themeFillShade="BF"/>
            <w:vAlign w:val="center"/>
          </w:tcPr>
          <w:p w14:paraId="323A90AC" w14:textId="60BECF10" w:rsidR="009C52BD" w:rsidRPr="00F93818" w:rsidRDefault="009C52BD" w:rsidP="00AD032D">
            <w:pPr>
              <w:jc w:val="center"/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  <w:r w:rsidRPr="00F93818">
              <w:rPr>
                <w:rFonts w:ascii="Bahnschrift SemiLight" w:hAnsi="Bahnschrift SemiLight"/>
                <w:b/>
                <w:bCs/>
                <w:sz w:val="28"/>
                <w:szCs w:val="28"/>
              </w:rPr>
              <w:t>Concepto</w:t>
            </w:r>
          </w:p>
        </w:tc>
        <w:tc>
          <w:tcPr>
            <w:tcW w:w="2633" w:type="dxa"/>
            <w:shd w:val="clear" w:color="auto" w:fill="017057" w:themeFill="accent4" w:themeFillShade="BF"/>
            <w:vAlign w:val="center"/>
          </w:tcPr>
          <w:p w14:paraId="0BCCE829" w14:textId="59E1A501" w:rsidR="009C52BD" w:rsidRPr="00F93818" w:rsidRDefault="009C52BD" w:rsidP="00AD032D">
            <w:pPr>
              <w:jc w:val="center"/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  <w:r w:rsidRPr="00F93818">
              <w:rPr>
                <w:rFonts w:ascii="Bahnschrift SemiLight" w:hAnsi="Bahnschrift SemiLight"/>
                <w:b/>
                <w:bCs/>
                <w:sz w:val="28"/>
                <w:szCs w:val="28"/>
              </w:rPr>
              <w:t>Edad 3 - 4</w:t>
            </w:r>
          </w:p>
        </w:tc>
        <w:tc>
          <w:tcPr>
            <w:tcW w:w="2633" w:type="dxa"/>
            <w:shd w:val="clear" w:color="auto" w:fill="017057" w:themeFill="accent4" w:themeFillShade="BF"/>
            <w:vAlign w:val="center"/>
          </w:tcPr>
          <w:p w14:paraId="4EF31FEC" w14:textId="1FFFC20C" w:rsidR="009C52BD" w:rsidRPr="00F93818" w:rsidRDefault="009C52BD" w:rsidP="00AD032D">
            <w:pPr>
              <w:jc w:val="center"/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  <w:r w:rsidRPr="00F93818">
              <w:rPr>
                <w:rFonts w:ascii="Bahnschrift SemiLight" w:hAnsi="Bahnschrift SemiLight"/>
                <w:b/>
                <w:bCs/>
                <w:sz w:val="28"/>
                <w:szCs w:val="28"/>
              </w:rPr>
              <w:t>Edad 5 - 6</w:t>
            </w:r>
          </w:p>
        </w:tc>
      </w:tr>
      <w:tr w:rsidR="009C52BD" w14:paraId="0EBCE099" w14:textId="77777777" w:rsidTr="00B91E82">
        <w:trPr>
          <w:trHeight w:val="4094"/>
        </w:trPr>
        <w:tc>
          <w:tcPr>
            <w:tcW w:w="2633" w:type="dxa"/>
            <w:shd w:val="clear" w:color="auto" w:fill="B8FEEE" w:themeFill="accent4" w:themeFillTint="33"/>
            <w:vAlign w:val="center"/>
          </w:tcPr>
          <w:p w14:paraId="3DD99F1F" w14:textId="1A9C12A9" w:rsidR="009C52BD" w:rsidRPr="00B91E82" w:rsidRDefault="008379C7" w:rsidP="00B91E82">
            <w:pPr>
              <w:jc w:val="center"/>
              <w:rPr>
                <w:rFonts w:ascii="Bahnschrift SemiLight" w:hAnsi="Bahnschrift SemiLight"/>
                <w:b/>
                <w:bCs/>
              </w:rPr>
            </w:pPr>
            <w:r w:rsidRPr="00B91E82">
              <w:rPr>
                <w:rFonts w:ascii="Bahnschrift SemiLight" w:hAnsi="Bahnschrift SemiLight"/>
                <w:b/>
                <w:bCs/>
              </w:rPr>
              <w:t>Fonológico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4BB679DA" w14:textId="77777777" w:rsidR="004E0C9C" w:rsidRDefault="004E0C9C" w:rsidP="00C43C57">
            <w:pPr>
              <w:rPr>
                <w:rFonts w:ascii="Bahnschrift SemiLight" w:hAnsi="Bahnschrift SemiLight"/>
              </w:rPr>
            </w:pPr>
          </w:p>
          <w:p w14:paraId="109460E2" w14:textId="7CA7C827" w:rsidR="009C52BD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FA6600">
              <w:rPr>
                <w:rFonts w:ascii="Bahnschrift SemiLight" w:hAnsi="Bahnschrift SemiLight"/>
              </w:rPr>
              <w:t xml:space="preserve">Capacidad </w:t>
            </w:r>
            <w:r w:rsidR="00EC7458">
              <w:rPr>
                <w:rFonts w:ascii="Bahnschrift SemiLight" w:hAnsi="Bahnschrift SemiLight"/>
              </w:rPr>
              <w:t>psico acústica</w:t>
            </w:r>
            <w:r w:rsidR="00FA6600">
              <w:rPr>
                <w:rFonts w:ascii="Bahnschrift SemiLight" w:hAnsi="Bahnschrift SemiLight"/>
              </w:rPr>
              <w:t xml:space="preserve"> </w:t>
            </w:r>
          </w:p>
          <w:p w14:paraId="6560F406" w14:textId="2AA3309C" w:rsidR="00A842D1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842D1">
              <w:rPr>
                <w:rFonts w:ascii="Bahnschrift SemiLight" w:hAnsi="Bahnschrift SemiLight"/>
              </w:rPr>
              <w:t>Discriminación de fonemas</w:t>
            </w:r>
          </w:p>
          <w:p w14:paraId="63B2642A" w14:textId="518C8EF0" w:rsidR="00D85AD5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EC7458">
              <w:rPr>
                <w:rFonts w:ascii="Bahnschrift SemiLight" w:hAnsi="Bahnschrift SemiLight"/>
              </w:rPr>
              <w:t>Simplificación fonológica</w:t>
            </w:r>
          </w:p>
          <w:p w14:paraId="7D553BA4" w14:textId="7954E632" w:rsidR="00D85AD5" w:rsidRDefault="00BE723F" w:rsidP="00D85AD5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D85AD5">
              <w:rPr>
                <w:rFonts w:ascii="Bahnschrift SemiLight" w:hAnsi="Bahnschrift SemiLight"/>
              </w:rPr>
              <w:t>Ajuste morfo</w:t>
            </w:r>
            <w:r w:rsidR="00F81823">
              <w:rPr>
                <w:rFonts w:ascii="Bahnschrift SemiLight" w:hAnsi="Bahnschrift SemiLight"/>
              </w:rPr>
              <w:t>fono</w:t>
            </w:r>
            <w:r w:rsidR="00D85AD5">
              <w:rPr>
                <w:rFonts w:ascii="Bahnschrift SemiLight" w:hAnsi="Bahnschrift SemiLight"/>
              </w:rPr>
              <w:t xml:space="preserve">lógico </w:t>
            </w:r>
          </w:p>
          <w:p w14:paraId="49100373" w14:textId="4A394345" w:rsidR="00703ED7" w:rsidRDefault="00703ED7" w:rsidP="00D85AD5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-Desarrollo </w:t>
            </w:r>
            <w:r w:rsidR="00CD3409">
              <w:rPr>
                <w:rFonts w:ascii="Bahnschrift SemiLight" w:hAnsi="Bahnschrift SemiLight"/>
              </w:rPr>
              <w:t>metafonológico</w:t>
            </w:r>
            <w:r>
              <w:rPr>
                <w:rFonts w:ascii="Bahnschrift SemiLight" w:hAnsi="Bahnschrift SemiLight"/>
              </w:rPr>
              <w:t xml:space="preserve"> </w:t>
            </w:r>
          </w:p>
          <w:p w14:paraId="60BA343D" w14:textId="49DDF093" w:rsidR="00EC7458" w:rsidRPr="00DE5364" w:rsidRDefault="00EC7458" w:rsidP="00C43C57">
            <w:pPr>
              <w:rPr>
                <w:rFonts w:ascii="Bahnschrift SemiLight" w:hAnsi="Bahnschrift SemiLight"/>
              </w:rPr>
            </w:pPr>
          </w:p>
        </w:tc>
        <w:tc>
          <w:tcPr>
            <w:tcW w:w="2633" w:type="dxa"/>
            <w:shd w:val="clear" w:color="auto" w:fill="B8FEEE" w:themeFill="accent4" w:themeFillTint="33"/>
          </w:tcPr>
          <w:p w14:paraId="2CD87DFA" w14:textId="77777777" w:rsidR="004E0C9C" w:rsidRDefault="004E0C9C" w:rsidP="00C43C57">
            <w:pPr>
              <w:rPr>
                <w:rFonts w:ascii="Bahnschrift SemiLight" w:hAnsi="Bahnschrift SemiLight"/>
              </w:rPr>
            </w:pPr>
          </w:p>
          <w:p w14:paraId="354FBAB5" w14:textId="326D7970" w:rsidR="009C52BD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090790">
              <w:rPr>
                <w:rFonts w:ascii="Bahnschrift SemiLight" w:hAnsi="Bahnschrift SemiLight"/>
              </w:rPr>
              <w:t xml:space="preserve">Uso de un repertorio </w:t>
            </w:r>
            <w:r w:rsidR="00341B35">
              <w:rPr>
                <w:rFonts w:ascii="Bahnschrift SemiLight" w:hAnsi="Bahnschrift SemiLight"/>
              </w:rPr>
              <w:t xml:space="preserve">léxico mas amplio </w:t>
            </w:r>
          </w:p>
          <w:p w14:paraId="5D6F4E8A" w14:textId="00F1B819" w:rsidR="00341B35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341B35">
              <w:rPr>
                <w:rFonts w:ascii="Bahnschrift SemiLight" w:hAnsi="Bahnschrift SemiLight"/>
              </w:rPr>
              <w:t>Producción</w:t>
            </w:r>
            <w:r w:rsidR="00F21B6C">
              <w:rPr>
                <w:rFonts w:ascii="Bahnschrift SemiLight" w:hAnsi="Bahnschrift SemiLight"/>
              </w:rPr>
              <w:t xml:space="preserve"> de casi la totalidad de las consonantes</w:t>
            </w:r>
          </w:p>
          <w:p w14:paraId="6272E90A" w14:textId="5E18E58F" w:rsidR="00574261" w:rsidRPr="00DE5364" w:rsidRDefault="00BE723F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574261">
              <w:rPr>
                <w:rFonts w:ascii="Bahnschrift SemiLight" w:hAnsi="Bahnschrift SemiLight"/>
              </w:rPr>
              <w:t>Modificación de las raíces de las palabras al conjugar los</w:t>
            </w:r>
            <w:r w:rsidR="00F81823">
              <w:rPr>
                <w:rFonts w:ascii="Bahnschrift SemiLight" w:hAnsi="Bahnschrift SemiLight"/>
              </w:rPr>
              <w:t xml:space="preserve"> </w:t>
            </w:r>
            <w:r w:rsidR="00574261">
              <w:rPr>
                <w:rFonts w:ascii="Bahnschrift SemiLight" w:hAnsi="Bahnschrift SemiLight"/>
              </w:rPr>
              <w:t xml:space="preserve">verbos 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40B02427" w14:textId="77777777" w:rsidR="004E0C9C" w:rsidRDefault="004E0C9C" w:rsidP="00C43C57">
            <w:pPr>
              <w:rPr>
                <w:rFonts w:ascii="Bahnschrift SemiLight" w:hAnsi="Bahnschrift SemiLight"/>
              </w:rPr>
            </w:pPr>
          </w:p>
          <w:p w14:paraId="061B8559" w14:textId="0865B3D2" w:rsidR="009C52BD" w:rsidRDefault="008E5624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-Conocimiento consciente sobre la </w:t>
            </w:r>
            <w:r w:rsidR="00CD3409">
              <w:rPr>
                <w:rFonts w:ascii="Bahnschrift SemiLight" w:hAnsi="Bahnschrift SemiLight"/>
              </w:rPr>
              <w:t>fonología</w:t>
            </w:r>
          </w:p>
          <w:p w14:paraId="1608DB37" w14:textId="187217D9" w:rsidR="001634CC" w:rsidRDefault="001634CC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CD3409">
              <w:rPr>
                <w:rFonts w:ascii="Bahnschrift SemiLight" w:hAnsi="Bahnschrift SemiLight"/>
              </w:rPr>
              <w:t>C</w:t>
            </w:r>
            <w:r>
              <w:rPr>
                <w:rFonts w:ascii="Bahnschrift SemiLight" w:hAnsi="Bahnschrift SemiLight"/>
              </w:rPr>
              <w:t xml:space="preserve">onciencia de </w:t>
            </w:r>
            <w:r w:rsidR="00CD3409">
              <w:rPr>
                <w:rFonts w:ascii="Bahnschrift SemiLight" w:hAnsi="Bahnschrift SemiLight"/>
              </w:rPr>
              <w:t>las diferencias</w:t>
            </w:r>
            <w:r>
              <w:rPr>
                <w:rFonts w:ascii="Bahnschrift SemiLight" w:hAnsi="Bahnschrift SemiLight"/>
              </w:rPr>
              <w:t xml:space="preserve"> que supone los cambios en ciertos </w:t>
            </w:r>
            <w:r w:rsidR="00CD3409">
              <w:rPr>
                <w:rFonts w:ascii="Bahnschrift SemiLight" w:hAnsi="Bahnschrift SemiLight"/>
              </w:rPr>
              <w:t>sonidos</w:t>
            </w:r>
          </w:p>
          <w:p w14:paraId="16E55298" w14:textId="75E478C9" w:rsidR="001634CC" w:rsidRDefault="001634CC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4E0C9C">
              <w:rPr>
                <w:rFonts w:ascii="Bahnschrift SemiLight" w:hAnsi="Bahnschrift SemiLight"/>
              </w:rPr>
              <w:t>C</w:t>
            </w:r>
            <w:r w:rsidR="00CD3409">
              <w:rPr>
                <w:rFonts w:ascii="Bahnschrift SemiLight" w:hAnsi="Bahnschrift SemiLight"/>
              </w:rPr>
              <w:t>onciencia</w:t>
            </w:r>
            <w:r>
              <w:rPr>
                <w:rFonts w:ascii="Bahnschrift SemiLight" w:hAnsi="Bahnschrift SemiLight"/>
              </w:rPr>
              <w:t xml:space="preserve"> de la estructura fonológica </w:t>
            </w:r>
            <w:r w:rsidR="004E0C9C">
              <w:rPr>
                <w:rFonts w:ascii="Bahnschrift SemiLight" w:hAnsi="Bahnschrift SemiLight"/>
              </w:rPr>
              <w:t>de</w:t>
            </w:r>
            <w:r>
              <w:rPr>
                <w:rFonts w:ascii="Bahnschrift SemiLight" w:hAnsi="Bahnschrift SemiLight"/>
              </w:rPr>
              <w:t xml:space="preserve"> las palabras </w:t>
            </w:r>
          </w:p>
          <w:p w14:paraId="6D631F83" w14:textId="66797CBE" w:rsidR="00213855" w:rsidRPr="00DE5364" w:rsidRDefault="00213855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-Refuerzo de la lengua </w:t>
            </w:r>
            <w:r w:rsidR="00CD3409">
              <w:rPr>
                <w:rFonts w:ascii="Bahnschrift SemiLight" w:hAnsi="Bahnschrift SemiLight"/>
              </w:rPr>
              <w:t>escrita</w:t>
            </w:r>
          </w:p>
        </w:tc>
      </w:tr>
      <w:tr w:rsidR="009C52BD" w14:paraId="5409E17A" w14:textId="77777777" w:rsidTr="00B91E82">
        <w:trPr>
          <w:trHeight w:val="3967"/>
        </w:trPr>
        <w:tc>
          <w:tcPr>
            <w:tcW w:w="2633" w:type="dxa"/>
            <w:shd w:val="clear" w:color="auto" w:fill="B8FEEE" w:themeFill="accent4" w:themeFillTint="33"/>
            <w:vAlign w:val="center"/>
          </w:tcPr>
          <w:p w14:paraId="7F0118BB" w14:textId="7084A22D" w:rsidR="009C52BD" w:rsidRPr="00B91E82" w:rsidRDefault="00C43C57" w:rsidP="00B91E82">
            <w:pPr>
              <w:jc w:val="center"/>
              <w:rPr>
                <w:rFonts w:ascii="Bahnschrift SemiLight" w:hAnsi="Bahnschrift SemiLight"/>
                <w:b/>
                <w:bCs/>
              </w:rPr>
            </w:pPr>
            <w:r w:rsidRPr="00B91E82">
              <w:rPr>
                <w:rFonts w:ascii="Bahnschrift SemiLight" w:hAnsi="Bahnschrift SemiLight"/>
                <w:b/>
                <w:bCs/>
              </w:rPr>
              <w:t>Semántico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134532D7" w14:textId="67643F56" w:rsidR="00285F55" w:rsidRDefault="00285F55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A3487">
              <w:rPr>
                <w:rFonts w:ascii="Bahnschrift SemiLight" w:hAnsi="Bahnschrift SemiLight"/>
              </w:rPr>
              <w:t>C</w:t>
            </w:r>
            <w:r>
              <w:rPr>
                <w:rFonts w:ascii="Bahnschrift SemiLight" w:hAnsi="Bahnschrift SemiLight"/>
              </w:rPr>
              <w:t xml:space="preserve">ategorización y </w:t>
            </w:r>
            <w:r w:rsidR="00AA3487">
              <w:rPr>
                <w:rFonts w:ascii="Bahnschrift SemiLight" w:hAnsi="Bahnschrift SemiLight"/>
              </w:rPr>
              <w:t>conceptualización</w:t>
            </w:r>
            <w:r>
              <w:rPr>
                <w:rFonts w:ascii="Bahnschrift SemiLight" w:hAnsi="Bahnschrift SemiLight"/>
              </w:rPr>
              <w:t xml:space="preserve"> de la realidad</w:t>
            </w:r>
          </w:p>
          <w:p w14:paraId="00B94F5A" w14:textId="0BDEA3D5" w:rsidR="009C52BD" w:rsidRDefault="00CB5565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A3487">
              <w:rPr>
                <w:rFonts w:ascii="Bahnschrift SemiLight" w:hAnsi="Bahnschrift SemiLight"/>
              </w:rPr>
              <w:t>Formación</w:t>
            </w:r>
            <w:r w:rsidR="00D00B4E">
              <w:rPr>
                <w:rFonts w:ascii="Bahnschrift SemiLight" w:hAnsi="Bahnschrift SemiLight"/>
              </w:rPr>
              <w:t xml:space="preserve"> de </w:t>
            </w:r>
            <w:r w:rsidR="00AA3487">
              <w:rPr>
                <w:rFonts w:ascii="Bahnschrift SemiLight" w:hAnsi="Bahnschrift SemiLight"/>
              </w:rPr>
              <w:t>c</w:t>
            </w:r>
            <w:r>
              <w:rPr>
                <w:rFonts w:ascii="Bahnschrift SemiLight" w:hAnsi="Bahnschrift SemiLight"/>
              </w:rPr>
              <w:t xml:space="preserve">ampos </w:t>
            </w:r>
            <w:r w:rsidR="00AA3487">
              <w:rPr>
                <w:rFonts w:ascii="Bahnschrift SemiLight" w:hAnsi="Bahnschrift SemiLight"/>
              </w:rPr>
              <w:t>semánticos complejos</w:t>
            </w:r>
            <w:r w:rsidR="00D00B4E">
              <w:rPr>
                <w:rFonts w:ascii="Bahnschrift SemiLight" w:hAnsi="Bahnschrift SemiLight"/>
              </w:rPr>
              <w:t xml:space="preserve"> </w:t>
            </w:r>
          </w:p>
          <w:p w14:paraId="5A2147B6" w14:textId="77777777" w:rsidR="00CC7377" w:rsidRDefault="00CC7377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F636F8">
              <w:rPr>
                <w:rFonts w:ascii="Bahnschrift SemiLight" w:hAnsi="Bahnschrift SemiLight"/>
              </w:rPr>
              <w:t xml:space="preserve">Significados de verbos </w:t>
            </w:r>
          </w:p>
          <w:p w14:paraId="151D7196" w14:textId="64461C58" w:rsidR="00393BDD" w:rsidRDefault="001C7E76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A3487">
              <w:rPr>
                <w:rFonts w:ascii="Bahnschrift SemiLight" w:hAnsi="Bahnschrift SemiLight"/>
              </w:rPr>
              <w:t>E</w:t>
            </w:r>
            <w:r>
              <w:rPr>
                <w:rFonts w:ascii="Bahnschrift SemiLight" w:hAnsi="Bahnschrift SemiLight"/>
              </w:rPr>
              <w:t xml:space="preserve">structuras semánticas </w:t>
            </w:r>
            <w:r w:rsidR="00D00B4E">
              <w:rPr>
                <w:rFonts w:ascii="Bahnschrift SemiLight" w:hAnsi="Bahnschrift SemiLight"/>
              </w:rPr>
              <w:t>jerarquizadas</w:t>
            </w:r>
          </w:p>
          <w:p w14:paraId="681EC541" w14:textId="6846125C" w:rsidR="00393BDD" w:rsidRPr="00DE5364" w:rsidRDefault="00393BDD" w:rsidP="00C43C57">
            <w:pPr>
              <w:rPr>
                <w:rFonts w:ascii="Bahnschrift SemiLight" w:hAnsi="Bahnschrift SemiLight"/>
              </w:rPr>
            </w:pPr>
          </w:p>
        </w:tc>
        <w:tc>
          <w:tcPr>
            <w:tcW w:w="2633" w:type="dxa"/>
            <w:shd w:val="clear" w:color="auto" w:fill="B8FEEE" w:themeFill="accent4" w:themeFillTint="33"/>
          </w:tcPr>
          <w:p w14:paraId="2B860685" w14:textId="2AE49239" w:rsidR="009C52BD" w:rsidRDefault="00CB5565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CD3409">
              <w:rPr>
                <w:rFonts w:ascii="Bahnschrift SemiLight" w:hAnsi="Bahnschrift SemiLight"/>
              </w:rPr>
              <w:t>U</w:t>
            </w:r>
            <w:r>
              <w:rPr>
                <w:rFonts w:ascii="Bahnschrift SemiLight" w:hAnsi="Bahnschrift SemiLight"/>
              </w:rPr>
              <w:t xml:space="preserve">so de adjetivos para describir cambios en las dimensiones </w:t>
            </w:r>
            <w:r w:rsidR="00C011AF">
              <w:rPr>
                <w:rFonts w:ascii="Bahnschrift SemiLight" w:hAnsi="Bahnschrift SemiLight"/>
              </w:rPr>
              <w:t>o en objetos</w:t>
            </w:r>
          </w:p>
          <w:p w14:paraId="7F822A3F" w14:textId="5A3B0E1D" w:rsidR="00F636F8" w:rsidRPr="00DE5364" w:rsidRDefault="00F636F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A3487">
              <w:rPr>
                <w:rFonts w:ascii="Bahnschrift SemiLight" w:hAnsi="Bahnschrift SemiLight"/>
              </w:rPr>
              <w:t>Descripción</w:t>
            </w:r>
            <w:r>
              <w:rPr>
                <w:rFonts w:ascii="Bahnschrift SemiLight" w:hAnsi="Bahnschrift SemiLight"/>
              </w:rPr>
              <w:t xml:space="preserve"> del cambio de </w:t>
            </w:r>
            <w:r w:rsidR="00AA3487">
              <w:rPr>
                <w:rFonts w:ascii="Bahnschrift SemiLight" w:hAnsi="Bahnschrift SemiLight"/>
              </w:rPr>
              <w:t>posesión</w:t>
            </w:r>
            <w:r>
              <w:rPr>
                <w:rFonts w:ascii="Bahnschrift SemiLight" w:hAnsi="Bahnschrift SemiLight"/>
              </w:rPr>
              <w:t xml:space="preserve"> de un objeto,</w:t>
            </w:r>
            <w:r w:rsidR="001948BE">
              <w:rPr>
                <w:rFonts w:ascii="Bahnschrift SemiLight" w:hAnsi="Bahnschrift SemiLight"/>
              </w:rPr>
              <w:t xml:space="preserve"> y posteriormente d</w:t>
            </w:r>
            <w:r w:rsidR="00285F55">
              <w:rPr>
                <w:rFonts w:ascii="Bahnschrift SemiLight" w:hAnsi="Bahnschrift SemiLight"/>
              </w:rPr>
              <w:t>el acuerdo entre las partes (uso del dinero)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2640CBC8" w14:textId="5F7C18B0" w:rsidR="009C52BD" w:rsidRDefault="00084600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CD3409">
              <w:rPr>
                <w:rFonts w:ascii="Bahnschrift SemiLight" w:hAnsi="Bahnschrift SemiLight"/>
              </w:rPr>
              <w:t>A</w:t>
            </w:r>
            <w:r>
              <w:rPr>
                <w:rFonts w:ascii="Bahnschrift SemiLight" w:hAnsi="Bahnschrift SemiLight"/>
              </w:rPr>
              <w:t xml:space="preserve">parecen términos </w:t>
            </w:r>
            <w:r w:rsidR="00CD3409">
              <w:rPr>
                <w:rFonts w:ascii="Bahnschrift SemiLight" w:hAnsi="Bahnschrift SemiLight"/>
              </w:rPr>
              <w:t>supra ordinados</w:t>
            </w:r>
            <w:r>
              <w:rPr>
                <w:rFonts w:ascii="Bahnschrift SemiLight" w:hAnsi="Bahnschrift SemiLight"/>
              </w:rPr>
              <w:t xml:space="preserve"> y subordinados</w:t>
            </w:r>
            <w:r w:rsidR="00F81923">
              <w:rPr>
                <w:rFonts w:ascii="Bahnschrift SemiLight" w:hAnsi="Bahnschrift SemiLight"/>
              </w:rPr>
              <w:t>, en relación con el termino básico</w:t>
            </w:r>
          </w:p>
          <w:p w14:paraId="0A576985" w14:textId="78BA9F7C" w:rsidR="00BA48E8" w:rsidRDefault="00BA48E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-Uso de términos </w:t>
            </w:r>
            <w:r w:rsidR="00AA3487">
              <w:rPr>
                <w:rFonts w:ascii="Bahnschrift SemiLight" w:hAnsi="Bahnschrift SemiLight"/>
              </w:rPr>
              <w:t>más</w:t>
            </w:r>
            <w:r>
              <w:rPr>
                <w:rFonts w:ascii="Bahnschrift SemiLight" w:hAnsi="Bahnschrift SemiLight"/>
              </w:rPr>
              <w:t xml:space="preserve"> inclusivos y menos inclusivos.</w:t>
            </w:r>
          </w:p>
          <w:p w14:paraId="151493A2" w14:textId="77777777" w:rsidR="00F81923" w:rsidRDefault="00F81923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AA3487">
              <w:rPr>
                <w:rFonts w:ascii="Bahnschrift SemiLight" w:hAnsi="Bahnschrift SemiLight"/>
              </w:rPr>
              <w:t>S</w:t>
            </w:r>
            <w:r w:rsidR="00D00B4E">
              <w:rPr>
                <w:rFonts w:ascii="Bahnschrift SemiLight" w:hAnsi="Bahnschrift SemiLight"/>
              </w:rPr>
              <w:t xml:space="preserve">e </w:t>
            </w:r>
            <w:r w:rsidR="00AA3487">
              <w:rPr>
                <w:rFonts w:ascii="Bahnschrift SemiLight" w:hAnsi="Bahnschrift SemiLight"/>
              </w:rPr>
              <w:t>beneficia la</w:t>
            </w:r>
            <w:r w:rsidR="00D00B4E">
              <w:rPr>
                <w:rFonts w:ascii="Bahnschrift SemiLight" w:hAnsi="Bahnschrift SemiLight"/>
              </w:rPr>
              <w:t xml:space="preserve"> adquisición de significados de las palabras </w:t>
            </w:r>
          </w:p>
          <w:p w14:paraId="3F9BB8B6" w14:textId="4DF397D5" w:rsidR="00B91E82" w:rsidRPr="00DE5364" w:rsidRDefault="00B91E82" w:rsidP="00C43C57">
            <w:pPr>
              <w:rPr>
                <w:rFonts w:ascii="Bahnschrift SemiLight" w:hAnsi="Bahnschrift SemiLight"/>
              </w:rPr>
            </w:pPr>
          </w:p>
        </w:tc>
      </w:tr>
      <w:tr w:rsidR="009C52BD" w14:paraId="625E06E3" w14:textId="77777777" w:rsidTr="00B91E82">
        <w:trPr>
          <w:trHeight w:val="1203"/>
        </w:trPr>
        <w:tc>
          <w:tcPr>
            <w:tcW w:w="2633" w:type="dxa"/>
            <w:shd w:val="clear" w:color="auto" w:fill="B8FEEE" w:themeFill="accent4" w:themeFillTint="33"/>
            <w:vAlign w:val="center"/>
          </w:tcPr>
          <w:p w14:paraId="1A1BEA7A" w14:textId="2B4E8ED0" w:rsidR="009C52BD" w:rsidRPr="00B91E82" w:rsidRDefault="00C43C57" w:rsidP="00B91E82">
            <w:pPr>
              <w:jc w:val="center"/>
              <w:rPr>
                <w:rFonts w:ascii="Bahnschrift SemiLight" w:hAnsi="Bahnschrift SemiLight"/>
                <w:b/>
                <w:bCs/>
              </w:rPr>
            </w:pPr>
            <w:r w:rsidRPr="00B91E82">
              <w:rPr>
                <w:rFonts w:ascii="Bahnschrift SemiLight" w:hAnsi="Bahnschrift SemiLight"/>
                <w:b/>
                <w:bCs/>
              </w:rPr>
              <w:t>Morfológico</w:t>
            </w:r>
            <w:r w:rsidR="00EF4EFB" w:rsidRPr="00B91E82">
              <w:rPr>
                <w:rFonts w:ascii="Bahnschrift SemiLight" w:hAnsi="Bahnschrift SemiLight"/>
                <w:b/>
                <w:bCs/>
              </w:rPr>
              <w:t xml:space="preserve"> y </w:t>
            </w:r>
            <w:r w:rsidRPr="00B91E82">
              <w:rPr>
                <w:rFonts w:ascii="Bahnschrift SemiLight" w:hAnsi="Bahnschrift SemiLight"/>
                <w:b/>
                <w:bCs/>
              </w:rPr>
              <w:t>sintáctico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3354FABC" w14:textId="0FEAF776" w:rsidR="00575023" w:rsidRDefault="0036218E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8A7658">
              <w:rPr>
                <w:rFonts w:ascii="Bahnschrift SemiLight" w:hAnsi="Bahnschrift SemiLight"/>
              </w:rPr>
              <w:t>Morfología verbal</w:t>
            </w:r>
            <w:r w:rsidR="00906498">
              <w:rPr>
                <w:rFonts w:ascii="Bahnschrift SemiLight" w:hAnsi="Bahnschrift SemiLight"/>
              </w:rPr>
              <w:t xml:space="preserve"> </w:t>
            </w:r>
          </w:p>
          <w:p w14:paraId="45904AC9" w14:textId="5021F7ED" w:rsidR="00575023" w:rsidRDefault="00575023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6C320C">
              <w:rPr>
                <w:rFonts w:ascii="Bahnschrift SemiLight" w:hAnsi="Bahnschrift SemiLight"/>
              </w:rPr>
              <w:t>Información</w:t>
            </w:r>
            <w:r>
              <w:rPr>
                <w:rFonts w:ascii="Bahnschrift SemiLight" w:hAnsi="Bahnschrift SemiLight"/>
              </w:rPr>
              <w:t xml:space="preserve"> </w:t>
            </w:r>
            <w:r w:rsidR="006C320C">
              <w:rPr>
                <w:rFonts w:ascii="Bahnschrift SemiLight" w:hAnsi="Bahnschrift SemiLight"/>
              </w:rPr>
              <w:t>morfofonológica</w:t>
            </w:r>
            <w:r w:rsidR="00AB7F18">
              <w:rPr>
                <w:rFonts w:ascii="Bahnschrift SemiLight" w:hAnsi="Bahnschrift SemiLight"/>
              </w:rPr>
              <w:t xml:space="preserve"> y </w:t>
            </w:r>
            <w:r w:rsidR="00585874">
              <w:rPr>
                <w:rFonts w:ascii="Bahnschrift SemiLight" w:hAnsi="Bahnschrift SemiLight"/>
              </w:rPr>
              <w:t>sintáctica</w:t>
            </w:r>
          </w:p>
          <w:p w14:paraId="3AAB91F1" w14:textId="73C11C63" w:rsidR="00585874" w:rsidRDefault="00585874" w:rsidP="00C43C57">
            <w:pPr>
              <w:rPr>
                <w:rFonts w:ascii="Bahnschrift SemiLight" w:hAnsi="Bahnschrift SemiLight"/>
              </w:rPr>
            </w:pPr>
            <w:r w:rsidRPr="00585874">
              <w:rPr>
                <w:rFonts w:ascii="Bahnschrift SemiLight" w:hAnsi="Bahnschrift SemiLight"/>
              </w:rPr>
              <w:t xml:space="preserve">-Conocimiento </w:t>
            </w:r>
            <w:r w:rsidR="006C320C" w:rsidRPr="00585874">
              <w:rPr>
                <w:rFonts w:ascii="Bahnschrift SemiLight" w:hAnsi="Bahnschrift SemiLight"/>
              </w:rPr>
              <w:t>sintáctico</w:t>
            </w:r>
          </w:p>
          <w:p w14:paraId="5E1C4B76" w14:textId="77777777" w:rsidR="00585874" w:rsidRDefault="00585874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1B24B8">
              <w:rPr>
                <w:rFonts w:ascii="Bahnschrift SemiLight" w:hAnsi="Bahnschrift SemiLight"/>
              </w:rPr>
              <w:t>Do</w:t>
            </w:r>
            <w:r>
              <w:rPr>
                <w:rFonts w:ascii="Bahnschrift SemiLight" w:hAnsi="Bahnschrift SemiLight"/>
              </w:rPr>
              <w:t>minio del subjuntivo</w:t>
            </w:r>
          </w:p>
          <w:p w14:paraId="3BFF060A" w14:textId="53BF332F" w:rsidR="004A31C0" w:rsidRPr="00DE5364" w:rsidRDefault="004A31C0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6C320C">
              <w:rPr>
                <w:rFonts w:ascii="Bahnschrift SemiLight" w:hAnsi="Bahnschrift SemiLight"/>
              </w:rPr>
              <w:t>Semántica</w:t>
            </w:r>
            <w:r>
              <w:rPr>
                <w:rFonts w:ascii="Bahnschrift SemiLight" w:hAnsi="Bahnschrift SemiLight"/>
              </w:rPr>
              <w:t xml:space="preserve"> del verbo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770A0C4E" w14:textId="7620F3C2" w:rsidR="003A44C8" w:rsidRDefault="008A765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6C320C">
              <w:rPr>
                <w:rFonts w:ascii="Bahnschrift SemiLight" w:hAnsi="Bahnschrift SemiLight"/>
              </w:rPr>
              <w:t>Producción</w:t>
            </w:r>
            <w:r>
              <w:rPr>
                <w:rFonts w:ascii="Bahnschrift SemiLight" w:hAnsi="Bahnschrift SemiLight"/>
              </w:rPr>
              <w:t xml:space="preserve"> de oraciones interrogativas con pronombres</w:t>
            </w:r>
          </w:p>
          <w:p w14:paraId="1222C852" w14:textId="65ABAED2" w:rsidR="004540AE" w:rsidRDefault="004540AE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Pr="004540AE">
              <w:rPr>
                <w:rFonts w:ascii="Bahnschrift SemiLight" w:hAnsi="Bahnschrift SemiLight"/>
              </w:rPr>
              <w:t xml:space="preserve">Concordancia de </w:t>
            </w:r>
            <w:r w:rsidR="006C320C" w:rsidRPr="004540AE">
              <w:rPr>
                <w:rFonts w:ascii="Bahnschrift SemiLight" w:hAnsi="Bahnschrift SemiLight"/>
              </w:rPr>
              <w:t>número</w:t>
            </w:r>
            <w:r w:rsidRPr="004540AE">
              <w:rPr>
                <w:rFonts w:ascii="Bahnschrift SemiLight" w:hAnsi="Bahnschrift SemiLight"/>
              </w:rPr>
              <w:t xml:space="preserve"> y genero</w:t>
            </w:r>
            <w:r>
              <w:rPr>
                <w:rFonts w:ascii="Bahnschrift SemiLight" w:hAnsi="Bahnschrift SemiLight"/>
              </w:rPr>
              <w:t>-sustantivo</w:t>
            </w:r>
          </w:p>
          <w:p w14:paraId="41977E8E" w14:textId="64617466" w:rsidR="003A44C8" w:rsidRPr="00DE5364" w:rsidRDefault="003A44C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6C320C">
              <w:rPr>
                <w:rFonts w:ascii="Bahnschrift SemiLight" w:hAnsi="Bahnschrift SemiLight"/>
              </w:rPr>
              <w:t>Aparición</w:t>
            </w:r>
            <w:r>
              <w:rPr>
                <w:rFonts w:ascii="Bahnschrift SemiLight" w:hAnsi="Bahnschrift SemiLight"/>
              </w:rPr>
              <w:t xml:space="preserve"> de oraciones </w:t>
            </w:r>
            <w:r w:rsidR="00B91E82">
              <w:rPr>
                <w:rFonts w:ascii="Bahnschrift SemiLight" w:hAnsi="Bahnschrift SemiLight"/>
              </w:rPr>
              <w:t xml:space="preserve">complejas </w:t>
            </w:r>
            <w:r w:rsidR="00B91E82">
              <w:rPr>
                <w:rFonts w:ascii="Bahnschrift SemiLight" w:hAnsi="Bahnschrift SemiLight"/>
              </w:rPr>
              <w:lastRenderedPageBreak/>
              <w:t>(</w:t>
            </w:r>
            <w:r w:rsidR="005E57B0">
              <w:rPr>
                <w:rFonts w:ascii="Bahnschrift SemiLight" w:hAnsi="Bahnschrift SemiLight"/>
              </w:rPr>
              <w:t>coordinadas</w:t>
            </w:r>
            <w:r w:rsidR="002A6497">
              <w:rPr>
                <w:rFonts w:ascii="Bahnschrift SemiLight" w:hAnsi="Bahnschrift SemiLight"/>
              </w:rPr>
              <w:t xml:space="preserve"> y subordinadas</w:t>
            </w:r>
            <w:r w:rsidR="005E57B0">
              <w:rPr>
                <w:rFonts w:ascii="Bahnschrift SemiLight" w:hAnsi="Bahnschrift SemiLight"/>
              </w:rPr>
              <w:t>)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2E699BD8" w14:textId="2591B977" w:rsidR="001B24B8" w:rsidRDefault="003A444C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lastRenderedPageBreak/>
              <w:t>-</w:t>
            </w:r>
            <w:r w:rsidR="001B24B8">
              <w:rPr>
                <w:rFonts w:ascii="Bahnschrift SemiLight" w:hAnsi="Bahnschrift SemiLight"/>
              </w:rPr>
              <w:t>Variedad de oraciones subordina</w:t>
            </w:r>
            <w:r w:rsidR="005E57B0">
              <w:rPr>
                <w:rFonts w:ascii="Bahnschrift SemiLight" w:hAnsi="Bahnschrift SemiLight"/>
              </w:rPr>
              <w:t>da</w:t>
            </w:r>
            <w:r w:rsidR="001B24B8">
              <w:rPr>
                <w:rFonts w:ascii="Bahnschrift SemiLight" w:hAnsi="Bahnschrift SemiLight"/>
              </w:rPr>
              <w:t xml:space="preserve">s, incorporando las de tiempo y lugar </w:t>
            </w:r>
          </w:p>
          <w:p w14:paraId="13CECCC9" w14:textId="2F6F6E9D" w:rsidR="009C52BD" w:rsidRDefault="001B24B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5E57B0">
              <w:rPr>
                <w:rFonts w:ascii="Bahnschrift SemiLight" w:hAnsi="Bahnschrift SemiLight"/>
              </w:rPr>
              <w:t>R</w:t>
            </w:r>
            <w:r w:rsidR="00906498">
              <w:rPr>
                <w:rFonts w:ascii="Bahnschrift SemiLight" w:hAnsi="Bahnschrift SemiLight"/>
              </w:rPr>
              <w:t>econocimiento de pasi</w:t>
            </w:r>
            <w:r w:rsidR="00B53A07">
              <w:rPr>
                <w:rFonts w:ascii="Bahnschrift SemiLight" w:hAnsi="Bahnschrift SemiLight"/>
              </w:rPr>
              <w:t>v</w:t>
            </w:r>
            <w:r w:rsidR="00906498">
              <w:rPr>
                <w:rFonts w:ascii="Bahnschrift SemiLight" w:hAnsi="Bahnschrift SemiLight"/>
              </w:rPr>
              <w:t>as reversibles</w:t>
            </w:r>
          </w:p>
          <w:p w14:paraId="6BDEEE04" w14:textId="0DD5DF4D" w:rsidR="004A31C0" w:rsidRPr="00DE5364" w:rsidRDefault="005E57B0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4A31C0">
              <w:rPr>
                <w:rFonts w:ascii="Bahnschrift SemiLight" w:hAnsi="Bahnschrift SemiLight"/>
              </w:rPr>
              <w:t xml:space="preserve">Uso de pasivas con verbos con resultado </w:t>
            </w:r>
            <w:r>
              <w:rPr>
                <w:rFonts w:ascii="Bahnschrift SemiLight" w:hAnsi="Bahnschrift SemiLight"/>
              </w:rPr>
              <w:t>manifiesto</w:t>
            </w:r>
          </w:p>
        </w:tc>
      </w:tr>
      <w:tr w:rsidR="009C52BD" w14:paraId="44A4EE38" w14:textId="77777777" w:rsidTr="00B91E82">
        <w:trPr>
          <w:trHeight w:val="571"/>
        </w:trPr>
        <w:tc>
          <w:tcPr>
            <w:tcW w:w="2633" w:type="dxa"/>
            <w:shd w:val="clear" w:color="auto" w:fill="B8FEEE" w:themeFill="accent4" w:themeFillTint="33"/>
            <w:vAlign w:val="center"/>
          </w:tcPr>
          <w:p w14:paraId="4C3B20FC" w14:textId="7FC97BC7" w:rsidR="009C52BD" w:rsidRPr="00B91E82" w:rsidRDefault="00C43C57" w:rsidP="00B91E82">
            <w:pPr>
              <w:jc w:val="center"/>
              <w:rPr>
                <w:rFonts w:ascii="Bahnschrift SemiLight" w:hAnsi="Bahnschrift SemiLight"/>
                <w:b/>
                <w:bCs/>
              </w:rPr>
            </w:pPr>
            <w:r w:rsidRPr="00B91E82">
              <w:rPr>
                <w:rFonts w:ascii="Bahnschrift SemiLight" w:hAnsi="Bahnschrift SemiLight"/>
                <w:b/>
                <w:bCs/>
              </w:rPr>
              <w:t>Pragmático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2E130463" w14:textId="509E871E" w:rsidR="009C52BD" w:rsidRDefault="0015754B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-Habilidad de </w:t>
            </w:r>
            <w:r w:rsidR="00B91E82">
              <w:rPr>
                <w:rFonts w:ascii="Bahnschrift SemiLight" w:hAnsi="Bahnschrift SemiLight"/>
              </w:rPr>
              <w:t>conversación</w:t>
            </w:r>
          </w:p>
          <w:p w14:paraId="0DAC4890" w14:textId="77777777" w:rsidR="00951664" w:rsidRDefault="00951664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-Forma condicional </w:t>
            </w:r>
            <w:r w:rsidR="00FC2B6D">
              <w:rPr>
                <w:rFonts w:ascii="Bahnschrift SemiLight" w:hAnsi="Bahnschrift SemiLight"/>
              </w:rPr>
              <w:t>o potencial del verbo</w:t>
            </w:r>
          </w:p>
          <w:p w14:paraId="16AEF21C" w14:textId="1A0CB351" w:rsidR="00495B88" w:rsidRDefault="00495B8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5E57B0">
              <w:rPr>
                <w:rFonts w:ascii="Bahnschrift SemiLight" w:hAnsi="Bahnschrift SemiLight"/>
              </w:rPr>
              <w:t>R</w:t>
            </w:r>
            <w:r>
              <w:rPr>
                <w:rFonts w:ascii="Bahnschrift SemiLight" w:hAnsi="Bahnschrift SemiLight"/>
              </w:rPr>
              <w:t xml:space="preserve">ecursos </w:t>
            </w:r>
            <w:r w:rsidR="007454FA">
              <w:rPr>
                <w:rFonts w:ascii="Bahnschrift SemiLight" w:hAnsi="Bahnschrift SemiLight"/>
              </w:rPr>
              <w:t>lingüísticos</w:t>
            </w:r>
          </w:p>
          <w:p w14:paraId="136D3A51" w14:textId="38DBBA8C" w:rsidR="007454FA" w:rsidRPr="00DE5364" w:rsidRDefault="007454FA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140858">
              <w:rPr>
                <w:rFonts w:ascii="Bahnschrift SemiLight" w:hAnsi="Bahnschrift SemiLight"/>
              </w:rPr>
              <w:t>Comunicación referencial</w:t>
            </w:r>
          </w:p>
        </w:tc>
        <w:tc>
          <w:tcPr>
            <w:tcW w:w="2633" w:type="dxa"/>
            <w:shd w:val="clear" w:color="auto" w:fill="B8FEEE" w:themeFill="accent4" w:themeFillTint="33"/>
          </w:tcPr>
          <w:p w14:paraId="0C4051A6" w14:textId="548F96E1" w:rsidR="00951664" w:rsidRDefault="005D0E13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E15D43">
              <w:rPr>
                <w:rFonts w:ascii="Bahnschrift SemiLight" w:hAnsi="Bahnschrift SemiLight"/>
              </w:rPr>
              <w:t xml:space="preserve">Capacidad de </w:t>
            </w:r>
            <w:r>
              <w:rPr>
                <w:rFonts w:ascii="Bahnschrift SemiLight" w:hAnsi="Bahnschrift SemiLight"/>
              </w:rPr>
              <w:t>hablar de algún tema</w:t>
            </w:r>
            <w:r w:rsidR="00E15D43">
              <w:rPr>
                <w:rFonts w:ascii="Bahnschrift SemiLight" w:hAnsi="Bahnschrift SemiLight"/>
              </w:rPr>
              <w:t>, y realizar despedidas</w:t>
            </w:r>
          </w:p>
          <w:p w14:paraId="70BF3405" w14:textId="62EEF295" w:rsidR="009C52BD" w:rsidRDefault="00951664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-Pueden alterar el orden de los elementos de una oración </w:t>
            </w:r>
            <w:r w:rsidR="00E15D43">
              <w:rPr>
                <w:rFonts w:ascii="Bahnschrift SemiLight" w:hAnsi="Bahnschrift SemiLight"/>
              </w:rPr>
              <w:t xml:space="preserve"> </w:t>
            </w:r>
          </w:p>
          <w:p w14:paraId="03DD27EF" w14:textId="278D1AFD" w:rsidR="00495B88" w:rsidRDefault="00495B88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4A2BFF">
              <w:rPr>
                <w:rFonts w:ascii="Bahnschrift SemiLight" w:hAnsi="Bahnschrift SemiLight"/>
              </w:rPr>
              <w:t xml:space="preserve">Capacidad para variar la forma de hablar en cuestión del </w:t>
            </w:r>
            <w:r w:rsidR="00EA629E">
              <w:rPr>
                <w:rFonts w:ascii="Bahnschrift SemiLight" w:hAnsi="Bahnschrift SemiLight"/>
              </w:rPr>
              <w:t>contexto</w:t>
            </w:r>
            <w:r w:rsidR="004A2BFF">
              <w:rPr>
                <w:rFonts w:ascii="Bahnschrift SemiLight" w:hAnsi="Bahnschrift SemiLight"/>
              </w:rPr>
              <w:t xml:space="preserve"> </w:t>
            </w:r>
          </w:p>
          <w:p w14:paraId="6062F5F0" w14:textId="73B7E453" w:rsidR="00E15D43" w:rsidRPr="00DE5364" w:rsidRDefault="00E15D43" w:rsidP="00C43C57">
            <w:pPr>
              <w:rPr>
                <w:rFonts w:ascii="Bahnschrift SemiLight" w:hAnsi="Bahnschrift SemiLight"/>
              </w:rPr>
            </w:pPr>
          </w:p>
        </w:tc>
        <w:tc>
          <w:tcPr>
            <w:tcW w:w="2633" w:type="dxa"/>
            <w:shd w:val="clear" w:color="auto" w:fill="B8FEEE" w:themeFill="accent4" w:themeFillTint="33"/>
          </w:tcPr>
          <w:p w14:paraId="44D5BC61" w14:textId="5D8BE295" w:rsidR="00F054E1" w:rsidRDefault="007454FA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-Empleo de </w:t>
            </w:r>
            <w:r w:rsidR="002A467C">
              <w:rPr>
                <w:rFonts w:ascii="Bahnschrift SemiLight" w:hAnsi="Bahnschrift SemiLight"/>
              </w:rPr>
              <w:t>peticiones de forma directa</w:t>
            </w:r>
            <w:r w:rsidR="00140858">
              <w:rPr>
                <w:rFonts w:ascii="Bahnschrift SemiLight" w:hAnsi="Bahnschrift SemiLight"/>
              </w:rPr>
              <w:t xml:space="preserve"> e indirecta</w:t>
            </w:r>
          </w:p>
          <w:p w14:paraId="467F699E" w14:textId="50B5411B" w:rsidR="00F054E1" w:rsidRDefault="00F054E1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-Ajustes en la forma de hablar </w:t>
            </w:r>
            <w:r w:rsidR="00EA629E">
              <w:rPr>
                <w:rFonts w:ascii="Bahnschrift SemiLight" w:hAnsi="Bahnschrift SemiLight"/>
              </w:rPr>
              <w:t>con</w:t>
            </w:r>
            <w:r>
              <w:rPr>
                <w:rFonts w:ascii="Bahnschrift SemiLight" w:hAnsi="Bahnschrift SemiLight"/>
              </w:rPr>
              <w:t xml:space="preserve"> ciertas personas </w:t>
            </w:r>
          </w:p>
          <w:p w14:paraId="69E33178" w14:textId="61A6E0C0" w:rsidR="00D053E0" w:rsidRDefault="00D053E0" w:rsidP="00C43C57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r w:rsidR="00EA629E">
              <w:rPr>
                <w:rFonts w:ascii="Bahnschrift SemiLight" w:hAnsi="Bahnschrift SemiLight"/>
              </w:rPr>
              <w:t>Variaciones</w:t>
            </w:r>
            <w:r>
              <w:rPr>
                <w:rFonts w:ascii="Bahnschrift SemiLight" w:hAnsi="Bahnschrift SemiLight"/>
              </w:rPr>
              <w:t xml:space="preserve"> para </w:t>
            </w:r>
            <w:r w:rsidR="00EA629E">
              <w:rPr>
                <w:rFonts w:ascii="Bahnschrift SemiLight" w:hAnsi="Bahnschrift SemiLight"/>
              </w:rPr>
              <w:t>dirigirse</w:t>
            </w:r>
            <w:r>
              <w:rPr>
                <w:rFonts w:ascii="Bahnschrift SemiLight" w:hAnsi="Bahnschrift SemiLight"/>
              </w:rPr>
              <w:t xml:space="preserve"> a personas mayores</w:t>
            </w:r>
          </w:p>
          <w:p w14:paraId="4F81E116" w14:textId="300F9412" w:rsidR="00457923" w:rsidRPr="00DE5364" w:rsidRDefault="00457923" w:rsidP="00C43C57">
            <w:pPr>
              <w:rPr>
                <w:rFonts w:ascii="Bahnschrift SemiLight" w:hAnsi="Bahnschrift SemiLight"/>
              </w:rPr>
            </w:pPr>
          </w:p>
        </w:tc>
      </w:tr>
    </w:tbl>
    <w:p w14:paraId="51EFBB47" w14:textId="0DD6A7AD" w:rsidR="0025310A" w:rsidRDefault="0025310A"/>
    <w:sectPr w:rsidR="0025310A" w:rsidSect="00052D4F">
      <w:pgSz w:w="12240" w:h="15840"/>
      <w:pgMar w:top="1701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E2F"/>
    <w:multiLevelType w:val="hybridMultilevel"/>
    <w:tmpl w:val="69567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EA"/>
    <w:rsid w:val="0000138F"/>
    <w:rsid w:val="0005259D"/>
    <w:rsid w:val="00052D4F"/>
    <w:rsid w:val="00084600"/>
    <w:rsid w:val="00090790"/>
    <w:rsid w:val="00136799"/>
    <w:rsid w:val="00140858"/>
    <w:rsid w:val="0015754B"/>
    <w:rsid w:val="001634CC"/>
    <w:rsid w:val="001948BE"/>
    <w:rsid w:val="001B24B8"/>
    <w:rsid w:val="001C7E76"/>
    <w:rsid w:val="00213855"/>
    <w:rsid w:val="002304F0"/>
    <w:rsid w:val="0025310A"/>
    <w:rsid w:val="00285F55"/>
    <w:rsid w:val="002A467C"/>
    <w:rsid w:val="002A6497"/>
    <w:rsid w:val="00341B35"/>
    <w:rsid w:val="0036218E"/>
    <w:rsid w:val="00393BDD"/>
    <w:rsid w:val="003A444C"/>
    <w:rsid w:val="003A44C8"/>
    <w:rsid w:val="004540AE"/>
    <w:rsid w:val="00457923"/>
    <w:rsid w:val="00495B88"/>
    <w:rsid w:val="004A2BFF"/>
    <w:rsid w:val="004A31C0"/>
    <w:rsid w:val="004B15EE"/>
    <w:rsid w:val="004E0C9C"/>
    <w:rsid w:val="00574261"/>
    <w:rsid w:val="00575023"/>
    <w:rsid w:val="00585874"/>
    <w:rsid w:val="005D0E13"/>
    <w:rsid w:val="005E57B0"/>
    <w:rsid w:val="006C320C"/>
    <w:rsid w:val="00703ED7"/>
    <w:rsid w:val="00704FE1"/>
    <w:rsid w:val="007454FA"/>
    <w:rsid w:val="00813C74"/>
    <w:rsid w:val="008379C7"/>
    <w:rsid w:val="008A7658"/>
    <w:rsid w:val="008E5624"/>
    <w:rsid w:val="00906498"/>
    <w:rsid w:val="00951664"/>
    <w:rsid w:val="00982AAD"/>
    <w:rsid w:val="009C52BD"/>
    <w:rsid w:val="00A57DBA"/>
    <w:rsid w:val="00A842D1"/>
    <w:rsid w:val="00AA3487"/>
    <w:rsid w:val="00AB7F18"/>
    <w:rsid w:val="00AD032D"/>
    <w:rsid w:val="00B1697D"/>
    <w:rsid w:val="00B53A07"/>
    <w:rsid w:val="00B91E82"/>
    <w:rsid w:val="00BA48E8"/>
    <w:rsid w:val="00BE723F"/>
    <w:rsid w:val="00C011AF"/>
    <w:rsid w:val="00C43C57"/>
    <w:rsid w:val="00C81F92"/>
    <w:rsid w:val="00CB5565"/>
    <w:rsid w:val="00CC7377"/>
    <w:rsid w:val="00CD3409"/>
    <w:rsid w:val="00D00B4E"/>
    <w:rsid w:val="00D053E0"/>
    <w:rsid w:val="00D22C13"/>
    <w:rsid w:val="00D571B0"/>
    <w:rsid w:val="00D85AD5"/>
    <w:rsid w:val="00DE5364"/>
    <w:rsid w:val="00E05E59"/>
    <w:rsid w:val="00E15D43"/>
    <w:rsid w:val="00EA629E"/>
    <w:rsid w:val="00EC7458"/>
    <w:rsid w:val="00EF48EA"/>
    <w:rsid w:val="00EF4EFB"/>
    <w:rsid w:val="00F054E1"/>
    <w:rsid w:val="00F21B6C"/>
    <w:rsid w:val="00F636F8"/>
    <w:rsid w:val="00F81823"/>
    <w:rsid w:val="00F81923"/>
    <w:rsid w:val="00F93818"/>
    <w:rsid w:val="00FA6600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DCA"/>
  <w15:chartTrackingRefBased/>
  <w15:docId w15:val="{5CA8F27D-FE3F-420C-B363-00B201D2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D5"/>
    <w:pPr>
      <w:spacing w:line="256" w:lineRule="auto"/>
    </w:pPr>
    <w:rPr>
      <w:rFonts w:ascii="Gill Sans Nova" w:eastAsia="Calibri" w:hAnsi="Gill Sans Nov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D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7</cp:revision>
  <dcterms:created xsi:type="dcterms:W3CDTF">2021-11-30T19:15:00Z</dcterms:created>
  <dcterms:modified xsi:type="dcterms:W3CDTF">2021-12-01T05:59:00Z</dcterms:modified>
</cp:coreProperties>
</file>