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2626B" w14:textId="54D013FF" w:rsidR="006D4398" w:rsidRPr="006D4398" w:rsidRDefault="006D4398" w:rsidP="006D4398">
      <w:pPr>
        <w:jc w:val="center"/>
        <w:rPr>
          <w:rFonts w:ascii="Britannic Bold" w:hAnsi="Britannic Bold"/>
          <w:sz w:val="36"/>
          <w:szCs w:val="36"/>
        </w:rPr>
      </w:pPr>
      <w:r w:rsidRPr="006D4398">
        <w:rPr>
          <w:rFonts w:ascii="Britannic Bold" w:hAnsi="Britannic Bold"/>
          <w:sz w:val="36"/>
          <w:szCs w:val="36"/>
        </w:rPr>
        <w:t>ESCUELA NORMAL DE EDUCACIÓN PREESCOLAR</w:t>
      </w:r>
    </w:p>
    <w:p w14:paraId="4D9BF035" w14:textId="5689D481" w:rsidR="006D4398" w:rsidRPr="006D4398" w:rsidRDefault="006D4398" w:rsidP="006D4398">
      <w:pPr>
        <w:jc w:val="center"/>
        <w:rPr>
          <w:rFonts w:ascii="Britannic Bold" w:hAnsi="Britannic Bold"/>
          <w:sz w:val="36"/>
          <w:szCs w:val="36"/>
        </w:rPr>
      </w:pPr>
      <w:r w:rsidRPr="006D4398">
        <w:rPr>
          <w:rFonts w:ascii="Britannic Bold" w:hAnsi="Britannic Bold"/>
          <w:sz w:val="36"/>
          <w:szCs w:val="36"/>
        </w:rPr>
        <w:t>1ºC</w:t>
      </w:r>
    </w:p>
    <w:p w14:paraId="00AA4F08" w14:textId="4C4E3789" w:rsidR="006D4398" w:rsidRPr="006D4398" w:rsidRDefault="006D4398" w:rsidP="006D4398">
      <w:pPr>
        <w:jc w:val="center"/>
        <w:rPr>
          <w:rFonts w:ascii="Britannic Bold" w:hAnsi="Britannic Bold"/>
          <w:sz w:val="36"/>
          <w:szCs w:val="36"/>
        </w:rPr>
      </w:pPr>
      <w:r w:rsidRPr="006D4398">
        <w:rPr>
          <w:rFonts w:ascii="Britannic Bold" w:hAnsi="Britannic Bold"/>
          <w:sz w:val="36"/>
          <w:szCs w:val="36"/>
        </w:rPr>
        <w:t>LENGUAJE Y COMUNICACIÓN</w:t>
      </w:r>
    </w:p>
    <w:p w14:paraId="6FB55138" w14:textId="629F739E" w:rsidR="006D4398" w:rsidRPr="006D4398" w:rsidRDefault="006D4398" w:rsidP="006D4398">
      <w:pPr>
        <w:jc w:val="center"/>
        <w:rPr>
          <w:rFonts w:ascii="Britannic Bold" w:hAnsi="Britannic Bold"/>
          <w:sz w:val="36"/>
          <w:szCs w:val="36"/>
        </w:rPr>
      </w:pPr>
      <w:r w:rsidRPr="006D4398">
        <w:rPr>
          <w:rFonts w:ascii="Britannic Bold" w:hAnsi="Britannic Bold"/>
          <w:sz w:val="36"/>
          <w:szCs w:val="36"/>
        </w:rPr>
        <w:t>MISS SILVIA BANDA</w:t>
      </w:r>
    </w:p>
    <w:p w14:paraId="1A236000" w14:textId="3ABE98C4" w:rsidR="006D4398" w:rsidRPr="006D4398" w:rsidRDefault="006D4398" w:rsidP="006D4398">
      <w:pPr>
        <w:jc w:val="center"/>
        <w:rPr>
          <w:rFonts w:ascii="Britannic Bold" w:hAnsi="Britannic Bold"/>
          <w:sz w:val="36"/>
          <w:szCs w:val="36"/>
        </w:rPr>
      </w:pPr>
      <w:r w:rsidRPr="006D4398">
        <w:rPr>
          <w:rFonts w:ascii="Britannic Bold" w:hAnsi="Britannic Bold"/>
          <w:sz w:val="36"/>
          <w:szCs w:val="36"/>
        </w:rPr>
        <w:t xml:space="preserve">CUADRO </w:t>
      </w:r>
    </w:p>
    <w:p w14:paraId="3CF75D56" w14:textId="5E342354" w:rsidR="006D4398" w:rsidRPr="006D4398" w:rsidRDefault="006D4398" w:rsidP="006D4398">
      <w:pPr>
        <w:jc w:val="center"/>
        <w:rPr>
          <w:rFonts w:ascii="Britannic Bold" w:hAnsi="Britannic Bold"/>
          <w:sz w:val="36"/>
          <w:szCs w:val="36"/>
        </w:rPr>
      </w:pPr>
      <w:r w:rsidRPr="006D4398">
        <w:rPr>
          <w:rFonts w:ascii="Britannic Bold" w:hAnsi="Britannic Bold"/>
          <w:sz w:val="36"/>
          <w:szCs w:val="36"/>
        </w:rPr>
        <w:t>30/NOVIEMBRE/2021</w:t>
      </w:r>
    </w:p>
    <w:p w14:paraId="113C2569" w14:textId="5DA20F47" w:rsidR="006D4398" w:rsidRPr="006D4398" w:rsidRDefault="006D4398" w:rsidP="006D4398">
      <w:pPr>
        <w:jc w:val="center"/>
        <w:rPr>
          <w:rFonts w:ascii="Britannic Bold" w:hAnsi="Britannic Bold"/>
          <w:sz w:val="36"/>
          <w:szCs w:val="36"/>
        </w:rPr>
      </w:pPr>
      <w:r w:rsidRPr="006D4398">
        <w:rPr>
          <w:rFonts w:ascii="Britannic Bold" w:hAnsi="Britannic Bold"/>
          <w:sz w:val="36"/>
          <w:szCs w:val="36"/>
        </w:rPr>
        <w:t xml:space="preserve">SOFIA JACQUELINE RAMOS TREVIÑO </w:t>
      </w:r>
    </w:p>
    <w:p w14:paraId="2D310337" w14:textId="1D1A68E6" w:rsidR="006D4398" w:rsidRPr="006D4398" w:rsidRDefault="006D4398" w:rsidP="006D4398">
      <w:pPr>
        <w:jc w:val="center"/>
        <w:rPr>
          <w:rFonts w:ascii="Britannic Bold" w:hAnsi="Britannic Bold"/>
          <w:sz w:val="36"/>
          <w:szCs w:val="36"/>
        </w:rPr>
      </w:pPr>
      <w:r w:rsidRPr="006D4398">
        <w:rPr>
          <w:rFonts w:ascii="Britannic Bold" w:hAnsi="Britannic Bold"/>
          <w:sz w:val="36"/>
          <w:szCs w:val="36"/>
        </w:rPr>
        <w:t>VALERIA LUCIO CRUZ</w:t>
      </w:r>
    </w:p>
    <w:p w14:paraId="1936FD13" w14:textId="6105D7B8" w:rsidR="006D4398" w:rsidRPr="006D4398" w:rsidRDefault="006D4398" w:rsidP="006D4398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6F2C8B8B" wp14:editId="754B2369">
            <wp:extent cx="1502377" cy="1961536"/>
            <wp:effectExtent l="0" t="0" r="3175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257" cy="2022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98FB6" w14:textId="77777777" w:rsidR="006D4398" w:rsidRDefault="006D4398">
      <w:r>
        <w:br w:type="page"/>
      </w:r>
    </w:p>
    <w:tbl>
      <w:tblPr>
        <w:tblStyle w:val="Tablaconcuadrcula"/>
        <w:tblW w:w="13410" w:type="dxa"/>
        <w:tblLook w:val="04A0" w:firstRow="1" w:lastRow="0" w:firstColumn="1" w:lastColumn="0" w:noHBand="0" w:noVBand="1"/>
      </w:tblPr>
      <w:tblGrid>
        <w:gridCol w:w="3352"/>
        <w:gridCol w:w="3352"/>
        <w:gridCol w:w="3353"/>
        <w:gridCol w:w="3353"/>
      </w:tblGrid>
      <w:tr w:rsidR="006D4398" w14:paraId="76F5017B" w14:textId="77777777" w:rsidTr="006D4398">
        <w:trPr>
          <w:trHeight w:val="290"/>
        </w:trPr>
        <w:tc>
          <w:tcPr>
            <w:tcW w:w="3352" w:type="dxa"/>
            <w:shd w:val="clear" w:color="auto" w:fill="F4B083" w:themeFill="accent2" w:themeFillTint="99"/>
          </w:tcPr>
          <w:p w14:paraId="392A662A" w14:textId="3D0484DF" w:rsidR="006D4398" w:rsidRDefault="006D4398">
            <w:r>
              <w:lastRenderedPageBreak/>
              <w:t>NOMBRE DEL DESARROLLO</w:t>
            </w:r>
          </w:p>
        </w:tc>
        <w:tc>
          <w:tcPr>
            <w:tcW w:w="3352" w:type="dxa"/>
            <w:shd w:val="clear" w:color="auto" w:fill="F4B083" w:themeFill="accent2" w:themeFillTint="99"/>
          </w:tcPr>
          <w:p w14:paraId="2A9E386B" w14:textId="2F74F04B" w:rsidR="006D4398" w:rsidRDefault="006D4398">
            <w:r>
              <w:t>CONCEPTO</w:t>
            </w:r>
          </w:p>
        </w:tc>
        <w:tc>
          <w:tcPr>
            <w:tcW w:w="3353" w:type="dxa"/>
            <w:shd w:val="clear" w:color="auto" w:fill="F4B083" w:themeFill="accent2" w:themeFillTint="99"/>
          </w:tcPr>
          <w:p w14:paraId="12E72E93" w14:textId="6E11DD9A" w:rsidR="006D4398" w:rsidRDefault="006D4398">
            <w:r>
              <w:t xml:space="preserve">EDAD 3-4 </w:t>
            </w:r>
          </w:p>
        </w:tc>
        <w:tc>
          <w:tcPr>
            <w:tcW w:w="3353" w:type="dxa"/>
            <w:shd w:val="clear" w:color="auto" w:fill="F4B083" w:themeFill="accent2" w:themeFillTint="99"/>
          </w:tcPr>
          <w:p w14:paraId="49F27EBD" w14:textId="538CD7FA" w:rsidR="006D4398" w:rsidRDefault="006D4398">
            <w:r>
              <w:t>EDAD 5-6</w:t>
            </w:r>
          </w:p>
        </w:tc>
      </w:tr>
      <w:tr w:rsidR="006D4398" w14:paraId="49B35B46" w14:textId="77777777" w:rsidTr="006D4398">
        <w:trPr>
          <w:trHeight w:val="290"/>
        </w:trPr>
        <w:tc>
          <w:tcPr>
            <w:tcW w:w="3352" w:type="dxa"/>
            <w:shd w:val="clear" w:color="auto" w:fill="FFE599" w:themeFill="accent4" w:themeFillTint="66"/>
          </w:tcPr>
          <w:p w14:paraId="3046D04F" w14:textId="00CB2904" w:rsidR="006D4398" w:rsidRDefault="006D4398">
            <w:r>
              <w:t>FONOLOGICO</w:t>
            </w:r>
          </w:p>
        </w:tc>
        <w:tc>
          <w:tcPr>
            <w:tcW w:w="3352" w:type="dxa"/>
            <w:shd w:val="clear" w:color="auto" w:fill="FFE599" w:themeFill="accent4" w:themeFillTint="66"/>
          </w:tcPr>
          <w:p w14:paraId="27B22DA8" w14:textId="4CACB908" w:rsidR="006D4398" w:rsidRDefault="00E4171B">
            <w:r>
              <w:t xml:space="preserve">Consiste en </w:t>
            </w:r>
            <w:proofErr w:type="spellStart"/>
            <w:r>
              <w:t>e</w:t>
            </w:r>
            <w:r w:rsidRPr="00E4171B">
              <w:t>n</w:t>
            </w:r>
            <w:proofErr w:type="spellEnd"/>
            <w:r w:rsidRPr="00E4171B">
              <w:t xml:space="preserve"> cómo es la percepción del habla y la producción de la misma ya que éste tiene un proceso que va logrando que el niño produzca la palabra tal y como la emite el mayor </w:t>
            </w:r>
          </w:p>
        </w:tc>
        <w:tc>
          <w:tcPr>
            <w:tcW w:w="3353" w:type="dxa"/>
            <w:shd w:val="clear" w:color="auto" w:fill="FFE599" w:themeFill="accent4" w:themeFillTint="66"/>
          </w:tcPr>
          <w:p w14:paraId="3CAEA63D" w14:textId="77777777" w:rsidR="00E4171B" w:rsidRDefault="00E4171B" w:rsidP="00E4171B">
            <w:r>
              <w:t xml:space="preserve">Incrementa rápido el vocabulario, su lenguaje ya es comprensible. El lenguaje lo usa con mayor frecuencia al hablar con los demás o solo. </w:t>
            </w:r>
          </w:p>
          <w:p w14:paraId="798E6064" w14:textId="132C5152" w:rsidR="006D4398" w:rsidRDefault="00E4171B" w:rsidP="00E4171B">
            <w:r>
              <w:t>Prácticamente ya domina la gramática, utiliza pronombres, verbos, artículos. Se caracteriza más porque las preguntas "que es,  porque, para que".</w:t>
            </w:r>
          </w:p>
        </w:tc>
        <w:tc>
          <w:tcPr>
            <w:tcW w:w="3353" w:type="dxa"/>
            <w:shd w:val="clear" w:color="auto" w:fill="FFE599" w:themeFill="accent4" w:themeFillTint="66"/>
          </w:tcPr>
          <w:p w14:paraId="6614DEC7" w14:textId="30E1452E" w:rsidR="006D4398" w:rsidRDefault="000D0485" w:rsidP="006D4398">
            <w:r w:rsidRPr="000D0485">
              <w:t xml:space="preserve">Empiezan a ser </w:t>
            </w:r>
            <w:r w:rsidRPr="000D0485">
              <w:t>conscientes</w:t>
            </w:r>
            <w:r w:rsidRPr="000D0485">
              <w:t xml:space="preserve"> de las diferencias que suponen los cambios en ciertos sonidos, y a ser </w:t>
            </w:r>
            <w:r w:rsidRPr="000D0485">
              <w:t>conscientes</w:t>
            </w:r>
            <w:r w:rsidRPr="000D0485">
              <w:t xml:space="preserve"> de la estructura fonológica de las palabras.</w:t>
            </w:r>
          </w:p>
        </w:tc>
      </w:tr>
      <w:tr w:rsidR="006D4398" w14:paraId="40411541" w14:textId="77777777" w:rsidTr="006D4398">
        <w:trPr>
          <w:trHeight w:val="290"/>
        </w:trPr>
        <w:tc>
          <w:tcPr>
            <w:tcW w:w="3352" w:type="dxa"/>
            <w:shd w:val="clear" w:color="auto" w:fill="FFE599" w:themeFill="accent4" w:themeFillTint="66"/>
          </w:tcPr>
          <w:p w14:paraId="00C16440" w14:textId="063A8BCF" w:rsidR="006D4398" w:rsidRDefault="006D4398">
            <w:r>
              <w:t>SEMANTICO</w:t>
            </w:r>
          </w:p>
        </w:tc>
        <w:tc>
          <w:tcPr>
            <w:tcW w:w="3352" w:type="dxa"/>
            <w:shd w:val="clear" w:color="auto" w:fill="FFE599" w:themeFill="accent4" w:themeFillTint="66"/>
          </w:tcPr>
          <w:p w14:paraId="162F9A3C" w14:textId="0D592FA5" w:rsidR="006D4398" w:rsidRDefault="006D4398">
            <w:r>
              <w:t>A</w:t>
            </w:r>
            <w:r w:rsidRPr="006D4398">
              <w:t>dquisición del significado de las palabras y de las oraciones</w:t>
            </w:r>
          </w:p>
        </w:tc>
        <w:tc>
          <w:tcPr>
            <w:tcW w:w="3353" w:type="dxa"/>
            <w:shd w:val="clear" w:color="auto" w:fill="FFE599" w:themeFill="accent4" w:themeFillTint="66"/>
          </w:tcPr>
          <w:p w14:paraId="4E0EC092" w14:textId="77777777" w:rsidR="006D4398" w:rsidRDefault="006D4398" w:rsidP="006D4398">
            <w:r>
              <w:t xml:space="preserve">Avance precipitado relacionado con la categorización y conceptualización de la realidad. </w:t>
            </w:r>
          </w:p>
          <w:p w14:paraId="3B3C9F01" w14:textId="26FE7D81" w:rsidR="006D4398" w:rsidRDefault="006D4398" w:rsidP="006D4398">
            <w:r>
              <w:t>Van conformando campos semánticos más complejos, como es el caso de los adjetivos dimensionales.</w:t>
            </w:r>
          </w:p>
        </w:tc>
        <w:tc>
          <w:tcPr>
            <w:tcW w:w="3353" w:type="dxa"/>
            <w:shd w:val="clear" w:color="auto" w:fill="FFE599" w:themeFill="accent4" w:themeFillTint="66"/>
          </w:tcPr>
          <w:p w14:paraId="26249962" w14:textId="77777777" w:rsidR="006D4398" w:rsidRDefault="006D4398" w:rsidP="006D4398">
            <w:r>
              <w:t xml:space="preserve">Aparecen los términos supraodinados y subordinados, en relación con el término básico. </w:t>
            </w:r>
          </w:p>
          <w:p w14:paraId="1FACB8FA" w14:textId="651CF8E6" w:rsidR="006D4398" w:rsidRDefault="006D4398" w:rsidP="006D4398">
            <w:r>
              <w:t>Poco después, los sinónimos y los antónimos</w:t>
            </w:r>
          </w:p>
        </w:tc>
      </w:tr>
      <w:tr w:rsidR="006D4398" w14:paraId="7FF5E490" w14:textId="77777777" w:rsidTr="006D4398">
        <w:trPr>
          <w:trHeight w:val="290"/>
        </w:trPr>
        <w:tc>
          <w:tcPr>
            <w:tcW w:w="3352" w:type="dxa"/>
            <w:shd w:val="clear" w:color="auto" w:fill="FFE599" w:themeFill="accent4" w:themeFillTint="66"/>
          </w:tcPr>
          <w:p w14:paraId="1BD92E90" w14:textId="7D57C99A" w:rsidR="006D4398" w:rsidRDefault="006D4398">
            <w:r>
              <w:t>MORFOLOGICO Y SINTACTICO</w:t>
            </w:r>
          </w:p>
        </w:tc>
        <w:tc>
          <w:tcPr>
            <w:tcW w:w="3352" w:type="dxa"/>
            <w:shd w:val="clear" w:color="auto" w:fill="FFE599" w:themeFill="accent4" w:themeFillTint="66"/>
          </w:tcPr>
          <w:p w14:paraId="75DC1CE1" w14:textId="009D8859" w:rsidR="006D4398" w:rsidRDefault="00E4171B">
            <w:r w:rsidRPr="00E4171B">
              <w:t>Se lleva a cabo debido a la aparición del habla y la estructura gramatical de alguna manera correcta en personas menores</w:t>
            </w:r>
            <w:r>
              <w:t xml:space="preserve">, </w:t>
            </w:r>
            <w:r w:rsidRPr="00E4171B">
              <w:t>Aunque no se tenga el dominio de la misma ya que el niño es sensible a la información que puede proporcionar</w:t>
            </w:r>
            <w:r>
              <w:t>le</w:t>
            </w:r>
          </w:p>
        </w:tc>
        <w:tc>
          <w:tcPr>
            <w:tcW w:w="3353" w:type="dxa"/>
            <w:shd w:val="clear" w:color="auto" w:fill="FFE599" w:themeFill="accent4" w:themeFillTint="66"/>
          </w:tcPr>
          <w:p w14:paraId="1E288B32" w14:textId="77777777" w:rsidR="000D0485" w:rsidRDefault="000D0485" w:rsidP="000D0485">
            <w:r>
              <w:t>Tienen capacidad de estructurar oraciones más complejas y aparecen las oraciones subordinadas con "pero" y " porque".</w:t>
            </w:r>
          </w:p>
          <w:p w14:paraId="184CEA63" w14:textId="1470B810" w:rsidR="006D4398" w:rsidRDefault="000D0485" w:rsidP="000D0485">
            <w:r>
              <w:t>Ya puede utilizar estructuras gramaticales más complejas : oraciones pasivas, condicionales, circunstanciales y lo va perfeccionando.</w:t>
            </w:r>
          </w:p>
        </w:tc>
        <w:tc>
          <w:tcPr>
            <w:tcW w:w="3353" w:type="dxa"/>
            <w:shd w:val="clear" w:color="auto" w:fill="FFE599" w:themeFill="accent4" w:themeFillTint="66"/>
          </w:tcPr>
          <w:p w14:paraId="59C89B2D" w14:textId="50DF2844" w:rsidR="006D4398" w:rsidRDefault="000D0485">
            <w:r w:rsidRPr="000D0485">
              <w:t>Los niños que van alcanzando los 6 años ya tienen mucha variedad de las oraciones y de alguna manera dominan el tiempo y el lugar en cómo las expresa</w:t>
            </w:r>
            <w:r>
              <w:t xml:space="preserve">, </w:t>
            </w:r>
            <w:r w:rsidRPr="000D0485">
              <w:t xml:space="preserve">Ya que tienen la comprensión y coordinación de una oración subordinada pero no tienen tanto dominio sobre las coordinadas ya que tienden a tener cierta repetición en las oraciones que van accionando </w:t>
            </w:r>
          </w:p>
        </w:tc>
      </w:tr>
      <w:tr w:rsidR="006D4398" w14:paraId="59BB66EB" w14:textId="77777777" w:rsidTr="006D4398">
        <w:trPr>
          <w:trHeight w:val="290"/>
        </w:trPr>
        <w:tc>
          <w:tcPr>
            <w:tcW w:w="3352" w:type="dxa"/>
            <w:shd w:val="clear" w:color="auto" w:fill="FFE599" w:themeFill="accent4" w:themeFillTint="66"/>
          </w:tcPr>
          <w:p w14:paraId="174E52A3" w14:textId="405403CB" w:rsidR="006D4398" w:rsidRDefault="006D4398">
            <w:r>
              <w:t>PRAGMATICO</w:t>
            </w:r>
          </w:p>
        </w:tc>
        <w:tc>
          <w:tcPr>
            <w:tcW w:w="3352" w:type="dxa"/>
            <w:shd w:val="clear" w:color="auto" w:fill="FFE599" w:themeFill="accent4" w:themeFillTint="66"/>
          </w:tcPr>
          <w:p w14:paraId="32C50777" w14:textId="3BDA268B" w:rsidR="006D4398" w:rsidRDefault="00E4171B">
            <w:r w:rsidRPr="00E4171B">
              <w:t xml:space="preserve">La manera en la cual la persona se comunica a través de las palabras dando un envolvimiento en el </w:t>
            </w:r>
            <w:r w:rsidRPr="00E4171B">
              <w:lastRenderedPageBreak/>
              <w:t xml:space="preserve">contorno social este tipo de desarrollo ayuda a que el niño comprenda y produzca las oraciones en un lenguaje determinado que se van a estar usando en situaciones que va a vivir en su día a día </w:t>
            </w:r>
          </w:p>
        </w:tc>
        <w:tc>
          <w:tcPr>
            <w:tcW w:w="3353" w:type="dxa"/>
            <w:shd w:val="clear" w:color="auto" w:fill="FFE599" w:themeFill="accent4" w:themeFillTint="66"/>
          </w:tcPr>
          <w:p w14:paraId="4BBC2850" w14:textId="085BAF42" w:rsidR="006D4398" w:rsidRDefault="00E4171B">
            <w:r w:rsidRPr="00E4171B">
              <w:lastRenderedPageBreak/>
              <w:t xml:space="preserve">El niño va desarrollando una cierta habilidad para tener y desenvolverse en una </w:t>
            </w:r>
            <w:r w:rsidRPr="00E4171B">
              <w:lastRenderedPageBreak/>
              <w:t>conversación ya que no sólo se va a basar en el tema sino que va a tener algún tipo de modal</w:t>
            </w:r>
            <w:r w:rsidR="000D0485">
              <w:t xml:space="preserve">, </w:t>
            </w:r>
            <w:r w:rsidR="000D0485" w:rsidRPr="000D0485">
              <w:t xml:space="preserve">a partir de los cuatro años de niño empieza a tener más desenvolvimiento al momento del habla y teniendo cierta madurez en los temas de conversación que pueden tener con adultos o con personas de su misma edad </w:t>
            </w:r>
          </w:p>
        </w:tc>
        <w:tc>
          <w:tcPr>
            <w:tcW w:w="3353" w:type="dxa"/>
            <w:shd w:val="clear" w:color="auto" w:fill="FFE599" w:themeFill="accent4" w:themeFillTint="66"/>
          </w:tcPr>
          <w:p w14:paraId="0C6354DD" w14:textId="078C567E" w:rsidR="006D4398" w:rsidRDefault="000D0485">
            <w:r w:rsidRPr="000D0485">
              <w:lastRenderedPageBreak/>
              <w:t>El niño no tiene una manera más correcta e indirecta al momento de pedir las cosas o solicitarlas</w:t>
            </w:r>
            <w:r>
              <w:t xml:space="preserve">, </w:t>
            </w:r>
            <w:r w:rsidRPr="000D0485">
              <w:t xml:space="preserve">ya </w:t>
            </w:r>
            <w:r w:rsidRPr="000D0485">
              <w:lastRenderedPageBreak/>
              <w:t xml:space="preserve">que a diferencia de los niños menores que él empieza a emplear un poco más de </w:t>
            </w:r>
            <w:proofErr w:type="spellStart"/>
            <w:r w:rsidRPr="000D0485">
              <w:t>modal</w:t>
            </w:r>
            <w:proofErr w:type="spellEnd"/>
            <w:r w:rsidRPr="000D0485">
              <w:t xml:space="preserve"> y respeto hacia la persona a la que le está pidiendo las cosas </w:t>
            </w:r>
          </w:p>
        </w:tc>
      </w:tr>
    </w:tbl>
    <w:p w14:paraId="7D5F2C1E" w14:textId="1FE6162F" w:rsidR="0067674F" w:rsidRDefault="0067674F"/>
    <w:sectPr w:rsidR="0067674F" w:rsidSect="006D4398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398"/>
    <w:rsid w:val="000D0485"/>
    <w:rsid w:val="0067674F"/>
    <w:rsid w:val="006D4398"/>
    <w:rsid w:val="00E4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201B9"/>
  <w15:chartTrackingRefBased/>
  <w15:docId w15:val="{D8E91729-6869-4F64-8C76-E90081EC7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D4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468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Lucio</dc:creator>
  <cp:keywords/>
  <dc:description/>
  <cp:lastModifiedBy>Valeria Lucio</cp:lastModifiedBy>
  <cp:revision>1</cp:revision>
  <dcterms:created xsi:type="dcterms:W3CDTF">2021-12-01T04:20:00Z</dcterms:created>
  <dcterms:modified xsi:type="dcterms:W3CDTF">2021-12-01T04:59:00Z</dcterms:modified>
</cp:coreProperties>
</file>