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9AFE5" w14:textId="0E24A425" w:rsidR="002A0106" w:rsidRPr="0072263C" w:rsidRDefault="002A0106" w:rsidP="0072263C">
      <w:pPr>
        <w:jc w:val="center"/>
        <w:rPr>
          <w:rFonts w:ascii="Arial" w:hAnsi="Arial" w:cs="Arial"/>
          <w:sz w:val="24"/>
          <w:szCs w:val="24"/>
          <w:lang w:val="es-MX"/>
        </w:rPr>
      </w:pPr>
      <w:r w:rsidRPr="0072263C">
        <w:rPr>
          <w:rFonts w:ascii="Arial" w:hAnsi="Arial" w:cs="Arial"/>
          <w:sz w:val="24"/>
          <w:szCs w:val="24"/>
          <w:lang w:val="es-MX"/>
        </w:rPr>
        <w:t>E</w:t>
      </w:r>
      <w:r w:rsidR="005D47F7">
        <w:rPr>
          <w:rFonts w:ascii="Arial" w:hAnsi="Arial" w:cs="Arial"/>
          <w:sz w:val="24"/>
          <w:szCs w:val="24"/>
          <w:lang w:val="es-MX"/>
        </w:rPr>
        <w:t xml:space="preserve">scuela </w:t>
      </w:r>
      <w:r w:rsidRPr="0072263C">
        <w:rPr>
          <w:rFonts w:ascii="Arial" w:hAnsi="Arial" w:cs="Arial"/>
          <w:sz w:val="24"/>
          <w:szCs w:val="24"/>
          <w:lang w:val="es-MX"/>
        </w:rPr>
        <w:t>N</w:t>
      </w:r>
      <w:r w:rsidR="005D47F7">
        <w:rPr>
          <w:rFonts w:ascii="Arial" w:hAnsi="Arial" w:cs="Arial"/>
          <w:sz w:val="24"/>
          <w:szCs w:val="24"/>
          <w:lang w:val="es-MX"/>
        </w:rPr>
        <w:t>ormal</w:t>
      </w:r>
      <w:r w:rsidRPr="0072263C">
        <w:rPr>
          <w:rFonts w:ascii="Arial" w:hAnsi="Arial" w:cs="Arial"/>
          <w:sz w:val="24"/>
          <w:szCs w:val="24"/>
          <w:lang w:val="es-MX"/>
        </w:rPr>
        <w:t xml:space="preserve"> </w:t>
      </w:r>
      <w:r w:rsidR="005D47F7">
        <w:rPr>
          <w:rFonts w:ascii="Arial" w:hAnsi="Arial" w:cs="Arial"/>
          <w:sz w:val="24"/>
          <w:szCs w:val="24"/>
          <w:lang w:val="es-MX"/>
        </w:rPr>
        <w:t>de</w:t>
      </w:r>
      <w:r w:rsidRPr="0072263C">
        <w:rPr>
          <w:rFonts w:ascii="Arial" w:hAnsi="Arial" w:cs="Arial"/>
          <w:sz w:val="24"/>
          <w:szCs w:val="24"/>
          <w:lang w:val="es-MX"/>
        </w:rPr>
        <w:t xml:space="preserve"> </w:t>
      </w:r>
      <w:r w:rsidR="005D47F7">
        <w:rPr>
          <w:rFonts w:ascii="Arial" w:hAnsi="Arial" w:cs="Arial"/>
          <w:sz w:val="24"/>
          <w:szCs w:val="24"/>
          <w:lang w:val="es-MX"/>
        </w:rPr>
        <w:t>Educación</w:t>
      </w:r>
      <w:r w:rsidRPr="0072263C">
        <w:rPr>
          <w:rFonts w:ascii="Arial" w:hAnsi="Arial" w:cs="Arial"/>
          <w:sz w:val="24"/>
          <w:szCs w:val="24"/>
          <w:lang w:val="es-MX"/>
        </w:rPr>
        <w:t xml:space="preserve"> </w:t>
      </w:r>
      <w:r w:rsidR="009A13CF" w:rsidRPr="0072263C">
        <w:rPr>
          <w:rFonts w:ascii="Arial" w:hAnsi="Arial" w:cs="Arial"/>
          <w:sz w:val="24"/>
          <w:szCs w:val="24"/>
          <w:lang w:val="es-MX"/>
        </w:rPr>
        <w:t>P</w:t>
      </w:r>
      <w:r w:rsidR="009A13CF">
        <w:rPr>
          <w:rFonts w:ascii="Arial" w:hAnsi="Arial" w:cs="Arial"/>
          <w:sz w:val="24"/>
          <w:szCs w:val="24"/>
          <w:lang w:val="es-MX"/>
        </w:rPr>
        <w:t>reescolar</w:t>
      </w:r>
      <w:r w:rsidRPr="0072263C">
        <w:rPr>
          <w:rFonts w:ascii="Arial" w:hAnsi="Arial" w:cs="Arial"/>
          <w:sz w:val="24"/>
          <w:szCs w:val="24"/>
          <w:lang w:val="es-MX"/>
        </w:rPr>
        <w:t xml:space="preserve"> </w:t>
      </w:r>
      <w:r w:rsidR="005D47F7">
        <w:rPr>
          <w:rFonts w:ascii="Arial" w:hAnsi="Arial" w:cs="Arial"/>
          <w:sz w:val="24"/>
          <w:szCs w:val="24"/>
          <w:lang w:val="es-MX"/>
        </w:rPr>
        <w:t>del</w:t>
      </w:r>
      <w:r w:rsidRPr="0072263C">
        <w:rPr>
          <w:rFonts w:ascii="Arial" w:hAnsi="Arial" w:cs="Arial"/>
          <w:sz w:val="24"/>
          <w:szCs w:val="24"/>
          <w:lang w:val="es-MX"/>
        </w:rPr>
        <w:t xml:space="preserve"> E</w:t>
      </w:r>
      <w:r w:rsidR="009A13CF">
        <w:rPr>
          <w:rFonts w:ascii="Arial" w:hAnsi="Arial" w:cs="Arial"/>
          <w:sz w:val="24"/>
          <w:szCs w:val="24"/>
          <w:lang w:val="es-MX"/>
        </w:rPr>
        <w:t>stado</w:t>
      </w:r>
      <w:r w:rsidRPr="0072263C">
        <w:rPr>
          <w:rFonts w:ascii="Arial" w:hAnsi="Arial" w:cs="Arial"/>
          <w:sz w:val="24"/>
          <w:szCs w:val="24"/>
          <w:lang w:val="es-MX"/>
        </w:rPr>
        <w:t xml:space="preserve"> </w:t>
      </w:r>
      <w:r w:rsidR="009A13CF">
        <w:rPr>
          <w:rFonts w:ascii="Arial" w:hAnsi="Arial" w:cs="Arial"/>
          <w:sz w:val="24"/>
          <w:szCs w:val="24"/>
          <w:lang w:val="es-MX"/>
        </w:rPr>
        <w:t>de</w:t>
      </w:r>
      <w:r w:rsidRPr="0072263C">
        <w:rPr>
          <w:rFonts w:ascii="Arial" w:hAnsi="Arial" w:cs="Arial"/>
          <w:sz w:val="24"/>
          <w:szCs w:val="24"/>
          <w:lang w:val="es-MX"/>
        </w:rPr>
        <w:t xml:space="preserve"> C</w:t>
      </w:r>
      <w:r w:rsidR="009A13CF">
        <w:rPr>
          <w:rFonts w:ascii="Arial" w:hAnsi="Arial" w:cs="Arial"/>
          <w:sz w:val="24"/>
          <w:szCs w:val="24"/>
          <w:lang w:val="es-MX"/>
        </w:rPr>
        <w:t>oahuila</w:t>
      </w:r>
      <w:r w:rsidRPr="0072263C">
        <w:rPr>
          <w:rFonts w:ascii="Arial" w:hAnsi="Arial" w:cs="Arial"/>
          <w:sz w:val="24"/>
          <w:szCs w:val="24"/>
          <w:lang w:val="es-MX"/>
        </w:rPr>
        <w:t xml:space="preserve"> </w:t>
      </w:r>
      <w:r w:rsidR="009A13CF">
        <w:rPr>
          <w:rFonts w:ascii="Arial" w:hAnsi="Arial" w:cs="Arial"/>
          <w:sz w:val="24"/>
          <w:szCs w:val="24"/>
          <w:lang w:val="es-MX"/>
        </w:rPr>
        <w:t>de</w:t>
      </w:r>
      <w:r w:rsidRPr="0072263C">
        <w:rPr>
          <w:rFonts w:ascii="Arial" w:hAnsi="Arial" w:cs="Arial"/>
          <w:sz w:val="24"/>
          <w:szCs w:val="24"/>
          <w:lang w:val="es-MX"/>
        </w:rPr>
        <w:t xml:space="preserve"> Z</w:t>
      </w:r>
      <w:r w:rsidR="009A13CF">
        <w:rPr>
          <w:rFonts w:ascii="Arial" w:hAnsi="Arial" w:cs="Arial"/>
          <w:sz w:val="24"/>
          <w:szCs w:val="24"/>
          <w:lang w:val="es-MX"/>
        </w:rPr>
        <w:t>aragoza</w:t>
      </w:r>
    </w:p>
    <w:p w14:paraId="3CFDCD17" w14:textId="42567E48" w:rsidR="002A0106" w:rsidRPr="0072263C" w:rsidRDefault="002A0106" w:rsidP="0072263C">
      <w:pPr>
        <w:jc w:val="center"/>
        <w:rPr>
          <w:rFonts w:ascii="Arial" w:hAnsi="Arial" w:cs="Arial"/>
          <w:sz w:val="24"/>
          <w:szCs w:val="24"/>
          <w:lang w:val="es-MX"/>
        </w:rPr>
      </w:pPr>
      <w:r w:rsidRPr="0072263C">
        <w:rPr>
          <w:rFonts w:ascii="Arial" w:hAnsi="Arial" w:cs="Arial"/>
          <w:sz w:val="24"/>
          <w:szCs w:val="24"/>
          <w:lang w:val="es-MX"/>
        </w:rPr>
        <w:t>Licenciatura en educación preescolar</w:t>
      </w:r>
    </w:p>
    <w:p w14:paraId="6FB1D095" w14:textId="77777777" w:rsidR="002A0106" w:rsidRPr="0072263C" w:rsidRDefault="002A0106" w:rsidP="0072263C">
      <w:pPr>
        <w:jc w:val="center"/>
        <w:rPr>
          <w:rFonts w:ascii="Arial" w:hAnsi="Arial" w:cs="Arial"/>
          <w:sz w:val="24"/>
          <w:szCs w:val="24"/>
          <w:lang w:val="es-MX"/>
        </w:rPr>
      </w:pPr>
      <w:r w:rsidRPr="0072263C">
        <w:rPr>
          <w:rFonts w:ascii="Arial" w:hAnsi="Arial" w:cs="Arial"/>
          <w:sz w:val="24"/>
          <w:szCs w:val="24"/>
          <w:lang w:val="es-MX"/>
        </w:rPr>
        <w:t>Ciclo escolar 2020-2021</w:t>
      </w:r>
    </w:p>
    <w:p w14:paraId="139BCD2E" w14:textId="32EF2B67" w:rsidR="002A0106" w:rsidRDefault="002A0106" w:rsidP="0072263C">
      <w:pPr>
        <w:jc w:val="center"/>
        <w:rPr>
          <w:rFonts w:ascii="Arial" w:hAnsi="Arial" w:cs="Arial"/>
          <w:sz w:val="24"/>
          <w:szCs w:val="24"/>
          <w:lang w:val="es-MX"/>
        </w:rPr>
      </w:pPr>
      <w:r w:rsidRPr="0072263C">
        <w:rPr>
          <w:rFonts w:ascii="Arial" w:hAnsi="Arial" w:cs="Arial"/>
          <w:sz w:val="24"/>
          <w:szCs w:val="24"/>
          <w:lang w:val="es-MX"/>
        </w:rPr>
        <w:t>Quinto Semestre</w:t>
      </w:r>
    </w:p>
    <w:p w14:paraId="1C60D288" w14:textId="4138E638" w:rsidR="005D47F7" w:rsidRPr="0072263C" w:rsidRDefault="005D47F7" w:rsidP="0072263C">
      <w:pPr>
        <w:jc w:val="center"/>
        <w:rPr>
          <w:rFonts w:ascii="Arial" w:hAnsi="Arial" w:cs="Arial"/>
          <w:sz w:val="24"/>
          <w:szCs w:val="24"/>
          <w:lang w:val="es-MX"/>
        </w:rPr>
      </w:pPr>
      <w:r>
        <w:rPr>
          <w:rFonts w:ascii="Arial" w:hAnsi="Arial" w:cs="Arial"/>
          <w:noProof/>
          <w:sz w:val="24"/>
          <w:szCs w:val="24"/>
          <w:lang w:val="es-MX"/>
        </w:rPr>
        <w:drawing>
          <wp:inline distT="0" distB="0" distL="0" distR="0" wp14:anchorId="511BA417" wp14:editId="1FA0A431">
            <wp:extent cx="857250" cy="993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0" cy="993775"/>
                    </a:xfrm>
                    <a:prstGeom prst="rect">
                      <a:avLst/>
                    </a:prstGeom>
                    <a:noFill/>
                  </pic:spPr>
                </pic:pic>
              </a:graphicData>
            </a:graphic>
          </wp:inline>
        </w:drawing>
      </w:r>
    </w:p>
    <w:p w14:paraId="5B1B2AA9" w14:textId="56AF3477" w:rsidR="002A0106" w:rsidRPr="0072263C" w:rsidRDefault="002A0106" w:rsidP="0072263C">
      <w:pPr>
        <w:jc w:val="center"/>
        <w:rPr>
          <w:rFonts w:ascii="Arial" w:hAnsi="Arial" w:cs="Arial"/>
          <w:sz w:val="24"/>
          <w:szCs w:val="24"/>
          <w:lang w:val="es-MX"/>
        </w:rPr>
      </w:pPr>
      <w:r w:rsidRPr="0072263C">
        <w:rPr>
          <w:rFonts w:ascii="Arial" w:hAnsi="Arial" w:cs="Arial"/>
          <w:sz w:val="24"/>
          <w:szCs w:val="24"/>
          <w:lang w:val="es-MX"/>
        </w:rPr>
        <w:t xml:space="preserve">Curso: </w:t>
      </w:r>
      <w:r w:rsidR="00DC5DEA" w:rsidRPr="0072263C">
        <w:rPr>
          <w:rFonts w:ascii="Arial" w:hAnsi="Arial" w:cs="Arial"/>
          <w:sz w:val="24"/>
          <w:szCs w:val="24"/>
          <w:lang w:val="es-MX"/>
        </w:rPr>
        <w:t>H</w:t>
      </w:r>
      <w:r w:rsidR="00DC5DEA">
        <w:rPr>
          <w:rFonts w:ascii="Arial" w:hAnsi="Arial" w:cs="Arial"/>
          <w:sz w:val="24"/>
          <w:szCs w:val="24"/>
          <w:lang w:val="es-MX"/>
        </w:rPr>
        <w:t>erramientas</w:t>
      </w:r>
      <w:r w:rsidRPr="0072263C">
        <w:rPr>
          <w:rFonts w:ascii="Arial" w:hAnsi="Arial" w:cs="Arial"/>
          <w:sz w:val="24"/>
          <w:szCs w:val="24"/>
          <w:lang w:val="es-MX"/>
        </w:rPr>
        <w:t xml:space="preserve"> </w:t>
      </w:r>
      <w:r w:rsidR="00DC5DEA">
        <w:rPr>
          <w:rFonts w:ascii="Arial" w:hAnsi="Arial" w:cs="Arial"/>
          <w:sz w:val="24"/>
          <w:szCs w:val="24"/>
          <w:lang w:val="es-MX"/>
        </w:rPr>
        <w:t>básicas para la investigación educativa</w:t>
      </w:r>
    </w:p>
    <w:p w14:paraId="3C408424" w14:textId="20C5B817" w:rsidR="002A0106" w:rsidRDefault="002A0106" w:rsidP="0072263C">
      <w:pPr>
        <w:jc w:val="center"/>
        <w:rPr>
          <w:rFonts w:ascii="Arial" w:hAnsi="Arial" w:cs="Arial"/>
          <w:sz w:val="24"/>
          <w:szCs w:val="24"/>
          <w:lang w:val="es-MX"/>
        </w:rPr>
      </w:pPr>
      <w:r w:rsidRPr="0072263C">
        <w:rPr>
          <w:rFonts w:ascii="Arial" w:hAnsi="Arial" w:cs="Arial"/>
          <w:sz w:val="24"/>
          <w:szCs w:val="24"/>
          <w:lang w:val="es-MX"/>
        </w:rPr>
        <w:t xml:space="preserve">Maestro: </w:t>
      </w:r>
      <w:r w:rsidR="0072263C" w:rsidRPr="0072263C">
        <w:rPr>
          <w:rFonts w:ascii="Arial" w:hAnsi="Arial" w:cs="Arial"/>
          <w:sz w:val="24"/>
          <w:szCs w:val="24"/>
          <w:lang w:val="es-MX"/>
        </w:rPr>
        <w:t>María</w:t>
      </w:r>
      <w:r w:rsidRPr="0072263C">
        <w:rPr>
          <w:rFonts w:ascii="Arial" w:hAnsi="Arial" w:cs="Arial"/>
          <w:sz w:val="24"/>
          <w:szCs w:val="24"/>
          <w:lang w:val="es-MX"/>
        </w:rPr>
        <w:t xml:space="preserve"> G</w:t>
      </w:r>
      <w:r w:rsidR="0072263C" w:rsidRPr="0072263C">
        <w:rPr>
          <w:rFonts w:ascii="Arial" w:hAnsi="Arial" w:cs="Arial"/>
          <w:sz w:val="24"/>
          <w:szCs w:val="24"/>
          <w:lang w:val="es-MX"/>
        </w:rPr>
        <w:t>uadalupe</w:t>
      </w:r>
      <w:r w:rsidRPr="0072263C">
        <w:rPr>
          <w:rFonts w:ascii="Arial" w:hAnsi="Arial" w:cs="Arial"/>
          <w:sz w:val="24"/>
          <w:szCs w:val="24"/>
          <w:lang w:val="es-MX"/>
        </w:rPr>
        <w:t xml:space="preserve"> </w:t>
      </w:r>
      <w:r w:rsidR="0072263C" w:rsidRPr="0072263C">
        <w:rPr>
          <w:rFonts w:ascii="Arial" w:hAnsi="Arial" w:cs="Arial"/>
          <w:sz w:val="24"/>
          <w:szCs w:val="24"/>
          <w:lang w:val="es-MX"/>
        </w:rPr>
        <w:t>Hernández</w:t>
      </w:r>
      <w:r w:rsidRPr="0072263C">
        <w:rPr>
          <w:rFonts w:ascii="Arial" w:hAnsi="Arial" w:cs="Arial"/>
          <w:sz w:val="24"/>
          <w:szCs w:val="24"/>
          <w:lang w:val="es-MX"/>
        </w:rPr>
        <w:t xml:space="preserve"> </w:t>
      </w:r>
      <w:r w:rsidR="0072263C" w:rsidRPr="0072263C">
        <w:rPr>
          <w:rFonts w:ascii="Arial" w:hAnsi="Arial" w:cs="Arial"/>
          <w:sz w:val="24"/>
          <w:szCs w:val="24"/>
          <w:lang w:val="es-MX"/>
        </w:rPr>
        <w:t>Vázquez</w:t>
      </w:r>
    </w:p>
    <w:p w14:paraId="4DAA5A05" w14:textId="77777777" w:rsidR="00DC5DEA" w:rsidRPr="00DC5DEA" w:rsidRDefault="00DC5DEA" w:rsidP="00DC5DEA">
      <w:pPr>
        <w:jc w:val="center"/>
        <w:rPr>
          <w:rFonts w:ascii="Arial" w:hAnsi="Arial" w:cs="Arial"/>
          <w:sz w:val="24"/>
          <w:szCs w:val="24"/>
          <w:lang w:val="es-MX"/>
        </w:rPr>
      </w:pPr>
      <w:r w:rsidRPr="00DC5DEA">
        <w:rPr>
          <w:rFonts w:ascii="Arial" w:hAnsi="Arial" w:cs="Arial"/>
          <w:sz w:val="24"/>
          <w:szCs w:val="24"/>
          <w:lang w:val="es-MX"/>
        </w:rPr>
        <w:t>UNIDAD DE APRENDIZAJE I. DE LA INVESTIGACIÓN EDUCATIVA Y LA PRÁCTICA DOCENTE. ELEMENTOS TEÓRICO-METODOLÓGICOS PARA SU DESARROLLO.</w:t>
      </w:r>
    </w:p>
    <w:p w14:paraId="1B4C5387" w14:textId="5E438119" w:rsidR="00DC5DEA" w:rsidRPr="00DC5DEA" w:rsidRDefault="00DC5DEA" w:rsidP="00DC5DEA">
      <w:pPr>
        <w:jc w:val="center"/>
        <w:rPr>
          <w:rFonts w:ascii="Arial" w:hAnsi="Arial" w:cs="Arial"/>
          <w:sz w:val="24"/>
          <w:szCs w:val="24"/>
          <w:lang w:val="es-MX"/>
        </w:rPr>
      </w:pPr>
      <w:r>
        <w:rPr>
          <w:rFonts w:ascii="Arial" w:hAnsi="Arial" w:cs="Arial"/>
          <w:sz w:val="24"/>
          <w:szCs w:val="24"/>
          <w:lang w:val="es-MX"/>
        </w:rPr>
        <w:t>Competencias:</w:t>
      </w:r>
      <w:r w:rsidRPr="00DC5DEA">
        <w:rPr>
          <w:rFonts w:ascii="Arial" w:hAnsi="Arial" w:cs="Arial"/>
          <w:sz w:val="24"/>
          <w:szCs w:val="24"/>
          <w:lang w:val="es-MX"/>
        </w:rPr>
        <w:tab/>
      </w:r>
    </w:p>
    <w:p w14:paraId="0DD06A4E" w14:textId="5D070099" w:rsidR="00DC5DEA" w:rsidRPr="005565A6" w:rsidRDefault="00DC5DEA" w:rsidP="005565A6">
      <w:pPr>
        <w:pStyle w:val="ListParagraph"/>
        <w:numPr>
          <w:ilvl w:val="0"/>
          <w:numId w:val="1"/>
        </w:numPr>
        <w:rPr>
          <w:rFonts w:ascii="Arial" w:hAnsi="Arial" w:cs="Arial"/>
          <w:sz w:val="24"/>
          <w:szCs w:val="24"/>
          <w:lang w:val="es-MX"/>
        </w:rPr>
      </w:pPr>
      <w:r w:rsidRPr="005565A6">
        <w:rPr>
          <w:rFonts w:ascii="Arial" w:hAnsi="Arial" w:cs="Arial"/>
          <w:sz w:val="24"/>
          <w:szCs w:val="24"/>
          <w:lang w:val="es-MX"/>
        </w:rPr>
        <w:t>Integra recursos de la investigación educativa para enriquecer su práctica profesional, expresando su interés por el conocimiento, la ciencia y la mejora de la educación.</w:t>
      </w:r>
      <w:r w:rsidRPr="005565A6">
        <w:rPr>
          <w:rFonts w:ascii="Arial" w:hAnsi="Arial" w:cs="Arial"/>
          <w:sz w:val="24"/>
          <w:szCs w:val="24"/>
          <w:lang w:val="es-MX"/>
        </w:rPr>
        <w:tab/>
      </w:r>
    </w:p>
    <w:p w14:paraId="5C33FBF5" w14:textId="0F8ADB2D" w:rsidR="00DC5DEA" w:rsidRPr="005565A6" w:rsidRDefault="00DC5DEA" w:rsidP="005565A6">
      <w:pPr>
        <w:pStyle w:val="ListParagraph"/>
        <w:numPr>
          <w:ilvl w:val="0"/>
          <w:numId w:val="1"/>
        </w:numPr>
        <w:rPr>
          <w:rFonts w:ascii="Arial" w:hAnsi="Arial" w:cs="Arial"/>
          <w:sz w:val="24"/>
          <w:szCs w:val="24"/>
          <w:lang w:val="es-MX"/>
        </w:rPr>
      </w:pPr>
      <w:r w:rsidRPr="005565A6">
        <w:rPr>
          <w:rFonts w:ascii="Arial" w:hAnsi="Arial" w:cs="Arial"/>
          <w:sz w:val="24"/>
          <w:szCs w:val="24"/>
          <w:lang w:val="es-MX"/>
        </w:rPr>
        <w:t>Actúa de manera ética ante la diversidad de situaciones que se presentan en la práctica profesional.</w:t>
      </w:r>
    </w:p>
    <w:p w14:paraId="0F0C967B" w14:textId="5CBB20E5" w:rsidR="002A0106" w:rsidRPr="005565A6" w:rsidRDefault="002A0106" w:rsidP="005565A6">
      <w:pPr>
        <w:pStyle w:val="ListParagraph"/>
        <w:numPr>
          <w:ilvl w:val="0"/>
          <w:numId w:val="1"/>
        </w:numPr>
        <w:rPr>
          <w:rFonts w:ascii="Arial" w:hAnsi="Arial" w:cs="Arial"/>
          <w:sz w:val="24"/>
          <w:szCs w:val="24"/>
          <w:lang w:val="es-MX"/>
        </w:rPr>
      </w:pPr>
      <w:r w:rsidRPr="005565A6">
        <w:rPr>
          <w:rFonts w:ascii="Arial" w:hAnsi="Arial" w:cs="Arial"/>
          <w:sz w:val="24"/>
          <w:szCs w:val="24"/>
          <w:lang w:val="es-MX"/>
        </w:rPr>
        <w:t>Protocolo de investigación sobre el autoconocimiento para el aprendizaje</w:t>
      </w:r>
      <w:r w:rsidR="005565A6" w:rsidRPr="005565A6">
        <w:rPr>
          <w:rFonts w:ascii="Arial" w:hAnsi="Arial" w:cs="Arial"/>
          <w:sz w:val="24"/>
          <w:szCs w:val="24"/>
          <w:lang w:val="es-MX"/>
        </w:rPr>
        <w:t>.</w:t>
      </w:r>
    </w:p>
    <w:p w14:paraId="70F5B057" w14:textId="67A2398D" w:rsidR="002A0106" w:rsidRDefault="002A0106" w:rsidP="0072263C">
      <w:pPr>
        <w:jc w:val="center"/>
        <w:rPr>
          <w:rFonts w:ascii="Arial" w:hAnsi="Arial" w:cs="Arial"/>
          <w:sz w:val="24"/>
          <w:szCs w:val="24"/>
          <w:lang w:val="es-MX"/>
        </w:rPr>
      </w:pPr>
      <w:r w:rsidRPr="0072263C">
        <w:rPr>
          <w:rFonts w:ascii="Arial" w:hAnsi="Arial" w:cs="Arial"/>
          <w:sz w:val="24"/>
          <w:szCs w:val="24"/>
          <w:lang w:val="es-MX"/>
        </w:rPr>
        <w:t>Competencias profesionales</w:t>
      </w:r>
      <w:r w:rsidR="00DC5DEA">
        <w:rPr>
          <w:rFonts w:ascii="Arial" w:hAnsi="Arial" w:cs="Arial"/>
          <w:sz w:val="24"/>
          <w:szCs w:val="24"/>
          <w:lang w:val="es-MX"/>
        </w:rPr>
        <w:t>:</w:t>
      </w:r>
    </w:p>
    <w:p w14:paraId="3D282427" w14:textId="3E5FD892" w:rsidR="00125AD5" w:rsidRPr="00125AD5" w:rsidRDefault="00125AD5" w:rsidP="00125AD5">
      <w:pPr>
        <w:pStyle w:val="ListParagraph"/>
        <w:numPr>
          <w:ilvl w:val="0"/>
          <w:numId w:val="2"/>
        </w:numPr>
        <w:rPr>
          <w:rFonts w:ascii="Arial" w:hAnsi="Arial" w:cs="Arial"/>
          <w:sz w:val="24"/>
          <w:szCs w:val="24"/>
          <w:lang w:val="es-MX"/>
        </w:rPr>
      </w:pPr>
      <w:r w:rsidRPr="00125AD5">
        <w:rPr>
          <w:rFonts w:ascii="Arial" w:hAnsi="Arial" w:cs="Arial"/>
          <w:sz w:val="24"/>
          <w:szCs w:val="24"/>
          <w:lang w:val="es-MX"/>
        </w:rPr>
        <w:t xml:space="preserve">Utiliza recursos de la investigación educativa para enriquecer la práctica docente, expresando su interés por la ciencia y la propia investigación. </w:t>
      </w:r>
    </w:p>
    <w:p w14:paraId="5586CC29" w14:textId="39C464E8" w:rsidR="00125AD5" w:rsidRPr="00125AD5" w:rsidRDefault="00125AD5" w:rsidP="00125AD5">
      <w:pPr>
        <w:pStyle w:val="ListParagraph"/>
        <w:numPr>
          <w:ilvl w:val="0"/>
          <w:numId w:val="2"/>
        </w:numPr>
        <w:rPr>
          <w:rFonts w:ascii="Arial" w:hAnsi="Arial" w:cs="Arial"/>
          <w:sz w:val="24"/>
          <w:szCs w:val="24"/>
          <w:lang w:val="es-MX"/>
        </w:rPr>
      </w:pPr>
      <w:r w:rsidRPr="00125AD5">
        <w:rPr>
          <w:rFonts w:ascii="Arial" w:hAnsi="Arial" w:cs="Arial"/>
          <w:sz w:val="24"/>
          <w:szCs w:val="24"/>
          <w:lang w:val="es-MX"/>
        </w:rPr>
        <w:t>Usa las TIC como herramientas de comunicación, enseñanza y aprendizaje.</w:t>
      </w:r>
    </w:p>
    <w:p w14:paraId="1C7AFAA2" w14:textId="4DBC79DD" w:rsidR="002A0106" w:rsidRDefault="002A0106" w:rsidP="0072263C">
      <w:pPr>
        <w:jc w:val="center"/>
        <w:rPr>
          <w:rFonts w:ascii="Arial" w:hAnsi="Arial" w:cs="Arial"/>
          <w:sz w:val="24"/>
          <w:szCs w:val="24"/>
          <w:lang w:val="es-MX"/>
        </w:rPr>
      </w:pPr>
      <w:r w:rsidRPr="0072263C">
        <w:rPr>
          <w:rFonts w:ascii="Arial" w:hAnsi="Arial" w:cs="Arial"/>
          <w:sz w:val="24"/>
          <w:szCs w:val="24"/>
          <w:lang w:val="es-MX"/>
        </w:rPr>
        <w:t xml:space="preserve">Alumna: </w:t>
      </w:r>
      <w:r w:rsidR="0072263C" w:rsidRPr="0072263C">
        <w:rPr>
          <w:rFonts w:ascii="Arial" w:hAnsi="Arial" w:cs="Arial"/>
          <w:sz w:val="24"/>
          <w:szCs w:val="24"/>
          <w:lang w:val="es-MX"/>
        </w:rPr>
        <w:t>Julia Faela Jiménez Ramírez</w:t>
      </w:r>
    </w:p>
    <w:p w14:paraId="529BFC69" w14:textId="5F923392" w:rsidR="00DC5DEA" w:rsidRDefault="00DC5DEA" w:rsidP="0072263C">
      <w:pPr>
        <w:jc w:val="center"/>
        <w:rPr>
          <w:rFonts w:ascii="Arial" w:hAnsi="Arial" w:cs="Arial"/>
          <w:sz w:val="24"/>
          <w:szCs w:val="24"/>
          <w:lang w:val="es-MX"/>
        </w:rPr>
      </w:pPr>
      <w:r>
        <w:rPr>
          <w:rFonts w:ascii="Arial" w:hAnsi="Arial" w:cs="Arial"/>
          <w:sz w:val="24"/>
          <w:szCs w:val="24"/>
          <w:lang w:val="es-MX"/>
        </w:rPr>
        <w:t xml:space="preserve">Trabajo: </w:t>
      </w:r>
      <w:r w:rsidR="002F1926" w:rsidRPr="002F1926">
        <w:rPr>
          <w:rFonts w:ascii="Arial" w:hAnsi="Arial" w:cs="Arial"/>
          <w:sz w:val="24"/>
          <w:szCs w:val="24"/>
          <w:lang w:val="es-MX"/>
        </w:rPr>
        <w:t>ANTECEDENTES DEL TEMA DE INVESTIGACIÓN CON ACTIVIDAD DE EDUCACIÓN INCLUSIVA</w:t>
      </w:r>
    </w:p>
    <w:p w14:paraId="3F5700DE" w14:textId="7D60BE7A" w:rsidR="0090252B" w:rsidRPr="0072263C" w:rsidRDefault="0090252B" w:rsidP="0072263C">
      <w:pPr>
        <w:jc w:val="center"/>
        <w:rPr>
          <w:rFonts w:ascii="Arial" w:hAnsi="Arial" w:cs="Arial"/>
          <w:sz w:val="24"/>
          <w:szCs w:val="24"/>
          <w:lang w:val="es-MX"/>
        </w:rPr>
      </w:pPr>
      <w:r>
        <w:rPr>
          <w:rFonts w:ascii="Arial" w:hAnsi="Arial" w:cs="Arial"/>
          <w:sz w:val="24"/>
          <w:szCs w:val="24"/>
          <w:lang w:val="es-MX"/>
        </w:rPr>
        <w:t xml:space="preserve">Título de la investigación: </w:t>
      </w:r>
      <w:r w:rsidRPr="0090252B">
        <w:rPr>
          <w:rFonts w:ascii="Arial" w:hAnsi="Arial" w:cs="Arial"/>
          <w:sz w:val="24"/>
          <w:szCs w:val="24"/>
          <w:lang w:val="es-MX"/>
        </w:rPr>
        <w:t>LA INFLUENCIA DE LA FAMILIA Y EL AMBIENTE SOCIAL/CULTURAL EN EL APRENDIZAJE</w:t>
      </w:r>
    </w:p>
    <w:p w14:paraId="34EDEA99" w14:textId="1A8A72F0" w:rsidR="002A0106" w:rsidRPr="0072263C" w:rsidRDefault="002A0106" w:rsidP="0072263C">
      <w:pPr>
        <w:jc w:val="center"/>
        <w:rPr>
          <w:rFonts w:ascii="Arial" w:hAnsi="Arial" w:cs="Arial"/>
          <w:sz w:val="24"/>
          <w:szCs w:val="24"/>
          <w:lang w:val="es-MX"/>
        </w:rPr>
      </w:pPr>
      <w:r w:rsidRPr="0072263C">
        <w:rPr>
          <w:rFonts w:ascii="Arial" w:hAnsi="Arial" w:cs="Arial"/>
          <w:sz w:val="24"/>
          <w:szCs w:val="24"/>
          <w:lang w:val="es-MX"/>
        </w:rPr>
        <w:t>Grupo: 3° ¨</w:t>
      </w:r>
      <w:r w:rsidR="0072263C" w:rsidRPr="0072263C">
        <w:rPr>
          <w:rFonts w:ascii="Arial" w:hAnsi="Arial" w:cs="Arial"/>
          <w:sz w:val="24"/>
          <w:szCs w:val="24"/>
          <w:lang w:val="es-MX"/>
        </w:rPr>
        <w:t>A</w:t>
      </w:r>
      <w:r w:rsidRPr="0072263C">
        <w:rPr>
          <w:rFonts w:ascii="Arial" w:hAnsi="Arial" w:cs="Arial"/>
          <w:sz w:val="24"/>
          <w:szCs w:val="24"/>
          <w:lang w:val="es-MX"/>
        </w:rPr>
        <w:t>¨  Núm. De Lista: #</w:t>
      </w:r>
      <w:r w:rsidR="0072263C" w:rsidRPr="0072263C">
        <w:rPr>
          <w:rFonts w:ascii="Arial" w:hAnsi="Arial" w:cs="Arial"/>
          <w:sz w:val="24"/>
          <w:szCs w:val="24"/>
          <w:lang w:val="es-MX"/>
        </w:rPr>
        <w:t>1</w:t>
      </w:r>
      <w:r w:rsidR="000D3B21">
        <w:rPr>
          <w:rFonts w:ascii="Arial" w:hAnsi="Arial" w:cs="Arial"/>
          <w:sz w:val="24"/>
          <w:szCs w:val="24"/>
          <w:lang w:val="es-MX"/>
        </w:rPr>
        <w:t>4</w:t>
      </w:r>
    </w:p>
    <w:p w14:paraId="65345F03" w14:textId="3F984B36" w:rsidR="00281A76" w:rsidRDefault="000C712C" w:rsidP="0072263C">
      <w:pPr>
        <w:jc w:val="center"/>
        <w:rPr>
          <w:rFonts w:ascii="Arial" w:hAnsi="Arial" w:cs="Arial"/>
          <w:sz w:val="24"/>
          <w:szCs w:val="24"/>
          <w:lang w:val="es-MX"/>
        </w:rPr>
      </w:pPr>
      <w:r>
        <w:rPr>
          <w:rFonts w:ascii="Arial" w:hAnsi="Arial" w:cs="Arial"/>
          <w:sz w:val="24"/>
          <w:szCs w:val="24"/>
          <w:lang w:val="es-MX"/>
        </w:rPr>
        <w:t>03</w:t>
      </w:r>
      <w:r w:rsidR="002A0106" w:rsidRPr="0072263C">
        <w:rPr>
          <w:rFonts w:ascii="Arial" w:hAnsi="Arial" w:cs="Arial"/>
          <w:sz w:val="24"/>
          <w:szCs w:val="24"/>
          <w:lang w:val="es-MX"/>
        </w:rPr>
        <w:t xml:space="preserve"> de </w:t>
      </w:r>
      <w:r>
        <w:rPr>
          <w:rFonts w:ascii="Arial" w:hAnsi="Arial" w:cs="Arial"/>
          <w:sz w:val="24"/>
          <w:szCs w:val="24"/>
          <w:lang w:val="es-MX"/>
        </w:rPr>
        <w:t>Diciem</w:t>
      </w:r>
      <w:r w:rsidR="002A0106" w:rsidRPr="0072263C">
        <w:rPr>
          <w:rFonts w:ascii="Arial" w:hAnsi="Arial" w:cs="Arial"/>
          <w:sz w:val="24"/>
          <w:szCs w:val="24"/>
          <w:lang w:val="es-MX"/>
        </w:rPr>
        <w:t>bre de 2021</w:t>
      </w:r>
      <w:r w:rsidR="005565A6">
        <w:rPr>
          <w:rFonts w:ascii="Arial" w:hAnsi="Arial" w:cs="Arial"/>
          <w:sz w:val="24"/>
          <w:szCs w:val="24"/>
          <w:lang w:val="es-MX"/>
        </w:rPr>
        <w:t xml:space="preserve">.                                                        </w:t>
      </w:r>
      <w:r w:rsidR="002A0106" w:rsidRPr="0072263C">
        <w:rPr>
          <w:rFonts w:ascii="Arial" w:hAnsi="Arial" w:cs="Arial"/>
          <w:sz w:val="24"/>
          <w:szCs w:val="24"/>
          <w:lang w:val="es-MX"/>
        </w:rPr>
        <w:t>Saltillo, Coahuila</w:t>
      </w:r>
      <w:r w:rsidR="00DC5DEA">
        <w:rPr>
          <w:rFonts w:ascii="Arial" w:hAnsi="Arial" w:cs="Arial"/>
          <w:sz w:val="24"/>
          <w:szCs w:val="24"/>
          <w:lang w:val="es-MX"/>
        </w:rPr>
        <w:t>, México.</w:t>
      </w:r>
    </w:p>
    <w:p w14:paraId="4CF67860" w14:textId="2674C62E" w:rsidR="005D47F7" w:rsidRDefault="005D47F7" w:rsidP="0072263C">
      <w:pPr>
        <w:jc w:val="center"/>
        <w:rPr>
          <w:rFonts w:ascii="Arial" w:hAnsi="Arial" w:cs="Arial"/>
          <w:sz w:val="24"/>
          <w:szCs w:val="24"/>
          <w:lang w:val="es-MX"/>
        </w:rPr>
      </w:pPr>
    </w:p>
    <w:p w14:paraId="68E39B3D" w14:textId="7EC76CC4" w:rsidR="005D47F7" w:rsidRDefault="005D47F7" w:rsidP="0072263C">
      <w:pPr>
        <w:jc w:val="center"/>
        <w:rPr>
          <w:rFonts w:ascii="Arial" w:hAnsi="Arial" w:cs="Arial"/>
          <w:sz w:val="24"/>
          <w:szCs w:val="24"/>
          <w:lang w:val="es-MX"/>
        </w:rPr>
      </w:pPr>
    </w:p>
    <w:p w14:paraId="61DAA381" w14:textId="1BBF6568" w:rsidR="001812A5" w:rsidRDefault="001812A5" w:rsidP="009A13CF">
      <w:pPr>
        <w:rPr>
          <w:rFonts w:ascii="Arial" w:hAnsi="Arial" w:cs="Arial"/>
          <w:sz w:val="24"/>
          <w:szCs w:val="24"/>
          <w:lang w:val="es-MX"/>
        </w:rPr>
      </w:pPr>
    </w:p>
    <w:sdt>
      <w:sdtPr>
        <w:id w:val="-393274384"/>
        <w:docPartObj>
          <w:docPartGallery w:val="Table of Contents"/>
          <w:docPartUnique/>
        </w:docPartObj>
      </w:sdtPr>
      <w:sdtEndPr>
        <w:rPr>
          <w:rFonts w:asciiTheme="minorHAnsi" w:eastAsiaTheme="minorHAnsi" w:hAnsiTheme="minorHAnsi" w:cstheme="minorBidi"/>
          <w:b/>
          <w:bCs/>
          <w:noProof/>
          <w:color w:val="auto"/>
          <w:sz w:val="22"/>
          <w:szCs w:val="22"/>
        </w:rPr>
      </w:sdtEndPr>
      <w:sdtContent>
        <w:p w14:paraId="3A378707" w14:textId="7FFAD2EB" w:rsidR="008F2F65" w:rsidRPr="008F2F65" w:rsidRDefault="008F2F65" w:rsidP="008F2F65">
          <w:pPr>
            <w:pStyle w:val="TOCHeading"/>
            <w:jc w:val="center"/>
            <w:rPr>
              <w:rFonts w:ascii="Arial" w:hAnsi="Arial" w:cs="Arial"/>
              <w:b/>
              <w:bCs/>
              <w:color w:val="auto"/>
              <w:sz w:val="24"/>
              <w:szCs w:val="24"/>
              <w:lang w:val="es-MX"/>
            </w:rPr>
          </w:pPr>
          <w:r w:rsidRPr="008F2F65">
            <w:rPr>
              <w:rFonts w:ascii="Arial" w:hAnsi="Arial" w:cs="Arial"/>
              <w:b/>
              <w:bCs/>
              <w:color w:val="auto"/>
              <w:sz w:val="24"/>
              <w:szCs w:val="24"/>
              <w:lang w:val="es-MX"/>
            </w:rPr>
            <w:t>Índice</w:t>
          </w:r>
        </w:p>
        <w:p w14:paraId="5406AEFD" w14:textId="5CBF0F2A" w:rsidR="008F2F65" w:rsidRPr="008F2F65" w:rsidRDefault="008F2F65">
          <w:pPr>
            <w:pStyle w:val="TOC1"/>
            <w:tabs>
              <w:tab w:val="right" w:leader="dot" w:pos="9350"/>
            </w:tabs>
            <w:rPr>
              <w:rFonts w:eastAsiaTheme="minorEastAsia"/>
              <w:noProof/>
              <w:lang w:val="es-MX"/>
            </w:rPr>
          </w:pPr>
          <w:r w:rsidRPr="008F2F65">
            <w:rPr>
              <w:lang w:val="es-MX"/>
            </w:rPr>
            <w:fldChar w:fldCharType="begin"/>
          </w:r>
          <w:r w:rsidRPr="008F2F65">
            <w:rPr>
              <w:lang w:val="es-MX"/>
            </w:rPr>
            <w:instrText xml:space="preserve"> TOC \o "1-3" \h \z \u </w:instrText>
          </w:r>
          <w:r w:rsidRPr="008F2F65">
            <w:rPr>
              <w:lang w:val="es-MX"/>
            </w:rPr>
            <w:fldChar w:fldCharType="separate"/>
          </w:r>
          <w:hyperlink w:anchor="_Toc89456268" w:history="1">
            <w:r w:rsidRPr="008F2F65">
              <w:rPr>
                <w:rStyle w:val="Hyperlink"/>
                <w:rFonts w:ascii="Arial" w:hAnsi="Arial" w:cs="Arial"/>
                <w:b/>
                <w:bCs/>
                <w:noProof/>
                <w:lang w:val="es-MX"/>
              </w:rPr>
              <w:t>Introducción:</w:t>
            </w:r>
            <w:r w:rsidRPr="008F2F65">
              <w:rPr>
                <w:noProof/>
                <w:webHidden/>
                <w:lang w:val="es-MX"/>
              </w:rPr>
              <w:tab/>
            </w:r>
            <w:r w:rsidRPr="008F2F65">
              <w:rPr>
                <w:noProof/>
                <w:webHidden/>
                <w:lang w:val="es-MX"/>
              </w:rPr>
              <w:fldChar w:fldCharType="begin"/>
            </w:r>
            <w:r w:rsidRPr="008F2F65">
              <w:rPr>
                <w:noProof/>
                <w:webHidden/>
                <w:lang w:val="es-MX"/>
              </w:rPr>
              <w:instrText xml:space="preserve"> PAGEREF _Toc89456268 \h </w:instrText>
            </w:r>
            <w:r w:rsidRPr="008F2F65">
              <w:rPr>
                <w:noProof/>
                <w:webHidden/>
                <w:lang w:val="es-MX"/>
              </w:rPr>
            </w:r>
            <w:r w:rsidRPr="008F2F65">
              <w:rPr>
                <w:noProof/>
                <w:webHidden/>
                <w:lang w:val="es-MX"/>
              </w:rPr>
              <w:fldChar w:fldCharType="separate"/>
            </w:r>
            <w:r w:rsidRPr="008F2F65">
              <w:rPr>
                <w:noProof/>
                <w:webHidden/>
                <w:lang w:val="es-MX"/>
              </w:rPr>
              <w:t>2</w:t>
            </w:r>
            <w:r w:rsidRPr="008F2F65">
              <w:rPr>
                <w:noProof/>
                <w:webHidden/>
                <w:lang w:val="es-MX"/>
              </w:rPr>
              <w:fldChar w:fldCharType="end"/>
            </w:r>
          </w:hyperlink>
        </w:p>
        <w:p w14:paraId="1F740F68" w14:textId="16631D6B" w:rsidR="008F2F65" w:rsidRPr="008F2F65" w:rsidRDefault="008F2F65">
          <w:pPr>
            <w:pStyle w:val="TOC1"/>
            <w:tabs>
              <w:tab w:val="right" w:leader="dot" w:pos="9350"/>
            </w:tabs>
            <w:rPr>
              <w:rFonts w:eastAsiaTheme="minorEastAsia"/>
              <w:noProof/>
              <w:lang w:val="es-MX"/>
            </w:rPr>
          </w:pPr>
          <w:hyperlink w:anchor="_Toc89456269" w:history="1">
            <w:r w:rsidRPr="008F2F65">
              <w:rPr>
                <w:rStyle w:val="Hyperlink"/>
                <w:rFonts w:ascii="Arial" w:hAnsi="Arial" w:cs="Arial"/>
                <w:b/>
                <w:bCs/>
                <w:noProof/>
                <w:lang w:val="es-MX"/>
              </w:rPr>
              <w:t>Planteamiento del problema:</w:t>
            </w:r>
            <w:r w:rsidRPr="008F2F65">
              <w:rPr>
                <w:noProof/>
                <w:webHidden/>
                <w:lang w:val="es-MX"/>
              </w:rPr>
              <w:tab/>
            </w:r>
            <w:r w:rsidRPr="008F2F65">
              <w:rPr>
                <w:noProof/>
                <w:webHidden/>
                <w:lang w:val="es-MX"/>
              </w:rPr>
              <w:fldChar w:fldCharType="begin"/>
            </w:r>
            <w:r w:rsidRPr="008F2F65">
              <w:rPr>
                <w:noProof/>
                <w:webHidden/>
                <w:lang w:val="es-MX"/>
              </w:rPr>
              <w:instrText xml:space="preserve"> PAGEREF _Toc89456269 \h </w:instrText>
            </w:r>
            <w:r w:rsidRPr="008F2F65">
              <w:rPr>
                <w:noProof/>
                <w:webHidden/>
                <w:lang w:val="es-MX"/>
              </w:rPr>
            </w:r>
            <w:r w:rsidRPr="008F2F65">
              <w:rPr>
                <w:noProof/>
                <w:webHidden/>
                <w:lang w:val="es-MX"/>
              </w:rPr>
              <w:fldChar w:fldCharType="separate"/>
            </w:r>
            <w:r w:rsidRPr="008F2F65">
              <w:rPr>
                <w:noProof/>
                <w:webHidden/>
                <w:lang w:val="es-MX"/>
              </w:rPr>
              <w:t>3</w:t>
            </w:r>
            <w:r w:rsidRPr="008F2F65">
              <w:rPr>
                <w:noProof/>
                <w:webHidden/>
                <w:lang w:val="es-MX"/>
              </w:rPr>
              <w:fldChar w:fldCharType="end"/>
            </w:r>
          </w:hyperlink>
        </w:p>
        <w:p w14:paraId="427FC70C" w14:textId="798FBCBE" w:rsidR="008F2F65" w:rsidRPr="008F2F65" w:rsidRDefault="008F2F65">
          <w:pPr>
            <w:pStyle w:val="TOC1"/>
            <w:tabs>
              <w:tab w:val="right" w:leader="dot" w:pos="9350"/>
            </w:tabs>
            <w:rPr>
              <w:rFonts w:eastAsiaTheme="minorEastAsia"/>
              <w:noProof/>
              <w:lang w:val="es-MX"/>
            </w:rPr>
          </w:pPr>
          <w:hyperlink w:anchor="_Toc89456270" w:history="1">
            <w:r w:rsidRPr="008F2F65">
              <w:rPr>
                <w:rStyle w:val="Hyperlink"/>
                <w:rFonts w:ascii="Arial" w:hAnsi="Arial" w:cs="Arial"/>
                <w:b/>
                <w:bCs/>
                <w:noProof/>
                <w:lang w:val="es-MX"/>
              </w:rPr>
              <w:t>Justificación:</w:t>
            </w:r>
            <w:r w:rsidRPr="008F2F65">
              <w:rPr>
                <w:noProof/>
                <w:webHidden/>
                <w:lang w:val="es-MX"/>
              </w:rPr>
              <w:tab/>
            </w:r>
            <w:r w:rsidRPr="008F2F65">
              <w:rPr>
                <w:noProof/>
                <w:webHidden/>
                <w:lang w:val="es-MX"/>
              </w:rPr>
              <w:fldChar w:fldCharType="begin"/>
            </w:r>
            <w:r w:rsidRPr="008F2F65">
              <w:rPr>
                <w:noProof/>
                <w:webHidden/>
                <w:lang w:val="es-MX"/>
              </w:rPr>
              <w:instrText xml:space="preserve"> PAGEREF _Toc89456270 \h </w:instrText>
            </w:r>
            <w:r w:rsidRPr="008F2F65">
              <w:rPr>
                <w:noProof/>
                <w:webHidden/>
                <w:lang w:val="es-MX"/>
              </w:rPr>
            </w:r>
            <w:r w:rsidRPr="008F2F65">
              <w:rPr>
                <w:noProof/>
                <w:webHidden/>
                <w:lang w:val="es-MX"/>
              </w:rPr>
              <w:fldChar w:fldCharType="separate"/>
            </w:r>
            <w:r w:rsidRPr="008F2F65">
              <w:rPr>
                <w:noProof/>
                <w:webHidden/>
                <w:lang w:val="es-MX"/>
              </w:rPr>
              <w:t>4</w:t>
            </w:r>
            <w:r w:rsidRPr="008F2F65">
              <w:rPr>
                <w:noProof/>
                <w:webHidden/>
                <w:lang w:val="es-MX"/>
              </w:rPr>
              <w:fldChar w:fldCharType="end"/>
            </w:r>
          </w:hyperlink>
        </w:p>
        <w:p w14:paraId="3B03EF07" w14:textId="40F9D8D9" w:rsidR="008F2F65" w:rsidRPr="008F2F65" w:rsidRDefault="008F2F65">
          <w:pPr>
            <w:pStyle w:val="TOC1"/>
            <w:tabs>
              <w:tab w:val="right" w:leader="dot" w:pos="9350"/>
            </w:tabs>
            <w:rPr>
              <w:rFonts w:eastAsiaTheme="minorEastAsia"/>
              <w:noProof/>
              <w:lang w:val="es-MX"/>
            </w:rPr>
          </w:pPr>
          <w:hyperlink w:anchor="_Toc89456271" w:history="1">
            <w:r w:rsidRPr="008F2F65">
              <w:rPr>
                <w:rStyle w:val="Hyperlink"/>
                <w:rFonts w:ascii="Arial" w:hAnsi="Arial" w:cs="Arial"/>
                <w:b/>
                <w:bCs/>
                <w:noProof/>
                <w:lang w:val="es-MX"/>
              </w:rPr>
              <w:t>Objetivo general:</w:t>
            </w:r>
            <w:r w:rsidRPr="008F2F65">
              <w:rPr>
                <w:noProof/>
                <w:webHidden/>
                <w:lang w:val="es-MX"/>
              </w:rPr>
              <w:tab/>
            </w:r>
            <w:r w:rsidRPr="008F2F65">
              <w:rPr>
                <w:noProof/>
                <w:webHidden/>
                <w:lang w:val="es-MX"/>
              </w:rPr>
              <w:fldChar w:fldCharType="begin"/>
            </w:r>
            <w:r w:rsidRPr="008F2F65">
              <w:rPr>
                <w:noProof/>
                <w:webHidden/>
                <w:lang w:val="es-MX"/>
              </w:rPr>
              <w:instrText xml:space="preserve"> PAGEREF _Toc89456271 \h </w:instrText>
            </w:r>
            <w:r w:rsidRPr="008F2F65">
              <w:rPr>
                <w:noProof/>
                <w:webHidden/>
                <w:lang w:val="es-MX"/>
              </w:rPr>
            </w:r>
            <w:r w:rsidRPr="008F2F65">
              <w:rPr>
                <w:noProof/>
                <w:webHidden/>
                <w:lang w:val="es-MX"/>
              </w:rPr>
              <w:fldChar w:fldCharType="separate"/>
            </w:r>
            <w:r w:rsidRPr="008F2F65">
              <w:rPr>
                <w:noProof/>
                <w:webHidden/>
                <w:lang w:val="es-MX"/>
              </w:rPr>
              <w:t>6</w:t>
            </w:r>
            <w:r w:rsidRPr="008F2F65">
              <w:rPr>
                <w:noProof/>
                <w:webHidden/>
                <w:lang w:val="es-MX"/>
              </w:rPr>
              <w:fldChar w:fldCharType="end"/>
            </w:r>
          </w:hyperlink>
        </w:p>
        <w:p w14:paraId="20F5A6F4" w14:textId="446EBC4E" w:rsidR="008F2F65" w:rsidRPr="008F2F65" w:rsidRDefault="008F2F65">
          <w:pPr>
            <w:pStyle w:val="TOC1"/>
            <w:tabs>
              <w:tab w:val="right" w:leader="dot" w:pos="9350"/>
            </w:tabs>
            <w:rPr>
              <w:rFonts w:eastAsiaTheme="minorEastAsia"/>
              <w:noProof/>
              <w:lang w:val="es-MX"/>
            </w:rPr>
          </w:pPr>
          <w:hyperlink w:anchor="_Toc89456272" w:history="1">
            <w:r w:rsidRPr="008F2F65">
              <w:rPr>
                <w:rStyle w:val="Hyperlink"/>
                <w:rFonts w:ascii="Arial" w:hAnsi="Arial" w:cs="Arial"/>
                <w:b/>
                <w:bCs/>
                <w:noProof/>
                <w:lang w:val="es-MX"/>
              </w:rPr>
              <w:t>Objetivos específicos:</w:t>
            </w:r>
            <w:r w:rsidRPr="008F2F65">
              <w:rPr>
                <w:noProof/>
                <w:webHidden/>
                <w:lang w:val="es-MX"/>
              </w:rPr>
              <w:tab/>
            </w:r>
            <w:r w:rsidRPr="008F2F65">
              <w:rPr>
                <w:noProof/>
                <w:webHidden/>
                <w:lang w:val="es-MX"/>
              </w:rPr>
              <w:fldChar w:fldCharType="begin"/>
            </w:r>
            <w:r w:rsidRPr="008F2F65">
              <w:rPr>
                <w:noProof/>
                <w:webHidden/>
                <w:lang w:val="es-MX"/>
              </w:rPr>
              <w:instrText xml:space="preserve"> PAGEREF _Toc89456272 \h </w:instrText>
            </w:r>
            <w:r w:rsidRPr="008F2F65">
              <w:rPr>
                <w:noProof/>
                <w:webHidden/>
                <w:lang w:val="es-MX"/>
              </w:rPr>
            </w:r>
            <w:r w:rsidRPr="008F2F65">
              <w:rPr>
                <w:noProof/>
                <w:webHidden/>
                <w:lang w:val="es-MX"/>
              </w:rPr>
              <w:fldChar w:fldCharType="separate"/>
            </w:r>
            <w:r w:rsidRPr="008F2F65">
              <w:rPr>
                <w:noProof/>
                <w:webHidden/>
                <w:lang w:val="es-MX"/>
              </w:rPr>
              <w:t>6</w:t>
            </w:r>
            <w:r w:rsidRPr="008F2F65">
              <w:rPr>
                <w:noProof/>
                <w:webHidden/>
                <w:lang w:val="es-MX"/>
              </w:rPr>
              <w:fldChar w:fldCharType="end"/>
            </w:r>
          </w:hyperlink>
        </w:p>
        <w:p w14:paraId="0B129617" w14:textId="6770DEBC" w:rsidR="008F2F65" w:rsidRPr="008F2F65" w:rsidRDefault="008F2F65">
          <w:pPr>
            <w:pStyle w:val="TOC1"/>
            <w:tabs>
              <w:tab w:val="right" w:leader="dot" w:pos="9350"/>
            </w:tabs>
            <w:rPr>
              <w:rFonts w:eastAsiaTheme="minorEastAsia"/>
              <w:noProof/>
              <w:lang w:val="es-MX"/>
            </w:rPr>
          </w:pPr>
          <w:hyperlink w:anchor="_Toc89456273" w:history="1">
            <w:r w:rsidRPr="008F2F65">
              <w:rPr>
                <w:rStyle w:val="Hyperlink"/>
                <w:rFonts w:ascii="Arial" w:hAnsi="Arial" w:cs="Arial"/>
                <w:b/>
                <w:bCs/>
                <w:noProof/>
                <w:lang w:val="es-MX"/>
              </w:rPr>
              <w:t>Hipótesis:</w:t>
            </w:r>
            <w:r w:rsidRPr="008F2F65">
              <w:rPr>
                <w:noProof/>
                <w:webHidden/>
                <w:lang w:val="es-MX"/>
              </w:rPr>
              <w:tab/>
            </w:r>
            <w:r w:rsidRPr="008F2F65">
              <w:rPr>
                <w:noProof/>
                <w:webHidden/>
                <w:lang w:val="es-MX"/>
              </w:rPr>
              <w:fldChar w:fldCharType="begin"/>
            </w:r>
            <w:r w:rsidRPr="008F2F65">
              <w:rPr>
                <w:noProof/>
                <w:webHidden/>
                <w:lang w:val="es-MX"/>
              </w:rPr>
              <w:instrText xml:space="preserve"> PAGEREF _Toc89456273 \h </w:instrText>
            </w:r>
            <w:r w:rsidRPr="008F2F65">
              <w:rPr>
                <w:noProof/>
                <w:webHidden/>
                <w:lang w:val="es-MX"/>
              </w:rPr>
            </w:r>
            <w:r w:rsidRPr="008F2F65">
              <w:rPr>
                <w:noProof/>
                <w:webHidden/>
                <w:lang w:val="es-MX"/>
              </w:rPr>
              <w:fldChar w:fldCharType="separate"/>
            </w:r>
            <w:r w:rsidRPr="008F2F65">
              <w:rPr>
                <w:noProof/>
                <w:webHidden/>
                <w:lang w:val="es-MX"/>
              </w:rPr>
              <w:t>7</w:t>
            </w:r>
            <w:r w:rsidRPr="008F2F65">
              <w:rPr>
                <w:noProof/>
                <w:webHidden/>
                <w:lang w:val="es-MX"/>
              </w:rPr>
              <w:fldChar w:fldCharType="end"/>
            </w:r>
          </w:hyperlink>
        </w:p>
        <w:p w14:paraId="6314B3B7" w14:textId="30F5270A" w:rsidR="008F2F65" w:rsidRPr="008F2F65" w:rsidRDefault="008F2F65">
          <w:pPr>
            <w:pStyle w:val="TOC1"/>
            <w:tabs>
              <w:tab w:val="right" w:leader="dot" w:pos="9350"/>
            </w:tabs>
            <w:rPr>
              <w:rFonts w:eastAsiaTheme="minorEastAsia"/>
              <w:noProof/>
              <w:lang w:val="es-MX"/>
            </w:rPr>
          </w:pPr>
          <w:hyperlink w:anchor="_Toc89456274" w:history="1">
            <w:r w:rsidRPr="008F2F65">
              <w:rPr>
                <w:rStyle w:val="Hyperlink"/>
                <w:rFonts w:ascii="Arial" w:hAnsi="Arial" w:cs="Arial"/>
                <w:b/>
                <w:bCs/>
                <w:noProof/>
                <w:lang w:val="es-MX"/>
              </w:rPr>
              <w:t>Marco referencial:</w:t>
            </w:r>
            <w:r w:rsidRPr="008F2F65">
              <w:rPr>
                <w:noProof/>
                <w:webHidden/>
                <w:lang w:val="es-MX"/>
              </w:rPr>
              <w:tab/>
            </w:r>
            <w:r w:rsidRPr="008F2F65">
              <w:rPr>
                <w:noProof/>
                <w:webHidden/>
                <w:lang w:val="es-MX"/>
              </w:rPr>
              <w:fldChar w:fldCharType="begin"/>
            </w:r>
            <w:r w:rsidRPr="008F2F65">
              <w:rPr>
                <w:noProof/>
                <w:webHidden/>
                <w:lang w:val="es-MX"/>
              </w:rPr>
              <w:instrText xml:space="preserve"> PAGEREF _Toc89456274 \h </w:instrText>
            </w:r>
            <w:r w:rsidRPr="008F2F65">
              <w:rPr>
                <w:noProof/>
                <w:webHidden/>
                <w:lang w:val="es-MX"/>
              </w:rPr>
            </w:r>
            <w:r w:rsidRPr="008F2F65">
              <w:rPr>
                <w:noProof/>
                <w:webHidden/>
                <w:lang w:val="es-MX"/>
              </w:rPr>
              <w:fldChar w:fldCharType="separate"/>
            </w:r>
            <w:r w:rsidRPr="008F2F65">
              <w:rPr>
                <w:noProof/>
                <w:webHidden/>
                <w:lang w:val="es-MX"/>
              </w:rPr>
              <w:t>7</w:t>
            </w:r>
            <w:r w:rsidRPr="008F2F65">
              <w:rPr>
                <w:noProof/>
                <w:webHidden/>
                <w:lang w:val="es-MX"/>
              </w:rPr>
              <w:fldChar w:fldCharType="end"/>
            </w:r>
          </w:hyperlink>
        </w:p>
        <w:p w14:paraId="2C3F58A3" w14:textId="7C8B2F37" w:rsidR="008F2F65" w:rsidRPr="008F2F65" w:rsidRDefault="008F2F65">
          <w:pPr>
            <w:pStyle w:val="TOC1"/>
            <w:tabs>
              <w:tab w:val="right" w:leader="dot" w:pos="9350"/>
            </w:tabs>
            <w:rPr>
              <w:rFonts w:eastAsiaTheme="minorEastAsia"/>
              <w:noProof/>
              <w:lang w:val="es-MX"/>
            </w:rPr>
          </w:pPr>
          <w:hyperlink w:anchor="_Toc89456275" w:history="1">
            <w:r w:rsidRPr="008F2F65">
              <w:rPr>
                <w:rStyle w:val="Hyperlink"/>
                <w:rFonts w:ascii="Arial" w:hAnsi="Arial" w:cs="Arial"/>
                <w:b/>
                <w:bCs/>
                <w:noProof/>
                <w:lang w:val="es-MX"/>
              </w:rPr>
              <w:t>Marco teórico:</w:t>
            </w:r>
            <w:r w:rsidRPr="008F2F65">
              <w:rPr>
                <w:noProof/>
                <w:webHidden/>
                <w:lang w:val="es-MX"/>
              </w:rPr>
              <w:tab/>
            </w:r>
            <w:r w:rsidRPr="008F2F65">
              <w:rPr>
                <w:noProof/>
                <w:webHidden/>
                <w:lang w:val="es-MX"/>
              </w:rPr>
              <w:fldChar w:fldCharType="begin"/>
            </w:r>
            <w:r w:rsidRPr="008F2F65">
              <w:rPr>
                <w:noProof/>
                <w:webHidden/>
                <w:lang w:val="es-MX"/>
              </w:rPr>
              <w:instrText xml:space="preserve"> PAGEREF _Toc89456275 \h </w:instrText>
            </w:r>
            <w:r w:rsidRPr="008F2F65">
              <w:rPr>
                <w:noProof/>
                <w:webHidden/>
                <w:lang w:val="es-MX"/>
              </w:rPr>
            </w:r>
            <w:r w:rsidRPr="008F2F65">
              <w:rPr>
                <w:noProof/>
                <w:webHidden/>
                <w:lang w:val="es-MX"/>
              </w:rPr>
              <w:fldChar w:fldCharType="separate"/>
            </w:r>
            <w:r w:rsidRPr="008F2F65">
              <w:rPr>
                <w:noProof/>
                <w:webHidden/>
                <w:lang w:val="es-MX"/>
              </w:rPr>
              <w:t>7</w:t>
            </w:r>
            <w:r w:rsidRPr="008F2F65">
              <w:rPr>
                <w:noProof/>
                <w:webHidden/>
                <w:lang w:val="es-MX"/>
              </w:rPr>
              <w:fldChar w:fldCharType="end"/>
            </w:r>
          </w:hyperlink>
        </w:p>
        <w:p w14:paraId="153820F0" w14:textId="2C6AD39C" w:rsidR="008F2F65" w:rsidRPr="008F2F65" w:rsidRDefault="008F2F65">
          <w:pPr>
            <w:pStyle w:val="TOC1"/>
            <w:tabs>
              <w:tab w:val="right" w:leader="dot" w:pos="9350"/>
            </w:tabs>
            <w:rPr>
              <w:rFonts w:eastAsiaTheme="minorEastAsia"/>
              <w:noProof/>
              <w:lang w:val="es-MX"/>
            </w:rPr>
          </w:pPr>
          <w:hyperlink w:anchor="_Toc89456276" w:history="1">
            <w:r w:rsidRPr="008F2F65">
              <w:rPr>
                <w:rStyle w:val="Hyperlink"/>
                <w:rFonts w:ascii="Arial" w:hAnsi="Arial" w:cs="Arial"/>
                <w:b/>
                <w:bCs/>
                <w:noProof/>
                <w:lang w:val="es-MX"/>
              </w:rPr>
              <w:t>Metodología:</w:t>
            </w:r>
            <w:r w:rsidRPr="008F2F65">
              <w:rPr>
                <w:noProof/>
                <w:webHidden/>
                <w:lang w:val="es-MX"/>
              </w:rPr>
              <w:tab/>
            </w:r>
            <w:r w:rsidRPr="008F2F65">
              <w:rPr>
                <w:noProof/>
                <w:webHidden/>
                <w:lang w:val="es-MX"/>
              </w:rPr>
              <w:fldChar w:fldCharType="begin"/>
            </w:r>
            <w:r w:rsidRPr="008F2F65">
              <w:rPr>
                <w:noProof/>
                <w:webHidden/>
                <w:lang w:val="es-MX"/>
              </w:rPr>
              <w:instrText xml:space="preserve"> PAGEREF _Toc89456276 \h </w:instrText>
            </w:r>
            <w:r w:rsidRPr="008F2F65">
              <w:rPr>
                <w:noProof/>
                <w:webHidden/>
                <w:lang w:val="es-MX"/>
              </w:rPr>
            </w:r>
            <w:r w:rsidRPr="008F2F65">
              <w:rPr>
                <w:noProof/>
                <w:webHidden/>
                <w:lang w:val="es-MX"/>
              </w:rPr>
              <w:fldChar w:fldCharType="separate"/>
            </w:r>
            <w:r w:rsidRPr="008F2F65">
              <w:rPr>
                <w:noProof/>
                <w:webHidden/>
                <w:lang w:val="es-MX"/>
              </w:rPr>
              <w:t>12</w:t>
            </w:r>
            <w:r w:rsidRPr="008F2F65">
              <w:rPr>
                <w:noProof/>
                <w:webHidden/>
                <w:lang w:val="es-MX"/>
              </w:rPr>
              <w:fldChar w:fldCharType="end"/>
            </w:r>
          </w:hyperlink>
        </w:p>
        <w:p w14:paraId="255441C0" w14:textId="444B7826" w:rsidR="008F2F65" w:rsidRPr="008F2F65" w:rsidRDefault="008F2F65">
          <w:pPr>
            <w:pStyle w:val="TOC1"/>
            <w:tabs>
              <w:tab w:val="right" w:leader="dot" w:pos="9350"/>
            </w:tabs>
            <w:rPr>
              <w:rFonts w:eastAsiaTheme="minorEastAsia"/>
              <w:noProof/>
              <w:lang w:val="es-MX"/>
            </w:rPr>
          </w:pPr>
          <w:hyperlink w:anchor="_Toc89456277" w:history="1">
            <w:r w:rsidRPr="008F2F65">
              <w:rPr>
                <w:rStyle w:val="Hyperlink"/>
                <w:rFonts w:ascii="Arial" w:hAnsi="Arial" w:cs="Arial"/>
                <w:b/>
                <w:bCs/>
                <w:noProof/>
                <w:lang w:val="es-MX"/>
              </w:rPr>
              <w:t>Cronograma:</w:t>
            </w:r>
            <w:r w:rsidRPr="008F2F65">
              <w:rPr>
                <w:noProof/>
                <w:webHidden/>
                <w:lang w:val="es-MX"/>
              </w:rPr>
              <w:tab/>
            </w:r>
            <w:r w:rsidRPr="008F2F65">
              <w:rPr>
                <w:noProof/>
                <w:webHidden/>
                <w:lang w:val="es-MX"/>
              </w:rPr>
              <w:fldChar w:fldCharType="begin"/>
            </w:r>
            <w:r w:rsidRPr="008F2F65">
              <w:rPr>
                <w:noProof/>
                <w:webHidden/>
                <w:lang w:val="es-MX"/>
              </w:rPr>
              <w:instrText xml:space="preserve"> PAGEREF _Toc89456277 \h </w:instrText>
            </w:r>
            <w:r w:rsidRPr="008F2F65">
              <w:rPr>
                <w:noProof/>
                <w:webHidden/>
                <w:lang w:val="es-MX"/>
              </w:rPr>
            </w:r>
            <w:r w:rsidRPr="008F2F65">
              <w:rPr>
                <w:noProof/>
                <w:webHidden/>
                <w:lang w:val="es-MX"/>
              </w:rPr>
              <w:fldChar w:fldCharType="separate"/>
            </w:r>
            <w:r w:rsidRPr="008F2F65">
              <w:rPr>
                <w:noProof/>
                <w:webHidden/>
                <w:lang w:val="es-MX"/>
              </w:rPr>
              <w:t>15</w:t>
            </w:r>
            <w:r w:rsidRPr="008F2F65">
              <w:rPr>
                <w:noProof/>
                <w:webHidden/>
                <w:lang w:val="es-MX"/>
              </w:rPr>
              <w:fldChar w:fldCharType="end"/>
            </w:r>
          </w:hyperlink>
        </w:p>
        <w:p w14:paraId="2C6B1CD2" w14:textId="54E950C5" w:rsidR="008F2F65" w:rsidRPr="008F2F65" w:rsidRDefault="008F2F65">
          <w:pPr>
            <w:pStyle w:val="TOC1"/>
            <w:tabs>
              <w:tab w:val="right" w:leader="dot" w:pos="9350"/>
            </w:tabs>
            <w:rPr>
              <w:rFonts w:eastAsiaTheme="minorEastAsia"/>
              <w:noProof/>
              <w:lang w:val="es-MX"/>
            </w:rPr>
          </w:pPr>
          <w:hyperlink w:anchor="_Toc89456278" w:history="1">
            <w:r w:rsidRPr="008F2F65">
              <w:rPr>
                <w:rStyle w:val="Hyperlink"/>
                <w:rFonts w:ascii="Arial" w:hAnsi="Arial" w:cs="Arial"/>
                <w:b/>
                <w:bCs/>
                <w:noProof/>
                <w:lang w:val="es-MX"/>
              </w:rPr>
              <w:t>Antecedentes:</w:t>
            </w:r>
            <w:r w:rsidRPr="008F2F65">
              <w:rPr>
                <w:noProof/>
                <w:webHidden/>
                <w:lang w:val="es-MX"/>
              </w:rPr>
              <w:tab/>
            </w:r>
            <w:r w:rsidRPr="008F2F65">
              <w:rPr>
                <w:noProof/>
                <w:webHidden/>
                <w:lang w:val="es-MX"/>
              </w:rPr>
              <w:fldChar w:fldCharType="begin"/>
            </w:r>
            <w:r w:rsidRPr="008F2F65">
              <w:rPr>
                <w:noProof/>
                <w:webHidden/>
                <w:lang w:val="es-MX"/>
              </w:rPr>
              <w:instrText xml:space="preserve"> PAGEREF _Toc89456278 \h </w:instrText>
            </w:r>
            <w:r w:rsidRPr="008F2F65">
              <w:rPr>
                <w:noProof/>
                <w:webHidden/>
                <w:lang w:val="es-MX"/>
              </w:rPr>
            </w:r>
            <w:r w:rsidRPr="008F2F65">
              <w:rPr>
                <w:noProof/>
                <w:webHidden/>
                <w:lang w:val="es-MX"/>
              </w:rPr>
              <w:fldChar w:fldCharType="separate"/>
            </w:r>
            <w:r w:rsidRPr="008F2F65">
              <w:rPr>
                <w:noProof/>
                <w:webHidden/>
                <w:lang w:val="es-MX"/>
              </w:rPr>
              <w:t>15</w:t>
            </w:r>
            <w:r w:rsidRPr="008F2F65">
              <w:rPr>
                <w:noProof/>
                <w:webHidden/>
                <w:lang w:val="es-MX"/>
              </w:rPr>
              <w:fldChar w:fldCharType="end"/>
            </w:r>
          </w:hyperlink>
        </w:p>
        <w:p w14:paraId="243D755D" w14:textId="3A1723D1" w:rsidR="008F2F65" w:rsidRPr="008F2F65" w:rsidRDefault="008F2F65">
          <w:pPr>
            <w:pStyle w:val="TOC1"/>
            <w:tabs>
              <w:tab w:val="right" w:leader="dot" w:pos="9350"/>
            </w:tabs>
            <w:rPr>
              <w:rFonts w:eastAsiaTheme="minorEastAsia"/>
              <w:noProof/>
              <w:lang w:val="es-MX"/>
            </w:rPr>
          </w:pPr>
          <w:hyperlink w:anchor="_Toc89456279" w:history="1">
            <w:r w:rsidRPr="008F2F65">
              <w:rPr>
                <w:rStyle w:val="Hyperlink"/>
                <w:rFonts w:ascii="Arial" w:hAnsi="Arial" w:cs="Arial"/>
                <w:b/>
                <w:bCs/>
                <w:noProof/>
                <w:lang w:val="es-MX"/>
              </w:rPr>
              <w:t>Anexo:</w:t>
            </w:r>
            <w:r w:rsidRPr="008F2F65">
              <w:rPr>
                <w:noProof/>
                <w:webHidden/>
                <w:lang w:val="es-MX"/>
              </w:rPr>
              <w:tab/>
            </w:r>
            <w:r w:rsidRPr="008F2F65">
              <w:rPr>
                <w:noProof/>
                <w:webHidden/>
                <w:lang w:val="es-MX"/>
              </w:rPr>
              <w:fldChar w:fldCharType="begin"/>
            </w:r>
            <w:r w:rsidRPr="008F2F65">
              <w:rPr>
                <w:noProof/>
                <w:webHidden/>
                <w:lang w:val="es-MX"/>
              </w:rPr>
              <w:instrText xml:space="preserve"> PAGEREF _Toc89456279 \h </w:instrText>
            </w:r>
            <w:r w:rsidRPr="008F2F65">
              <w:rPr>
                <w:noProof/>
                <w:webHidden/>
                <w:lang w:val="es-MX"/>
              </w:rPr>
            </w:r>
            <w:r w:rsidRPr="008F2F65">
              <w:rPr>
                <w:noProof/>
                <w:webHidden/>
                <w:lang w:val="es-MX"/>
              </w:rPr>
              <w:fldChar w:fldCharType="separate"/>
            </w:r>
            <w:r w:rsidRPr="008F2F65">
              <w:rPr>
                <w:noProof/>
                <w:webHidden/>
                <w:lang w:val="es-MX"/>
              </w:rPr>
              <w:t>16</w:t>
            </w:r>
            <w:r w:rsidRPr="008F2F65">
              <w:rPr>
                <w:noProof/>
                <w:webHidden/>
                <w:lang w:val="es-MX"/>
              </w:rPr>
              <w:fldChar w:fldCharType="end"/>
            </w:r>
          </w:hyperlink>
        </w:p>
        <w:p w14:paraId="64CC38CA" w14:textId="0162BA26" w:rsidR="008F2F65" w:rsidRPr="008F2F65" w:rsidRDefault="008F2F65">
          <w:pPr>
            <w:pStyle w:val="TOC1"/>
            <w:tabs>
              <w:tab w:val="right" w:leader="dot" w:pos="9350"/>
            </w:tabs>
            <w:rPr>
              <w:rFonts w:eastAsiaTheme="minorEastAsia"/>
              <w:noProof/>
              <w:lang w:val="es-MX"/>
            </w:rPr>
          </w:pPr>
          <w:hyperlink w:anchor="_Toc89456280" w:history="1">
            <w:r w:rsidRPr="008F2F65">
              <w:rPr>
                <w:rStyle w:val="Hyperlink"/>
                <w:rFonts w:ascii="Arial" w:hAnsi="Arial" w:cs="Arial"/>
                <w:b/>
                <w:bCs/>
                <w:noProof/>
                <w:lang w:val="es-MX"/>
              </w:rPr>
              <w:t>Referencias bibliográficas:</w:t>
            </w:r>
            <w:r w:rsidRPr="008F2F65">
              <w:rPr>
                <w:noProof/>
                <w:webHidden/>
                <w:lang w:val="es-MX"/>
              </w:rPr>
              <w:tab/>
            </w:r>
            <w:r w:rsidRPr="008F2F65">
              <w:rPr>
                <w:noProof/>
                <w:webHidden/>
                <w:lang w:val="es-MX"/>
              </w:rPr>
              <w:fldChar w:fldCharType="begin"/>
            </w:r>
            <w:r w:rsidRPr="008F2F65">
              <w:rPr>
                <w:noProof/>
                <w:webHidden/>
                <w:lang w:val="es-MX"/>
              </w:rPr>
              <w:instrText xml:space="preserve"> PAGEREF _Toc89456280 \h </w:instrText>
            </w:r>
            <w:r w:rsidRPr="008F2F65">
              <w:rPr>
                <w:noProof/>
                <w:webHidden/>
                <w:lang w:val="es-MX"/>
              </w:rPr>
            </w:r>
            <w:r w:rsidRPr="008F2F65">
              <w:rPr>
                <w:noProof/>
                <w:webHidden/>
                <w:lang w:val="es-MX"/>
              </w:rPr>
              <w:fldChar w:fldCharType="separate"/>
            </w:r>
            <w:r w:rsidRPr="008F2F65">
              <w:rPr>
                <w:noProof/>
                <w:webHidden/>
                <w:lang w:val="es-MX"/>
              </w:rPr>
              <w:t>17</w:t>
            </w:r>
            <w:r w:rsidRPr="008F2F65">
              <w:rPr>
                <w:noProof/>
                <w:webHidden/>
                <w:lang w:val="es-MX"/>
              </w:rPr>
              <w:fldChar w:fldCharType="end"/>
            </w:r>
          </w:hyperlink>
        </w:p>
        <w:p w14:paraId="09AB8C94" w14:textId="6915154A" w:rsidR="008F2F65" w:rsidRPr="008F2F65" w:rsidRDefault="008F2F65">
          <w:pPr>
            <w:pStyle w:val="TOC1"/>
            <w:tabs>
              <w:tab w:val="right" w:leader="dot" w:pos="9350"/>
            </w:tabs>
            <w:rPr>
              <w:rFonts w:eastAsiaTheme="minorEastAsia"/>
              <w:noProof/>
              <w:lang w:val="es-MX"/>
            </w:rPr>
          </w:pPr>
          <w:hyperlink w:anchor="_Toc89456281" w:history="1">
            <w:r w:rsidRPr="008F2F65">
              <w:rPr>
                <w:rStyle w:val="Hyperlink"/>
                <w:noProof/>
                <w:lang w:val="es-MX"/>
              </w:rPr>
              <w:t>Referencias</w:t>
            </w:r>
            <w:r w:rsidRPr="008F2F65">
              <w:rPr>
                <w:noProof/>
                <w:webHidden/>
                <w:lang w:val="es-MX"/>
              </w:rPr>
              <w:tab/>
            </w:r>
            <w:r w:rsidRPr="008F2F65">
              <w:rPr>
                <w:noProof/>
                <w:webHidden/>
                <w:lang w:val="es-MX"/>
              </w:rPr>
              <w:fldChar w:fldCharType="begin"/>
            </w:r>
            <w:r w:rsidRPr="008F2F65">
              <w:rPr>
                <w:noProof/>
                <w:webHidden/>
                <w:lang w:val="es-MX"/>
              </w:rPr>
              <w:instrText xml:space="preserve"> PAGEREF _Toc89456281 \h </w:instrText>
            </w:r>
            <w:r w:rsidRPr="008F2F65">
              <w:rPr>
                <w:noProof/>
                <w:webHidden/>
                <w:lang w:val="es-MX"/>
              </w:rPr>
            </w:r>
            <w:r w:rsidRPr="008F2F65">
              <w:rPr>
                <w:noProof/>
                <w:webHidden/>
                <w:lang w:val="es-MX"/>
              </w:rPr>
              <w:fldChar w:fldCharType="separate"/>
            </w:r>
            <w:r w:rsidRPr="008F2F65">
              <w:rPr>
                <w:noProof/>
                <w:webHidden/>
                <w:lang w:val="es-MX"/>
              </w:rPr>
              <w:t>17</w:t>
            </w:r>
            <w:r w:rsidRPr="008F2F65">
              <w:rPr>
                <w:noProof/>
                <w:webHidden/>
                <w:lang w:val="es-MX"/>
              </w:rPr>
              <w:fldChar w:fldCharType="end"/>
            </w:r>
          </w:hyperlink>
        </w:p>
        <w:p w14:paraId="153CD286" w14:textId="7F57EBCF" w:rsidR="008F2F65" w:rsidRPr="008F2F65" w:rsidRDefault="008F2F65">
          <w:pPr>
            <w:pStyle w:val="TOC1"/>
            <w:tabs>
              <w:tab w:val="right" w:leader="dot" w:pos="9350"/>
            </w:tabs>
            <w:rPr>
              <w:rFonts w:eastAsiaTheme="minorEastAsia"/>
              <w:noProof/>
              <w:lang w:val="es-MX"/>
            </w:rPr>
          </w:pPr>
          <w:hyperlink w:anchor="_Toc89456282" w:history="1">
            <w:r w:rsidRPr="008F2F65">
              <w:rPr>
                <w:rStyle w:val="Hyperlink"/>
                <w:rFonts w:ascii="Arial" w:hAnsi="Arial" w:cs="Arial"/>
                <w:b/>
                <w:bCs/>
                <w:noProof/>
                <w:lang w:val="es-MX"/>
              </w:rPr>
              <w:t>Rubrica:</w:t>
            </w:r>
            <w:r w:rsidRPr="008F2F65">
              <w:rPr>
                <w:noProof/>
                <w:webHidden/>
                <w:lang w:val="es-MX"/>
              </w:rPr>
              <w:tab/>
            </w:r>
            <w:r w:rsidRPr="008F2F65">
              <w:rPr>
                <w:noProof/>
                <w:webHidden/>
                <w:lang w:val="es-MX"/>
              </w:rPr>
              <w:fldChar w:fldCharType="begin"/>
            </w:r>
            <w:r w:rsidRPr="008F2F65">
              <w:rPr>
                <w:noProof/>
                <w:webHidden/>
                <w:lang w:val="es-MX"/>
              </w:rPr>
              <w:instrText xml:space="preserve"> PAGEREF _Toc89456282 \h </w:instrText>
            </w:r>
            <w:r w:rsidRPr="008F2F65">
              <w:rPr>
                <w:noProof/>
                <w:webHidden/>
                <w:lang w:val="es-MX"/>
              </w:rPr>
            </w:r>
            <w:r w:rsidRPr="008F2F65">
              <w:rPr>
                <w:noProof/>
                <w:webHidden/>
                <w:lang w:val="es-MX"/>
              </w:rPr>
              <w:fldChar w:fldCharType="separate"/>
            </w:r>
            <w:r w:rsidRPr="008F2F65">
              <w:rPr>
                <w:noProof/>
                <w:webHidden/>
                <w:lang w:val="es-MX"/>
              </w:rPr>
              <w:t>18</w:t>
            </w:r>
            <w:r w:rsidRPr="008F2F65">
              <w:rPr>
                <w:noProof/>
                <w:webHidden/>
                <w:lang w:val="es-MX"/>
              </w:rPr>
              <w:fldChar w:fldCharType="end"/>
            </w:r>
          </w:hyperlink>
        </w:p>
        <w:p w14:paraId="7F43E072" w14:textId="6AFE5B55" w:rsidR="008F2F65" w:rsidRDefault="008F2F65">
          <w:r w:rsidRPr="008F2F65">
            <w:rPr>
              <w:b/>
              <w:bCs/>
              <w:noProof/>
              <w:lang w:val="es-MX"/>
            </w:rPr>
            <w:fldChar w:fldCharType="end"/>
          </w:r>
        </w:p>
      </w:sdtContent>
    </w:sdt>
    <w:p w14:paraId="18A1FC95" w14:textId="1963A3A4" w:rsidR="001812A5" w:rsidRDefault="001812A5" w:rsidP="009A13CF">
      <w:pPr>
        <w:rPr>
          <w:rFonts w:ascii="Arial" w:hAnsi="Arial" w:cs="Arial"/>
          <w:sz w:val="24"/>
          <w:szCs w:val="24"/>
          <w:lang w:val="es-MX"/>
        </w:rPr>
      </w:pPr>
    </w:p>
    <w:p w14:paraId="1E89974F" w14:textId="1F7E652D" w:rsidR="001812A5" w:rsidRDefault="001812A5" w:rsidP="009A13CF">
      <w:pPr>
        <w:rPr>
          <w:rFonts w:ascii="Arial" w:hAnsi="Arial" w:cs="Arial"/>
          <w:sz w:val="24"/>
          <w:szCs w:val="24"/>
          <w:lang w:val="es-MX"/>
        </w:rPr>
      </w:pPr>
    </w:p>
    <w:p w14:paraId="4EFC4105" w14:textId="3E573635" w:rsidR="001812A5" w:rsidRDefault="001812A5" w:rsidP="009A13CF">
      <w:pPr>
        <w:rPr>
          <w:rFonts w:ascii="Arial" w:hAnsi="Arial" w:cs="Arial"/>
          <w:sz w:val="24"/>
          <w:szCs w:val="24"/>
          <w:lang w:val="es-MX"/>
        </w:rPr>
      </w:pPr>
    </w:p>
    <w:p w14:paraId="32C75D7B" w14:textId="255A0370" w:rsidR="001812A5" w:rsidRDefault="001812A5" w:rsidP="009A13CF">
      <w:pPr>
        <w:rPr>
          <w:rFonts w:ascii="Arial" w:hAnsi="Arial" w:cs="Arial"/>
          <w:sz w:val="24"/>
          <w:szCs w:val="24"/>
          <w:lang w:val="es-MX"/>
        </w:rPr>
      </w:pPr>
    </w:p>
    <w:p w14:paraId="0942ABAB" w14:textId="5DC079A3" w:rsidR="001812A5" w:rsidRDefault="001812A5" w:rsidP="009A13CF">
      <w:pPr>
        <w:rPr>
          <w:rFonts w:ascii="Arial" w:hAnsi="Arial" w:cs="Arial"/>
          <w:sz w:val="24"/>
          <w:szCs w:val="24"/>
          <w:lang w:val="es-MX"/>
        </w:rPr>
      </w:pPr>
    </w:p>
    <w:p w14:paraId="3C075D19" w14:textId="018B5DBB" w:rsidR="001812A5" w:rsidRDefault="001812A5" w:rsidP="009A13CF">
      <w:pPr>
        <w:rPr>
          <w:rFonts w:ascii="Arial" w:hAnsi="Arial" w:cs="Arial"/>
          <w:sz w:val="24"/>
          <w:szCs w:val="24"/>
          <w:lang w:val="es-MX"/>
        </w:rPr>
      </w:pPr>
    </w:p>
    <w:p w14:paraId="5A9773A6" w14:textId="7F3C814B" w:rsidR="001812A5" w:rsidRDefault="001812A5" w:rsidP="009A13CF">
      <w:pPr>
        <w:rPr>
          <w:rFonts w:ascii="Arial" w:hAnsi="Arial" w:cs="Arial"/>
          <w:sz w:val="24"/>
          <w:szCs w:val="24"/>
          <w:lang w:val="es-MX"/>
        </w:rPr>
      </w:pPr>
    </w:p>
    <w:p w14:paraId="4F390551" w14:textId="598DE3FE" w:rsidR="001812A5" w:rsidRDefault="001812A5" w:rsidP="009A13CF">
      <w:pPr>
        <w:rPr>
          <w:rFonts w:ascii="Arial" w:hAnsi="Arial" w:cs="Arial"/>
          <w:sz w:val="24"/>
          <w:szCs w:val="24"/>
          <w:lang w:val="es-MX"/>
        </w:rPr>
      </w:pPr>
    </w:p>
    <w:p w14:paraId="337072DF" w14:textId="7BF3A88E" w:rsidR="001812A5" w:rsidRDefault="001812A5" w:rsidP="009A13CF">
      <w:pPr>
        <w:rPr>
          <w:rFonts w:ascii="Arial" w:hAnsi="Arial" w:cs="Arial"/>
          <w:sz w:val="24"/>
          <w:szCs w:val="24"/>
          <w:lang w:val="es-MX"/>
        </w:rPr>
      </w:pPr>
    </w:p>
    <w:p w14:paraId="4D963DBB" w14:textId="17CB0960" w:rsidR="001812A5" w:rsidRDefault="001812A5" w:rsidP="009A13CF">
      <w:pPr>
        <w:rPr>
          <w:rFonts w:ascii="Arial" w:hAnsi="Arial" w:cs="Arial"/>
          <w:sz w:val="24"/>
          <w:szCs w:val="24"/>
          <w:lang w:val="es-MX"/>
        </w:rPr>
      </w:pPr>
    </w:p>
    <w:p w14:paraId="63336491" w14:textId="45A5ED76" w:rsidR="001812A5" w:rsidRDefault="001812A5" w:rsidP="009A13CF">
      <w:pPr>
        <w:rPr>
          <w:rFonts w:ascii="Arial" w:hAnsi="Arial" w:cs="Arial"/>
          <w:sz w:val="24"/>
          <w:szCs w:val="24"/>
          <w:lang w:val="es-MX"/>
        </w:rPr>
      </w:pPr>
    </w:p>
    <w:p w14:paraId="3C9F2184" w14:textId="275E5301" w:rsidR="001812A5" w:rsidRDefault="001812A5" w:rsidP="009A13CF">
      <w:pPr>
        <w:rPr>
          <w:rFonts w:ascii="Arial" w:hAnsi="Arial" w:cs="Arial"/>
          <w:sz w:val="24"/>
          <w:szCs w:val="24"/>
          <w:lang w:val="es-MX"/>
        </w:rPr>
      </w:pPr>
    </w:p>
    <w:p w14:paraId="68A31777" w14:textId="53C822B8" w:rsidR="001812A5" w:rsidRDefault="001812A5" w:rsidP="009A13CF">
      <w:pPr>
        <w:rPr>
          <w:rFonts w:ascii="Arial" w:hAnsi="Arial" w:cs="Arial"/>
          <w:sz w:val="24"/>
          <w:szCs w:val="24"/>
          <w:lang w:val="es-MX"/>
        </w:rPr>
      </w:pPr>
    </w:p>
    <w:p w14:paraId="3FE8DBAA" w14:textId="633FD508" w:rsidR="001812A5" w:rsidRDefault="001812A5" w:rsidP="009A13CF">
      <w:pPr>
        <w:rPr>
          <w:rFonts w:ascii="Arial" w:hAnsi="Arial" w:cs="Arial"/>
          <w:sz w:val="24"/>
          <w:szCs w:val="24"/>
          <w:lang w:val="es-MX"/>
        </w:rPr>
      </w:pPr>
    </w:p>
    <w:p w14:paraId="22DC90AA" w14:textId="77777777" w:rsidR="001812A5" w:rsidRDefault="001812A5" w:rsidP="009A13CF">
      <w:pPr>
        <w:rPr>
          <w:rFonts w:ascii="Arial" w:hAnsi="Arial" w:cs="Arial"/>
          <w:sz w:val="24"/>
          <w:szCs w:val="24"/>
          <w:lang w:val="es-MX"/>
        </w:rPr>
      </w:pPr>
    </w:p>
    <w:p w14:paraId="6931E7F2" w14:textId="3A9C2DFE" w:rsidR="005D47F7" w:rsidRDefault="005D47F7" w:rsidP="005D47F7">
      <w:pPr>
        <w:jc w:val="center"/>
        <w:rPr>
          <w:rFonts w:ascii="Arial" w:hAnsi="Arial" w:cs="Arial"/>
          <w:b/>
          <w:bCs/>
          <w:sz w:val="24"/>
          <w:szCs w:val="24"/>
          <w:u w:val="single"/>
          <w:lang w:val="es-MX"/>
        </w:rPr>
      </w:pPr>
      <w:r w:rsidRPr="005D47F7">
        <w:rPr>
          <w:rFonts w:ascii="Arial" w:hAnsi="Arial" w:cs="Arial"/>
          <w:b/>
          <w:bCs/>
          <w:sz w:val="24"/>
          <w:szCs w:val="24"/>
          <w:u w:val="single"/>
          <w:lang w:val="es-MX"/>
        </w:rPr>
        <w:t xml:space="preserve">LA INFLUENCIA DE LA FAMILIA Y EL AMBIENTE SOCIAL/CULTURAL EN EL APRENDIZAJE </w:t>
      </w:r>
    </w:p>
    <w:p w14:paraId="4FC45F59" w14:textId="77777777" w:rsidR="009A13CF" w:rsidRPr="001812A5" w:rsidRDefault="005D47F7" w:rsidP="009802CC">
      <w:pPr>
        <w:pStyle w:val="Heading1"/>
        <w:jc w:val="center"/>
        <w:rPr>
          <w:rFonts w:ascii="Arial" w:hAnsi="Arial" w:cs="Arial"/>
          <w:b/>
          <w:bCs/>
          <w:color w:val="000000" w:themeColor="text1"/>
          <w:sz w:val="24"/>
          <w:szCs w:val="24"/>
          <w:lang w:val="es-MX"/>
        </w:rPr>
      </w:pPr>
      <w:bookmarkStart w:id="0" w:name="_Toc86418678"/>
      <w:bookmarkStart w:id="1" w:name="_Toc89456268"/>
      <w:r w:rsidRPr="001812A5">
        <w:rPr>
          <w:rFonts w:ascii="Arial" w:hAnsi="Arial" w:cs="Arial"/>
          <w:b/>
          <w:bCs/>
          <w:color w:val="000000" w:themeColor="text1"/>
          <w:sz w:val="24"/>
          <w:szCs w:val="24"/>
          <w:lang w:val="es-MX"/>
        </w:rPr>
        <w:t>Introducción:</w:t>
      </w:r>
      <w:bookmarkEnd w:id="0"/>
      <w:bookmarkEnd w:id="1"/>
    </w:p>
    <w:p w14:paraId="0AA56D29" w14:textId="40FA87AB" w:rsidR="009A13CF" w:rsidRPr="00156CB3" w:rsidRDefault="009A13CF" w:rsidP="00086D87">
      <w:pPr>
        <w:spacing w:line="360" w:lineRule="auto"/>
        <w:jc w:val="both"/>
        <w:rPr>
          <w:rFonts w:ascii="Arial" w:hAnsi="Arial" w:cs="Arial"/>
          <w:sz w:val="20"/>
          <w:szCs w:val="20"/>
          <w:lang w:val="es-MX"/>
        </w:rPr>
      </w:pPr>
      <w:r w:rsidRPr="00156CB3">
        <w:rPr>
          <w:rFonts w:ascii="Arial" w:hAnsi="Arial" w:cs="Arial"/>
          <w:sz w:val="20"/>
          <w:szCs w:val="20"/>
          <w:lang w:val="es-MX"/>
        </w:rPr>
        <w:t>La presente investigación titulada “ L</w:t>
      </w:r>
      <w:r w:rsidR="000E4A4D" w:rsidRPr="00156CB3">
        <w:rPr>
          <w:rFonts w:ascii="Arial" w:hAnsi="Arial" w:cs="Arial"/>
          <w:sz w:val="20"/>
          <w:szCs w:val="20"/>
          <w:lang w:val="es-MX"/>
        </w:rPr>
        <w:t>a</w:t>
      </w:r>
      <w:r w:rsidRPr="00156CB3">
        <w:rPr>
          <w:rFonts w:ascii="Arial" w:hAnsi="Arial" w:cs="Arial"/>
          <w:sz w:val="20"/>
          <w:szCs w:val="20"/>
          <w:lang w:val="es-MX"/>
        </w:rPr>
        <w:t xml:space="preserve"> </w:t>
      </w:r>
      <w:r w:rsidR="000E4A4D" w:rsidRPr="00156CB3">
        <w:rPr>
          <w:rFonts w:ascii="Arial" w:hAnsi="Arial" w:cs="Arial"/>
          <w:sz w:val="20"/>
          <w:szCs w:val="20"/>
          <w:lang w:val="es-MX"/>
        </w:rPr>
        <w:t>influencia</w:t>
      </w:r>
      <w:r w:rsidRPr="00156CB3">
        <w:rPr>
          <w:rFonts w:ascii="Arial" w:hAnsi="Arial" w:cs="Arial"/>
          <w:sz w:val="20"/>
          <w:szCs w:val="20"/>
          <w:lang w:val="es-MX"/>
        </w:rPr>
        <w:t xml:space="preserve"> </w:t>
      </w:r>
      <w:r w:rsidR="000E4A4D" w:rsidRPr="00156CB3">
        <w:rPr>
          <w:rFonts w:ascii="Arial" w:hAnsi="Arial" w:cs="Arial"/>
          <w:sz w:val="20"/>
          <w:szCs w:val="20"/>
          <w:lang w:val="es-MX"/>
        </w:rPr>
        <w:t>de la familia</w:t>
      </w:r>
      <w:r w:rsidRPr="00156CB3">
        <w:rPr>
          <w:rFonts w:ascii="Arial" w:hAnsi="Arial" w:cs="Arial"/>
          <w:sz w:val="20"/>
          <w:szCs w:val="20"/>
          <w:lang w:val="es-MX"/>
        </w:rPr>
        <w:t xml:space="preserve"> </w:t>
      </w:r>
      <w:r w:rsidR="000E4A4D" w:rsidRPr="00156CB3">
        <w:rPr>
          <w:rFonts w:ascii="Arial" w:hAnsi="Arial" w:cs="Arial"/>
          <w:sz w:val="20"/>
          <w:szCs w:val="20"/>
          <w:lang w:val="es-MX"/>
        </w:rPr>
        <w:t>y el ambiente social</w:t>
      </w:r>
      <w:r w:rsidRPr="00156CB3">
        <w:rPr>
          <w:rFonts w:ascii="Arial" w:hAnsi="Arial" w:cs="Arial"/>
          <w:sz w:val="20"/>
          <w:szCs w:val="20"/>
          <w:lang w:val="es-MX"/>
        </w:rPr>
        <w:t>/</w:t>
      </w:r>
      <w:r w:rsidR="000E4A4D" w:rsidRPr="00156CB3">
        <w:rPr>
          <w:rFonts w:ascii="Arial" w:hAnsi="Arial" w:cs="Arial"/>
          <w:sz w:val="20"/>
          <w:szCs w:val="20"/>
          <w:lang w:val="es-MX"/>
        </w:rPr>
        <w:t>cultural en</w:t>
      </w:r>
      <w:r w:rsidRPr="00156CB3">
        <w:rPr>
          <w:rFonts w:ascii="Arial" w:hAnsi="Arial" w:cs="Arial"/>
          <w:sz w:val="20"/>
          <w:szCs w:val="20"/>
          <w:lang w:val="es-MX"/>
        </w:rPr>
        <w:t xml:space="preserve"> </w:t>
      </w:r>
      <w:r w:rsidR="000E4A4D" w:rsidRPr="00156CB3">
        <w:rPr>
          <w:rFonts w:ascii="Arial" w:hAnsi="Arial" w:cs="Arial"/>
          <w:sz w:val="20"/>
          <w:szCs w:val="20"/>
          <w:lang w:val="es-MX"/>
        </w:rPr>
        <w:t>el aprendizaje</w:t>
      </w:r>
      <w:r w:rsidRPr="00156CB3">
        <w:rPr>
          <w:rFonts w:ascii="Arial" w:hAnsi="Arial" w:cs="Arial"/>
          <w:sz w:val="20"/>
          <w:szCs w:val="20"/>
          <w:lang w:val="es-MX"/>
        </w:rPr>
        <w:t xml:space="preserve">”, </w:t>
      </w:r>
      <w:r w:rsidR="003C5816" w:rsidRPr="00156CB3">
        <w:rPr>
          <w:rFonts w:ascii="Arial" w:hAnsi="Arial" w:cs="Arial"/>
          <w:sz w:val="20"/>
          <w:szCs w:val="20"/>
          <w:lang w:val="es-MX"/>
        </w:rPr>
        <w:t>se describirá la estructura del estudio llevado a cabo, es decir, los apartados por los que está compuesto y une breve descripción de los mismos</w:t>
      </w:r>
      <w:r w:rsidR="00C21044" w:rsidRPr="00156CB3">
        <w:rPr>
          <w:rFonts w:ascii="Arial" w:hAnsi="Arial" w:cs="Arial"/>
          <w:sz w:val="20"/>
          <w:szCs w:val="20"/>
          <w:lang w:val="es-MX"/>
        </w:rPr>
        <w:t xml:space="preserve">, </w:t>
      </w:r>
      <w:r w:rsidRPr="00156CB3">
        <w:rPr>
          <w:rFonts w:ascii="Arial" w:hAnsi="Arial" w:cs="Arial"/>
          <w:sz w:val="20"/>
          <w:szCs w:val="20"/>
          <w:lang w:val="es-MX"/>
        </w:rPr>
        <w:t>se desarrolla con 16 alumnos que conforman el inicio de la investigación, donde se desea conocer acerca de la responsabilidad que tienen los padres de familia en el aprendizaje de sus hijos</w:t>
      </w:r>
      <w:r w:rsidR="000E4A4D" w:rsidRPr="00156CB3">
        <w:rPr>
          <w:rFonts w:ascii="Arial" w:hAnsi="Arial" w:cs="Arial"/>
          <w:sz w:val="20"/>
          <w:szCs w:val="20"/>
          <w:lang w:val="es-MX"/>
        </w:rPr>
        <w:t>, y el entorno en el que se desenvuelven.</w:t>
      </w:r>
    </w:p>
    <w:p w14:paraId="66338ED9" w14:textId="6BED3B12" w:rsidR="00C21044" w:rsidRPr="00156CB3" w:rsidRDefault="00C21044" w:rsidP="00086D87">
      <w:pPr>
        <w:spacing w:line="360" w:lineRule="auto"/>
        <w:jc w:val="both"/>
        <w:rPr>
          <w:rFonts w:ascii="Arial" w:hAnsi="Arial" w:cs="Arial"/>
          <w:sz w:val="20"/>
          <w:szCs w:val="20"/>
          <w:lang w:val="es-MX"/>
        </w:rPr>
      </w:pPr>
      <w:r w:rsidRPr="00156CB3">
        <w:rPr>
          <w:rFonts w:ascii="Arial" w:hAnsi="Arial" w:cs="Arial"/>
          <w:sz w:val="20"/>
          <w:szCs w:val="20"/>
          <w:lang w:val="es-MX"/>
        </w:rPr>
        <w:t>El tema de estudio de este trabajo es la relación existente entre la familia en el centro escolar y la motivación de este alumnado respecto a su función dentro del centro educativo, en lo que respecta a su formación.</w:t>
      </w:r>
    </w:p>
    <w:p w14:paraId="67399BA3" w14:textId="77777777" w:rsidR="000E4A4D" w:rsidRPr="00156CB3" w:rsidRDefault="009A13CF" w:rsidP="00086D87">
      <w:pPr>
        <w:spacing w:line="360" w:lineRule="auto"/>
        <w:jc w:val="both"/>
        <w:rPr>
          <w:rFonts w:ascii="Arial" w:hAnsi="Arial" w:cs="Arial"/>
          <w:sz w:val="20"/>
          <w:szCs w:val="20"/>
          <w:lang w:val="es-MX"/>
        </w:rPr>
      </w:pPr>
      <w:r w:rsidRPr="00156CB3">
        <w:rPr>
          <w:rFonts w:ascii="Arial" w:hAnsi="Arial" w:cs="Arial"/>
          <w:sz w:val="20"/>
          <w:szCs w:val="20"/>
          <w:lang w:val="es-MX"/>
        </w:rPr>
        <w:t>Desde esta problemática surge la necesidad de indagar ¿De qué manera los ambientes familiares</w:t>
      </w:r>
      <w:r w:rsidR="000E4A4D" w:rsidRPr="00156CB3">
        <w:rPr>
          <w:rFonts w:ascii="Arial" w:hAnsi="Arial" w:cs="Arial"/>
          <w:sz w:val="20"/>
          <w:szCs w:val="20"/>
          <w:lang w:val="es-MX"/>
        </w:rPr>
        <w:t xml:space="preserve"> y sociales</w:t>
      </w:r>
      <w:r w:rsidRPr="00156CB3">
        <w:rPr>
          <w:rFonts w:ascii="Arial" w:hAnsi="Arial" w:cs="Arial"/>
          <w:sz w:val="20"/>
          <w:szCs w:val="20"/>
          <w:lang w:val="es-MX"/>
        </w:rPr>
        <w:t xml:space="preserve"> influyen en la educación preescolar</w:t>
      </w:r>
      <w:r w:rsidR="000E4A4D" w:rsidRPr="00156CB3">
        <w:rPr>
          <w:rFonts w:ascii="Arial" w:hAnsi="Arial" w:cs="Arial"/>
          <w:sz w:val="20"/>
          <w:szCs w:val="20"/>
          <w:lang w:val="es-MX"/>
        </w:rPr>
        <w:t xml:space="preserve"> </w:t>
      </w:r>
      <w:r w:rsidRPr="00156CB3">
        <w:rPr>
          <w:rFonts w:ascii="Arial" w:hAnsi="Arial" w:cs="Arial"/>
          <w:sz w:val="20"/>
          <w:szCs w:val="20"/>
          <w:lang w:val="es-MX"/>
        </w:rPr>
        <w:t xml:space="preserve">de los niños y niñas? </w:t>
      </w:r>
    </w:p>
    <w:p w14:paraId="4B9E2D52" w14:textId="29ED77AE" w:rsidR="009A13CF" w:rsidRPr="00156CB3" w:rsidRDefault="000E4A4D" w:rsidP="00086D87">
      <w:pPr>
        <w:spacing w:line="360" w:lineRule="auto"/>
        <w:jc w:val="both"/>
        <w:rPr>
          <w:rFonts w:ascii="Arial" w:hAnsi="Arial" w:cs="Arial"/>
          <w:sz w:val="20"/>
          <w:szCs w:val="20"/>
          <w:lang w:val="es-MX"/>
        </w:rPr>
      </w:pPr>
      <w:r w:rsidRPr="00156CB3">
        <w:rPr>
          <w:rFonts w:ascii="Arial" w:hAnsi="Arial" w:cs="Arial"/>
          <w:sz w:val="20"/>
          <w:szCs w:val="20"/>
          <w:lang w:val="es-MX"/>
        </w:rPr>
        <w:t>El</w:t>
      </w:r>
      <w:r w:rsidR="009A13CF" w:rsidRPr="00156CB3">
        <w:rPr>
          <w:rFonts w:ascii="Arial" w:hAnsi="Arial" w:cs="Arial"/>
          <w:sz w:val="20"/>
          <w:szCs w:val="20"/>
          <w:lang w:val="es-MX"/>
        </w:rPr>
        <w:t xml:space="preserve"> objetivo general de la investigación es develar la influencia </w:t>
      </w:r>
      <w:r w:rsidRPr="00156CB3">
        <w:rPr>
          <w:rFonts w:ascii="Arial" w:hAnsi="Arial" w:cs="Arial"/>
          <w:sz w:val="20"/>
          <w:szCs w:val="20"/>
          <w:lang w:val="es-MX"/>
        </w:rPr>
        <w:t xml:space="preserve"> de los ambientes familiares en la educación preescolar de los niños y niñas.</w:t>
      </w:r>
    </w:p>
    <w:p w14:paraId="511C8DC3" w14:textId="522CB29D" w:rsidR="000E4A4D" w:rsidRPr="00156CB3" w:rsidRDefault="0068100A" w:rsidP="00086D87">
      <w:pPr>
        <w:spacing w:line="360" w:lineRule="auto"/>
        <w:jc w:val="both"/>
        <w:rPr>
          <w:rFonts w:ascii="Arial" w:hAnsi="Arial" w:cs="Arial"/>
          <w:sz w:val="20"/>
          <w:szCs w:val="20"/>
          <w:lang w:val="es-MX"/>
        </w:rPr>
      </w:pPr>
      <w:r w:rsidRPr="00156CB3">
        <w:rPr>
          <w:rFonts w:ascii="Arial" w:hAnsi="Arial" w:cs="Arial"/>
          <w:sz w:val="20"/>
          <w:szCs w:val="20"/>
          <w:lang w:val="es-MX"/>
        </w:rPr>
        <w:t>Al hablar de familia, se piensa como un sistema de relaciones humanas que constituye un conjunto integrado e integrador, en donde la comunicación se concibe como un proceso dinámico y continuo que permite expresar necesidades, deseos y sentimientos, en donde se caminó hacia un objetivo común, el bienestar familiar</w:t>
      </w:r>
      <w:sdt>
        <w:sdtPr>
          <w:rPr>
            <w:rFonts w:ascii="Arial" w:hAnsi="Arial" w:cs="Arial"/>
            <w:sz w:val="20"/>
            <w:szCs w:val="20"/>
            <w:lang w:val="es-MX"/>
          </w:rPr>
          <w:id w:val="1687249492"/>
          <w:citation/>
        </w:sdtPr>
        <w:sdtEndPr/>
        <w:sdtContent>
          <w:r w:rsidRPr="00156CB3">
            <w:rPr>
              <w:rFonts w:ascii="Arial" w:hAnsi="Arial" w:cs="Arial"/>
              <w:sz w:val="20"/>
              <w:szCs w:val="20"/>
              <w:lang w:val="es-MX"/>
            </w:rPr>
            <w:fldChar w:fldCharType="begin"/>
          </w:r>
          <w:r w:rsidRPr="00156CB3">
            <w:rPr>
              <w:rFonts w:ascii="Arial" w:hAnsi="Arial" w:cs="Arial"/>
              <w:sz w:val="20"/>
              <w:szCs w:val="20"/>
              <w:lang w:val="es-MX"/>
            </w:rPr>
            <w:instrText xml:space="preserve"> CITATION Agu97 \l 2058 </w:instrText>
          </w:r>
          <w:r w:rsidRPr="00156CB3">
            <w:rPr>
              <w:rFonts w:ascii="Arial" w:hAnsi="Arial" w:cs="Arial"/>
              <w:sz w:val="20"/>
              <w:szCs w:val="20"/>
              <w:lang w:val="es-MX"/>
            </w:rPr>
            <w:fldChar w:fldCharType="separate"/>
          </w:r>
          <w:r w:rsidR="004C2AA2" w:rsidRPr="00156CB3">
            <w:rPr>
              <w:rFonts w:ascii="Arial" w:hAnsi="Arial" w:cs="Arial"/>
              <w:noProof/>
              <w:sz w:val="20"/>
              <w:szCs w:val="20"/>
              <w:lang w:val="es-MX"/>
            </w:rPr>
            <w:t xml:space="preserve"> (Aguilar, 1997)</w:t>
          </w:r>
          <w:r w:rsidRPr="00156CB3">
            <w:rPr>
              <w:rFonts w:ascii="Arial" w:hAnsi="Arial" w:cs="Arial"/>
              <w:sz w:val="20"/>
              <w:szCs w:val="20"/>
              <w:lang w:val="es-MX"/>
            </w:rPr>
            <w:fldChar w:fldCharType="end"/>
          </w:r>
        </w:sdtContent>
      </w:sdt>
      <w:r w:rsidRPr="00156CB3">
        <w:rPr>
          <w:rFonts w:ascii="Arial" w:hAnsi="Arial" w:cs="Arial"/>
          <w:sz w:val="20"/>
          <w:szCs w:val="20"/>
          <w:lang w:val="es-MX"/>
        </w:rPr>
        <w:t>. Está integrada por un conjunto de personas que conviven de manera cotidiana y que ejercen relaciones interpersonales entre cada uno de sus miembros, dichas relaciones se delimitan debido a los roles que cada miembro desempeña. Es el primer espacio en donde el individuo desarrolla de manera armonizada sus aspectos cognitivos, afectivos y sociales, y establece las primeras relaciones sociales con otros de la misma especie, se inicia la imagen de sí mismo, y la del mundo que lo rodea.</w:t>
      </w:r>
    </w:p>
    <w:p w14:paraId="51BB7FE7" w14:textId="52EA9C14" w:rsidR="0068100A" w:rsidRPr="00156CB3" w:rsidRDefault="0068100A" w:rsidP="00086D87">
      <w:pPr>
        <w:spacing w:line="360" w:lineRule="auto"/>
        <w:jc w:val="both"/>
        <w:rPr>
          <w:rFonts w:ascii="Arial" w:hAnsi="Arial" w:cs="Arial"/>
          <w:sz w:val="20"/>
          <w:szCs w:val="20"/>
          <w:lang w:val="es-MX"/>
        </w:rPr>
      </w:pPr>
      <w:r w:rsidRPr="00156CB3">
        <w:rPr>
          <w:rFonts w:ascii="Arial" w:hAnsi="Arial" w:cs="Arial"/>
          <w:sz w:val="20"/>
          <w:szCs w:val="20"/>
          <w:lang w:val="es-MX"/>
        </w:rPr>
        <w:t>La familia reviste gran importancia en la crianza y educación de las niñas y niños, ya que se establece una Red no visible de apoyo material y sobre todo afectivo de los adultos hacia los menores. La familia es el primer contexto socializador por medio del cual, sobre todo en la primera infancia, se alimenta del ser humano de elementos propios de la cultura que incluyen valores, creencias, representaciones, modelos, productos de la socialización e interacción con el ambiente natural</w:t>
      </w:r>
      <w:sdt>
        <w:sdtPr>
          <w:rPr>
            <w:rFonts w:ascii="Arial" w:hAnsi="Arial" w:cs="Arial"/>
            <w:sz w:val="20"/>
            <w:szCs w:val="20"/>
            <w:lang w:val="es-MX"/>
          </w:rPr>
          <w:id w:val="-1273243159"/>
          <w:citation/>
        </w:sdtPr>
        <w:sdtEndPr/>
        <w:sdtContent>
          <w:r w:rsidRPr="00156CB3">
            <w:rPr>
              <w:rFonts w:ascii="Arial" w:hAnsi="Arial" w:cs="Arial"/>
              <w:sz w:val="20"/>
              <w:szCs w:val="20"/>
              <w:lang w:val="es-MX"/>
            </w:rPr>
            <w:fldChar w:fldCharType="begin"/>
          </w:r>
          <w:r w:rsidRPr="00156CB3">
            <w:rPr>
              <w:rFonts w:ascii="Arial" w:hAnsi="Arial" w:cs="Arial"/>
              <w:sz w:val="20"/>
              <w:szCs w:val="20"/>
              <w:lang w:val="es-MX"/>
            </w:rPr>
            <w:instrText xml:space="preserve"> CITATION Mus01 \l 2058 </w:instrText>
          </w:r>
          <w:r w:rsidRPr="00156CB3">
            <w:rPr>
              <w:rFonts w:ascii="Arial" w:hAnsi="Arial" w:cs="Arial"/>
              <w:sz w:val="20"/>
              <w:szCs w:val="20"/>
              <w:lang w:val="es-MX"/>
            </w:rPr>
            <w:fldChar w:fldCharType="separate"/>
          </w:r>
          <w:r w:rsidR="004C2AA2" w:rsidRPr="00156CB3">
            <w:rPr>
              <w:rFonts w:ascii="Arial" w:hAnsi="Arial" w:cs="Arial"/>
              <w:noProof/>
              <w:sz w:val="20"/>
              <w:szCs w:val="20"/>
              <w:lang w:val="es-MX"/>
            </w:rPr>
            <w:t xml:space="preserve"> (Cava, 2001)</w:t>
          </w:r>
          <w:r w:rsidRPr="00156CB3">
            <w:rPr>
              <w:rFonts w:ascii="Arial" w:hAnsi="Arial" w:cs="Arial"/>
              <w:sz w:val="20"/>
              <w:szCs w:val="20"/>
              <w:lang w:val="es-MX"/>
            </w:rPr>
            <w:fldChar w:fldCharType="end"/>
          </w:r>
        </w:sdtContent>
      </w:sdt>
      <w:r w:rsidRPr="00156CB3">
        <w:rPr>
          <w:rFonts w:ascii="Arial" w:hAnsi="Arial" w:cs="Arial"/>
          <w:sz w:val="20"/>
          <w:szCs w:val="20"/>
          <w:lang w:val="es-MX"/>
        </w:rPr>
        <w:t>.</w:t>
      </w:r>
    </w:p>
    <w:p w14:paraId="2FA05D19" w14:textId="43D2D7FD" w:rsidR="004C2AA2" w:rsidRPr="00156CB3" w:rsidRDefault="004C2AA2" w:rsidP="00086D87">
      <w:pPr>
        <w:spacing w:line="360" w:lineRule="auto"/>
        <w:jc w:val="both"/>
        <w:rPr>
          <w:rFonts w:ascii="Arial" w:hAnsi="Arial" w:cs="Arial"/>
          <w:sz w:val="20"/>
          <w:szCs w:val="20"/>
          <w:lang w:val="es-MX"/>
        </w:rPr>
      </w:pPr>
      <w:r w:rsidRPr="00156CB3">
        <w:rPr>
          <w:rFonts w:ascii="Arial" w:hAnsi="Arial" w:cs="Arial"/>
          <w:sz w:val="20"/>
          <w:szCs w:val="20"/>
          <w:lang w:val="es-MX"/>
        </w:rPr>
        <w:t xml:space="preserve">Los sustentos teóricos están basados por </w:t>
      </w:r>
      <w:sdt>
        <w:sdtPr>
          <w:rPr>
            <w:rFonts w:ascii="Arial" w:hAnsi="Arial" w:cs="Arial"/>
            <w:sz w:val="20"/>
            <w:szCs w:val="20"/>
            <w:lang w:val="es-MX"/>
          </w:rPr>
          <w:id w:val="-1731608108"/>
          <w:citation/>
        </w:sdtPr>
        <w:sdtEndPr/>
        <w:sdtContent>
          <w:r w:rsidRPr="00156CB3">
            <w:rPr>
              <w:rFonts w:ascii="Arial" w:hAnsi="Arial" w:cs="Arial"/>
              <w:sz w:val="20"/>
              <w:szCs w:val="20"/>
              <w:lang w:val="es-MX"/>
            </w:rPr>
            <w:fldChar w:fldCharType="begin"/>
          </w:r>
          <w:r w:rsidRPr="00156CB3">
            <w:rPr>
              <w:rFonts w:ascii="Arial" w:hAnsi="Arial" w:cs="Arial"/>
              <w:sz w:val="20"/>
              <w:szCs w:val="20"/>
              <w:lang w:val="es-MX"/>
            </w:rPr>
            <w:instrText xml:space="preserve">CITATION UNI90 \l 2058 </w:instrText>
          </w:r>
          <w:r w:rsidRPr="00156CB3">
            <w:rPr>
              <w:rFonts w:ascii="Arial" w:hAnsi="Arial" w:cs="Arial"/>
              <w:sz w:val="20"/>
              <w:szCs w:val="20"/>
              <w:lang w:val="es-MX"/>
            </w:rPr>
            <w:fldChar w:fldCharType="separate"/>
          </w:r>
          <w:r w:rsidRPr="00156CB3">
            <w:rPr>
              <w:rFonts w:ascii="Arial" w:hAnsi="Arial" w:cs="Arial"/>
              <w:noProof/>
              <w:sz w:val="20"/>
              <w:szCs w:val="20"/>
              <w:lang w:val="es-MX"/>
            </w:rPr>
            <w:t>(UNICEF, 2012)</w:t>
          </w:r>
          <w:r w:rsidRPr="00156CB3">
            <w:rPr>
              <w:rFonts w:ascii="Arial" w:hAnsi="Arial" w:cs="Arial"/>
              <w:sz w:val="20"/>
              <w:szCs w:val="20"/>
              <w:lang w:val="es-MX"/>
            </w:rPr>
            <w:fldChar w:fldCharType="end"/>
          </w:r>
        </w:sdtContent>
      </w:sdt>
      <w:r w:rsidRPr="00156CB3">
        <w:rPr>
          <w:rFonts w:ascii="Arial" w:hAnsi="Arial" w:cs="Arial"/>
          <w:sz w:val="20"/>
          <w:szCs w:val="20"/>
          <w:lang w:val="es-MX"/>
        </w:rPr>
        <w:t xml:space="preserve"> y </w:t>
      </w:r>
      <w:sdt>
        <w:sdtPr>
          <w:rPr>
            <w:rFonts w:ascii="Arial" w:hAnsi="Arial" w:cs="Arial"/>
            <w:sz w:val="20"/>
            <w:szCs w:val="20"/>
            <w:lang w:val="es-MX"/>
          </w:rPr>
          <w:id w:val="36625514"/>
          <w:citation/>
        </w:sdtPr>
        <w:sdtEndPr/>
        <w:sdtContent>
          <w:r w:rsidRPr="00156CB3">
            <w:rPr>
              <w:rFonts w:ascii="Arial" w:hAnsi="Arial" w:cs="Arial"/>
              <w:sz w:val="20"/>
              <w:szCs w:val="20"/>
              <w:lang w:val="es-MX"/>
            </w:rPr>
            <w:fldChar w:fldCharType="begin"/>
          </w:r>
          <w:r w:rsidRPr="00156CB3">
            <w:rPr>
              <w:rFonts w:ascii="Arial" w:hAnsi="Arial" w:cs="Arial"/>
              <w:sz w:val="20"/>
              <w:szCs w:val="20"/>
              <w:lang w:val="es-MX"/>
            </w:rPr>
            <w:instrText xml:space="preserve"> CITATION CDN90 \l 2058 </w:instrText>
          </w:r>
          <w:r w:rsidRPr="00156CB3">
            <w:rPr>
              <w:rFonts w:ascii="Arial" w:hAnsi="Arial" w:cs="Arial"/>
              <w:sz w:val="20"/>
              <w:szCs w:val="20"/>
              <w:lang w:val="es-MX"/>
            </w:rPr>
            <w:fldChar w:fldCharType="separate"/>
          </w:r>
          <w:r w:rsidRPr="00156CB3">
            <w:rPr>
              <w:rFonts w:ascii="Arial" w:hAnsi="Arial" w:cs="Arial"/>
              <w:noProof/>
              <w:sz w:val="20"/>
              <w:szCs w:val="20"/>
              <w:lang w:val="es-MX"/>
            </w:rPr>
            <w:t>(CDN, 1990)</w:t>
          </w:r>
          <w:r w:rsidRPr="00156CB3">
            <w:rPr>
              <w:rFonts w:ascii="Arial" w:hAnsi="Arial" w:cs="Arial"/>
              <w:sz w:val="20"/>
              <w:szCs w:val="20"/>
              <w:lang w:val="es-MX"/>
            </w:rPr>
            <w:fldChar w:fldCharType="end"/>
          </w:r>
        </w:sdtContent>
      </w:sdt>
      <w:r w:rsidRPr="00156CB3">
        <w:rPr>
          <w:rFonts w:ascii="Arial" w:hAnsi="Arial" w:cs="Arial"/>
          <w:sz w:val="20"/>
          <w:szCs w:val="20"/>
          <w:lang w:val="es-MX"/>
        </w:rPr>
        <w:t>, establece que vivir en familia es un derecho para cada niño y niña que nace, y se entiende que es la familia el medio natural para su crecimiento y bienestar.</w:t>
      </w:r>
    </w:p>
    <w:p w14:paraId="46838D9D" w14:textId="4F63F605" w:rsidR="009A13CF" w:rsidRPr="00156CB3" w:rsidRDefault="009A13CF" w:rsidP="00086D87">
      <w:pPr>
        <w:spacing w:line="360" w:lineRule="auto"/>
        <w:jc w:val="both"/>
        <w:rPr>
          <w:rFonts w:ascii="Arial" w:hAnsi="Arial" w:cs="Arial"/>
          <w:sz w:val="20"/>
          <w:szCs w:val="20"/>
          <w:lang w:val="es-MX"/>
        </w:rPr>
      </w:pPr>
      <w:r w:rsidRPr="00156CB3">
        <w:rPr>
          <w:rFonts w:ascii="Arial" w:hAnsi="Arial" w:cs="Arial"/>
          <w:sz w:val="20"/>
          <w:szCs w:val="20"/>
          <w:lang w:val="es-MX"/>
        </w:rPr>
        <w:lastRenderedPageBreak/>
        <w:t xml:space="preserve">La investigación se plantea desde el paradigma </w:t>
      </w:r>
      <w:r w:rsidR="004445E2" w:rsidRPr="00156CB3">
        <w:rPr>
          <w:rFonts w:ascii="Arial" w:hAnsi="Arial" w:cs="Arial"/>
          <w:sz w:val="20"/>
          <w:szCs w:val="20"/>
          <w:lang w:val="es-MX"/>
        </w:rPr>
        <w:t xml:space="preserve">socio </w:t>
      </w:r>
      <w:r w:rsidR="00BF7F5C" w:rsidRPr="00156CB3">
        <w:rPr>
          <w:rFonts w:ascii="Arial" w:hAnsi="Arial" w:cs="Arial"/>
          <w:sz w:val="20"/>
          <w:szCs w:val="20"/>
          <w:lang w:val="es-MX"/>
        </w:rPr>
        <w:t>crítico</w:t>
      </w:r>
      <w:r w:rsidRPr="00156CB3">
        <w:rPr>
          <w:rFonts w:ascii="Arial" w:hAnsi="Arial" w:cs="Arial"/>
          <w:sz w:val="20"/>
          <w:szCs w:val="20"/>
          <w:lang w:val="es-MX"/>
        </w:rPr>
        <w:t xml:space="preserve">, de tipo </w:t>
      </w:r>
      <w:r w:rsidR="004445E2" w:rsidRPr="00156CB3">
        <w:rPr>
          <w:rFonts w:ascii="Arial" w:hAnsi="Arial" w:cs="Arial"/>
          <w:sz w:val="20"/>
          <w:szCs w:val="20"/>
          <w:lang w:val="es-MX"/>
        </w:rPr>
        <w:t>investigación-acción</w:t>
      </w:r>
      <w:r w:rsidRPr="00156CB3">
        <w:rPr>
          <w:rFonts w:ascii="Arial" w:hAnsi="Arial" w:cs="Arial"/>
          <w:sz w:val="20"/>
          <w:szCs w:val="20"/>
          <w:lang w:val="es-MX"/>
        </w:rPr>
        <w:t>, que permite comprender de qué manera los ambientes familiares influyen en la</w:t>
      </w:r>
      <w:r w:rsidR="004445E2" w:rsidRPr="00156CB3">
        <w:rPr>
          <w:rFonts w:ascii="Arial" w:hAnsi="Arial" w:cs="Arial"/>
          <w:sz w:val="20"/>
          <w:szCs w:val="20"/>
          <w:lang w:val="es-MX"/>
        </w:rPr>
        <w:t xml:space="preserve"> </w:t>
      </w:r>
      <w:r w:rsidRPr="00156CB3">
        <w:rPr>
          <w:rFonts w:ascii="Arial" w:hAnsi="Arial" w:cs="Arial"/>
          <w:sz w:val="20"/>
          <w:szCs w:val="20"/>
          <w:lang w:val="es-MX"/>
        </w:rPr>
        <w:t xml:space="preserve">educación </w:t>
      </w:r>
      <w:r w:rsidR="004445E2" w:rsidRPr="00156CB3">
        <w:rPr>
          <w:rFonts w:ascii="Arial" w:hAnsi="Arial" w:cs="Arial"/>
          <w:sz w:val="20"/>
          <w:szCs w:val="20"/>
          <w:lang w:val="es-MX"/>
        </w:rPr>
        <w:t>preescolar</w:t>
      </w:r>
      <w:r w:rsidRPr="00156CB3">
        <w:rPr>
          <w:rFonts w:ascii="Arial" w:hAnsi="Arial" w:cs="Arial"/>
          <w:sz w:val="20"/>
          <w:szCs w:val="20"/>
          <w:lang w:val="es-MX"/>
        </w:rPr>
        <w:t>; las técnicas a implementar son: la observación</w:t>
      </w:r>
      <w:r w:rsidR="003C5816" w:rsidRPr="00156CB3">
        <w:rPr>
          <w:rFonts w:ascii="Arial" w:hAnsi="Arial" w:cs="Arial"/>
          <w:sz w:val="20"/>
          <w:szCs w:val="20"/>
          <w:lang w:val="es-MX"/>
        </w:rPr>
        <w:t xml:space="preserve"> y</w:t>
      </w:r>
      <w:r w:rsidRPr="00156CB3">
        <w:rPr>
          <w:rFonts w:ascii="Arial" w:hAnsi="Arial" w:cs="Arial"/>
          <w:sz w:val="20"/>
          <w:szCs w:val="20"/>
          <w:lang w:val="es-MX"/>
        </w:rPr>
        <w:t xml:space="preserve"> entrevistas semiestructuradas</w:t>
      </w:r>
      <w:r w:rsidR="003C5816" w:rsidRPr="00156CB3">
        <w:rPr>
          <w:rFonts w:ascii="Arial" w:hAnsi="Arial" w:cs="Arial"/>
          <w:sz w:val="20"/>
          <w:szCs w:val="20"/>
          <w:lang w:val="es-MX"/>
        </w:rPr>
        <w:t>.</w:t>
      </w:r>
    </w:p>
    <w:p w14:paraId="5563E1E8" w14:textId="3596B7B5" w:rsidR="00C21044" w:rsidRPr="009802CC" w:rsidRDefault="003C5816" w:rsidP="009802CC">
      <w:pPr>
        <w:pStyle w:val="Heading1"/>
        <w:jc w:val="center"/>
        <w:rPr>
          <w:rFonts w:ascii="Arial" w:hAnsi="Arial" w:cs="Arial"/>
          <w:b/>
          <w:bCs/>
          <w:color w:val="000000" w:themeColor="text1"/>
          <w:sz w:val="24"/>
          <w:szCs w:val="24"/>
          <w:lang w:val="es-MX"/>
        </w:rPr>
      </w:pPr>
      <w:bookmarkStart w:id="2" w:name="_Toc86418679"/>
      <w:bookmarkStart w:id="3" w:name="_Toc89456269"/>
      <w:r w:rsidRPr="009802CC">
        <w:rPr>
          <w:rFonts w:ascii="Arial" w:hAnsi="Arial" w:cs="Arial"/>
          <w:b/>
          <w:bCs/>
          <w:color w:val="000000" w:themeColor="text1"/>
          <w:sz w:val="24"/>
          <w:szCs w:val="24"/>
          <w:lang w:val="es-MX"/>
        </w:rPr>
        <w:t>Planteamiento del problema:</w:t>
      </w:r>
      <w:bookmarkEnd w:id="2"/>
      <w:bookmarkEnd w:id="3"/>
    </w:p>
    <w:p w14:paraId="29D47BB9" w14:textId="022F5DD6" w:rsidR="00EC770D" w:rsidRPr="00156CB3" w:rsidRDefault="00EC770D" w:rsidP="00086D87">
      <w:pPr>
        <w:spacing w:line="360" w:lineRule="auto"/>
        <w:jc w:val="both"/>
        <w:rPr>
          <w:rFonts w:ascii="Arial" w:hAnsi="Arial" w:cs="Arial"/>
          <w:sz w:val="20"/>
          <w:szCs w:val="20"/>
          <w:lang w:val="es-MX"/>
        </w:rPr>
      </w:pPr>
      <w:r w:rsidRPr="00156CB3">
        <w:rPr>
          <w:rFonts w:ascii="Arial" w:hAnsi="Arial" w:cs="Arial"/>
          <w:sz w:val="20"/>
          <w:szCs w:val="20"/>
          <w:lang w:val="es-MX"/>
        </w:rPr>
        <w:t>En este contexto cabe mencionar que como estudiantes de Licenciatura en Educación</w:t>
      </w:r>
      <w:r w:rsidR="004445E2" w:rsidRPr="00156CB3">
        <w:rPr>
          <w:rFonts w:ascii="Arial" w:hAnsi="Arial" w:cs="Arial"/>
          <w:sz w:val="20"/>
          <w:szCs w:val="20"/>
          <w:lang w:val="es-MX"/>
        </w:rPr>
        <w:t xml:space="preserve"> </w:t>
      </w:r>
      <w:r w:rsidRPr="00156CB3">
        <w:rPr>
          <w:rFonts w:ascii="Arial" w:hAnsi="Arial" w:cs="Arial"/>
          <w:sz w:val="20"/>
          <w:szCs w:val="20"/>
          <w:lang w:val="es-MX"/>
        </w:rPr>
        <w:t>Pr</w:t>
      </w:r>
      <w:r w:rsidR="004445E2" w:rsidRPr="00156CB3">
        <w:rPr>
          <w:rFonts w:ascii="Arial" w:hAnsi="Arial" w:cs="Arial"/>
          <w:sz w:val="20"/>
          <w:szCs w:val="20"/>
          <w:lang w:val="es-MX"/>
        </w:rPr>
        <w:t>eescolar</w:t>
      </w:r>
      <w:r w:rsidRPr="00156CB3">
        <w:rPr>
          <w:rFonts w:ascii="Arial" w:hAnsi="Arial" w:cs="Arial"/>
          <w:sz w:val="20"/>
          <w:szCs w:val="20"/>
          <w:lang w:val="es-MX"/>
        </w:rPr>
        <w:t xml:space="preserve">, se realiza un proceso de prácticas formativas, estas se llevan a cabo en </w:t>
      </w:r>
      <w:r w:rsidR="004445E2" w:rsidRPr="00156CB3">
        <w:rPr>
          <w:rFonts w:ascii="Arial" w:hAnsi="Arial" w:cs="Arial"/>
          <w:sz w:val="20"/>
          <w:szCs w:val="20"/>
          <w:lang w:val="es-MX"/>
        </w:rPr>
        <w:t>los Jardines</w:t>
      </w:r>
      <w:r w:rsidRPr="00156CB3">
        <w:rPr>
          <w:rFonts w:ascii="Arial" w:hAnsi="Arial" w:cs="Arial"/>
          <w:sz w:val="20"/>
          <w:szCs w:val="20"/>
          <w:lang w:val="es-MX"/>
        </w:rPr>
        <w:t xml:space="preserve"> se ha podido evidenciar que los </w:t>
      </w:r>
      <w:r w:rsidR="004445E2" w:rsidRPr="00156CB3">
        <w:rPr>
          <w:rFonts w:ascii="Arial" w:hAnsi="Arial" w:cs="Arial"/>
          <w:sz w:val="20"/>
          <w:szCs w:val="20"/>
          <w:lang w:val="es-MX"/>
        </w:rPr>
        <w:t>alumno</w:t>
      </w:r>
      <w:r w:rsidRPr="00156CB3">
        <w:rPr>
          <w:rFonts w:ascii="Arial" w:hAnsi="Arial" w:cs="Arial"/>
          <w:sz w:val="20"/>
          <w:szCs w:val="20"/>
          <w:lang w:val="es-MX"/>
        </w:rPr>
        <w:t>s con los que hoy se comparten las prácticas pedagógicas necesitan el acompañamiento de sus familiares para que se formen y crezcan en ambientes favorables para su formación, ya que los niños y niñas, vienen presentado algunas situaciones que merecen ser estudiadas y analizadas con el objetivo de lograr un proceso de educación que les permita desarrollar habilidades y destrezas contribuyentes a su formación educativa.</w:t>
      </w:r>
    </w:p>
    <w:p w14:paraId="7FFBE6A2" w14:textId="7D9E9922" w:rsidR="00EC770D" w:rsidRPr="00156CB3" w:rsidRDefault="00EC770D" w:rsidP="00086D87">
      <w:pPr>
        <w:spacing w:line="360" w:lineRule="auto"/>
        <w:jc w:val="both"/>
        <w:rPr>
          <w:rFonts w:ascii="Arial" w:hAnsi="Arial" w:cs="Arial"/>
          <w:sz w:val="20"/>
          <w:szCs w:val="20"/>
          <w:lang w:val="es-MX"/>
        </w:rPr>
      </w:pPr>
      <w:r w:rsidRPr="00156CB3">
        <w:rPr>
          <w:rFonts w:ascii="Arial" w:hAnsi="Arial" w:cs="Arial"/>
          <w:sz w:val="20"/>
          <w:szCs w:val="20"/>
          <w:lang w:val="es-MX"/>
        </w:rPr>
        <w:t xml:space="preserve"> Desde la observación y la labor pedagógica, en el marco de las prácticas formativas, se evidencia en los niñas y niños actuaciones, que constatan una convivencia en ambientes familiares</w:t>
      </w:r>
      <w:r w:rsidR="004445E2" w:rsidRPr="00156CB3">
        <w:rPr>
          <w:rFonts w:ascii="Arial" w:hAnsi="Arial" w:cs="Arial"/>
          <w:sz w:val="20"/>
          <w:szCs w:val="20"/>
          <w:lang w:val="es-MX"/>
        </w:rPr>
        <w:t xml:space="preserve"> desfavorables</w:t>
      </w:r>
      <w:r w:rsidRPr="00156CB3">
        <w:rPr>
          <w:rFonts w:ascii="Arial" w:hAnsi="Arial" w:cs="Arial"/>
          <w:sz w:val="20"/>
          <w:szCs w:val="20"/>
          <w:lang w:val="es-MX"/>
        </w:rPr>
        <w:t xml:space="preserve">, dentro de los cuales se destacan: </w:t>
      </w:r>
      <w:r w:rsidR="004445E2" w:rsidRPr="00156CB3">
        <w:rPr>
          <w:rFonts w:ascii="Arial" w:hAnsi="Arial" w:cs="Arial"/>
          <w:sz w:val="20"/>
          <w:szCs w:val="20"/>
          <w:lang w:val="es-MX"/>
        </w:rPr>
        <w:t>falta de compromiso</w:t>
      </w:r>
      <w:r w:rsidRPr="00156CB3">
        <w:rPr>
          <w:rFonts w:ascii="Arial" w:hAnsi="Arial" w:cs="Arial"/>
          <w:sz w:val="20"/>
          <w:szCs w:val="20"/>
          <w:lang w:val="es-MX"/>
        </w:rPr>
        <w:t xml:space="preserve"> escolar, desorganización en los </w:t>
      </w:r>
      <w:r w:rsidR="004445E2" w:rsidRPr="00156CB3">
        <w:rPr>
          <w:rFonts w:ascii="Arial" w:hAnsi="Arial" w:cs="Arial"/>
          <w:sz w:val="20"/>
          <w:szCs w:val="20"/>
          <w:lang w:val="es-MX"/>
        </w:rPr>
        <w:t>actividades</w:t>
      </w:r>
      <w:r w:rsidRPr="00156CB3">
        <w:rPr>
          <w:rFonts w:ascii="Arial" w:hAnsi="Arial" w:cs="Arial"/>
          <w:sz w:val="20"/>
          <w:szCs w:val="20"/>
          <w:lang w:val="es-MX"/>
        </w:rPr>
        <w:t xml:space="preserve">, poca responsabilidad con el cumplimento de las tareas asignadas </w:t>
      </w:r>
      <w:r w:rsidR="004445E2" w:rsidRPr="00156CB3">
        <w:rPr>
          <w:rFonts w:ascii="Arial" w:hAnsi="Arial" w:cs="Arial"/>
          <w:sz w:val="20"/>
          <w:szCs w:val="20"/>
          <w:lang w:val="es-MX"/>
        </w:rPr>
        <w:t>e inasistencia.</w:t>
      </w:r>
    </w:p>
    <w:p w14:paraId="61A8D4CE" w14:textId="63E41ADC" w:rsidR="004445E2" w:rsidRPr="00156CB3" w:rsidRDefault="004445E2" w:rsidP="00086D87">
      <w:pPr>
        <w:spacing w:line="360" w:lineRule="auto"/>
        <w:jc w:val="both"/>
        <w:rPr>
          <w:rFonts w:ascii="Arial" w:hAnsi="Arial" w:cs="Arial"/>
          <w:sz w:val="20"/>
          <w:szCs w:val="20"/>
          <w:lang w:val="es-MX"/>
        </w:rPr>
      </w:pPr>
      <w:r w:rsidRPr="00156CB3">
        <w:rPr>
          <w:rFonts w:ascii="Arial" w:hAnsi="Arial" w:cs="Arial"/>
          <w:sz w:val="20"/>
          <w:szCs w:val="20"/>
          <w:lang w:val="es-MX"/>
        </w:rPr>
        <w:t>De ahí que nazca el interés por estudiar los ambientes familiares y su influencia en la educación preescolar, por el motivo de ser un factor determinante en su educación, incluso más que el económico, por consiguiente afecta el desempeño escolar.</w:t>
      </w:r>
    </w:p>
    <w:p w14:paraId="4865B891" w14:textId="303946C5" w:rsidR="004445E2" w:rsidRPr="00156CB3" w:rsidRDefault="004445E2" w:rsidP="00086D87">
      <w:pPr>
        <w:spacing w:line="360" w:lineRule="auto"/>
        <w:jc w:val="both"/>
        <w:rPr>
          <w:rFonts w:ascii="Arial" w:hAnsi="Arial" w:cs="Arial"/>
          <w:sz w:val="20"/>
          <w:szCs w:val="20"/>
          <w:lang w:val="es-MX"/>
        </w:rPr>
      </w:pPr>
      <w:r w:rsidRPr="00156CB3">
        <w:rPr>
          <w:rFonts w:ascii="Arial" w:hAnsi="Arial" w:cs="Arial"/>
          <w:sz w:val="20"/>
          <w:szCs w:val="20"/>
          <w:lang w:val="es-MX"/>
        </w:rPr>
        <w:t xml:space="preserve"> La familia en términos generales se considera un sistema de relaciones esencialmente afectivas, presente en todas las culturas, en el que las personas permanecen largo tiempo, lapso que representa las principales fases evolutivas y cruciales de todo ser humano como lo es, neonatal, </w:t>
      </w:r>
      <w:r w:rsidR="00E229FF" w:rsidRPr="00156CB3">
        <w:rPr>
          <w:rFonts w:ascii="Arial" w:hAnsi="Arial" w:cs="Arial"/>
          <w:sz w:val="20"/>
          <w:szCs w:val="20"/>
          <w:lang w:val="es-MX"/>
        </w:rPr>
        <w:t>i</w:t>
      </w:r>
      <w:r w:rsidRPr="00156CB3">
        <w:rPr>
          <w:rFonts w:ascii="Arial" w:hAnsi="Arial" w:cs="Arial"/>
          <w:sz w:val="20"/>
          <w:szCs w:val="20"/>
          <w:lang w:val="es-MX"/>
        </w:rPr>
        <w:t>nfancia y adolescencia.</w:t>
      </w:r>
    </w:p>
    <w:p w14:paraId="205CBD86" w14:textId="236647E0" w:rsidR="00E229FF" w:rsidRPr="00156CB3" w:rsidRDefault="00E229FF" w:rsidP="00086D87">
      <w:pPr>
        <w:spacing w:line="360" w:lineRule="auto"/>
        <w:jc w:val="both"/>
        <w:rPr>
          <w:rFonts w:ascii="Arial" w:hAnsi="Arial" w:cs="Arial"/>
          <w:sz w:val="20"/>
          <w:szCs w:val="20"/>
          <w:lang w:val="es-MX"/>
        </w:rPr>
      </w:pPr>
      <w:r w:rsidRPr="00156CB3">
        <w:rPr>
          <w:rFonts w:ascii="Arial" w:hAnsi="Arial" w:cs="Arial"/>
          <w:sz w:val="20"/>
          <w:szCs w:val="20"/>
          <w:lang w:val="es-MX"/>
        </w:rPr>
        <w:t>En cuanto a los factores familiares que influyen directamente en la educación escolar de los estudiantes, se ubica en el aprendizaje que los padres ejercen en la casa. Ya que existen padres/madres despreocupados que se niegan a realizar de manera constante los esfuerzos que demanda la escuela, que es apoyar a los hijos/hijas en sus actividades y otros padres que se percatan de que deben apoyar a los hijos, pero que les es imposible hacerlo por falta de tiempo puesto que tiene otras ocupaciones</w:t>
      </w:r>
      <w:sdt>
        <w:sdtPr>
          <w:rPr>
            <w:rFonts w:ascii="Arial" w:hAnsi="Arial" w:cs="Arial"/>
            <w:sz w:val="20"/>
            <w:szCs w:val="20"/>
            <w:lang w:val="es-MX"/>
          </w:rPr>
          <w:id w:val="-173573604"/>
          <w:citation/>
        </w:sdtPr>
        <w:sdtEndPr/>
        <w:sdtContent>
          <w:r w:rsidR="00D93D72" w:rsidRPr="00156CB3">
            <w:rPr>
              <w:rFonts w:ascii="Arial" w:hAnsi="Arial" w:cs="Arial"/>
              <w:sz w:val="20"/>
              <w:szCs w:val="20"/>
              <w:lang w:val="es-MX"/>
            </w:rPr>
            <w:fldChar w:fldCharType="begin"/>
          </w:r>
          <w:r w:rsidR="00D93D72" w:rsidRPr="00156CB3">
            <w:rPr>
              <w:rFonts w:ascii="Arial" w:hAnsi="Arial" w:cs="Arial"/>
              <w:sz w:val="20"/>
              <w:szCs w:val="20"/>
              <w:lang w:val="es-MX"/>
            </w:rPr>
            <w:instrText xml:space="preserve"> CITATION Ava69 \l 2058 </w:instrText>
          </w:r>
          <w:r w:rsidR="00D93D72" w:rsidRPr="00156CB3">
            <w:rPr>
              <w:rFonts w:ascii="Arial" w:hAnsi="Arial" w:cs="Arial"/>
              <w:sz w:val="20"/>
              <w:szCs w:val="20"/>
              <w:lang w:val="es-MX"/>
            </w:rPr>
            <w:fldChar w:fldCharType="separate"/>
          </w:r>
          <w:r w:rsidR="00D93D72" w:rsidRPr="00156CB3">
            <w:rPr>
              <w:rFonts w:ascii="Arial" w:hAnsi="Arial" w:cs="Arial"/>
              <w:noProof/>
              <w:sz w:val="20"/>
              <w:szCs w:val="20"/>
              <w:lang w:val="es-MX"/>
            </w:rPr>
            <w:t xml:space="preserve"> (Avanzini, 1969)</w:t>
          </w:r>
          <w:r w:rsidR="00D93D72" w:rsidRPr="00156CB3">
            <w:rPr>
              <w:rFonts w:ascii="Arial" w:hAnsi="Arial" w:cs="Arial"/>
              <w:sz w:val="20"/>
              <w:szCs w:val="20"/>
              <w:lang w:val="es-MX"/>
            </w:rPr>
            <w:fldChar w:fldCharType="end"/>
          </w:r>
        </w:sdtContent>
      </w:sdt>
      <w:r w:rsidR="00D93D72" w:rsidRPr="00156CB3">
        <w:rPr>
          <w:rFonts w:ascii="Arial" w:hAnsi="Arial" w:cs="Arial"/>
          <w:sz w:val="20"/>
          <w:szCs w:val="20"/>
          <w:lang w:val="es-MX"/>
        </w:rPr>
        <w:t>.</w:t>
      </w:r>
    </w:p>
    <w:p w14:paraId="389FEAB6" w14:textId="31E52160" w:rsidR="00E229FF" w:rsidRPr="00156CB3" w:rsidRDefault="00E229FF" w:rsidP="00086D87">
      <w:pPr>
        <w:spacing w:line="360" w:lineRule="auto"/>
        <w:jc w:val="both"/>
        <w:rPr>
          <w:rFonts w:ascii="Arial" w:hAnsi="Arial" w:cs="Arial"/>
          <w:sz w:val="20"/>
          <w:szCs w:val="20"/>
          <w:lang w:val="es-MX"/>
        </w:rPr>
      </w:pPr>
      <w:r w:rsidRPr="00156CB3">
        <w:rPr>
          <w:rFonts w:ascii="Arial" w:hAnsi="Arial" w:cs="Arial"/>
          <w:sz w:val="20"/>
          <w:szCs w:val="20"/>
          <w:lang w:val="es-MX"/>
        </w:rPr>
        <w:t>La familia como espacio socializador tiene una gran responsabilidad en el proceso de enseñanza aprendizaje escolar de niños y niñas, por ello la necesidad de que intervenga activamente en la educación, que desde la escuela, maestros y maestras orientan; como contexto socializador no puede dejar solo a la escuela la ardua tarea de apoyo en los diversos aprendizajes escolares que se necesitan en una sociedad tan compleja y diversa como la contemporánea, puesto que los niños se encuentran permanentemente en estas dos instituciones tanto familiar como escolar es por eso que no pueden trabajar aisladas .</w:t>
      </w:r>
    </w:p>
    <w:p w14:paraId="1BED5805" w14:textId="77777777" w:rsidR="00E229FF" w:rsidRPr="00156CB3" w:rsidRDefault="00E229FF" w:rsidP="00086D87">
      <w:pPr>
        <w:spacing w:line="360" w:lineRule="auto"/>
        <w:jc w:val="both"/>
        <w:rPr>
          <w:rFonts w:ascii="Arial" w:hAnsi="Arial" w:cs="Arial"/>
          <w:sz w:val="20"/>
          <w:szCs w:val="20"/>
          <w:lang w:val="es-MX"/>
        </w:rPr>
      </w:pPr>
      <w:r w:rsidRPr="00156CB3">
        <w:rPr>
          <w:rFonts w:ascii="Arial" w:hAnsi="Arial" w:cs="Arial"/>
          <w:sz w:val="20"/>
          <w:szCs w:val="20"/>
          <w:lang w:val="es-MX"/>
        </w:rPr>
        <w:lastRenderedPageBreak/>
        <w:t xml:space="preserve">La presente investigación está enfocada a estudiar los ambientes familiares y su influencia en la educación de los alumnos de 3°del Jardín de Niños Emiliano Zapata, en la que participarán, tanto los padres que no muestran interés en el proceso académico de sus hijos e hijas, como también, aquellos que se interesan e intervienen activamente en las actividades propuestas desde la escuela y que generalmente, sus hijas e hijos presentan un desempeño escolar exitoso. </w:t>
      </w:r>
    </w:p>
    <w:p w14:paraId="38264C3A" w14:textId="7C4FA98D" w:rsidR="000B3AA8" w:rsidRPr="00156CB3" w:rsidRDefault="000B3AA8" w:rsidP="009802CC">
      <w:pPr>
        <w:spacing w:line="360" w:lineRule="auto"/>
        <w:rPr>
          <w:rFonts w:ascii="Arial" w:hAnsi="Arial" w:cs="Arial"/>
          <w:sz w:val="20"/>
          <w:szCs w:val="20"/>
          <w:lang w:val="es-MX"/>
        </w:rPr>
      </w:pPr>
      <w:r w:rsidRPr="009802CC">
        <w:rPr>
          <w:rFonts w:ascii="Arial" w:hAnsi="Arial" w:cs="Arial"/>
          <w:sz w:val="20"/>
          <w:szCs w:val="20"/>
          <w:lang w:val="es-MX"/>
        </w:rPr>
        <w:t>Formulación del problema:</w:t>
      </w:r>
      <w:r w:rsidR="009802CC">
        <w:rPr>
          <w:rFonts w:ascii="Arial" w:hAnsi="Arial" w:cs="Arial"/>
          <w:sz w:val="20"/>
          <w:szCs w:val="20"/>
          <w:lang w:val="es-MX"/>
        </w:rPr>
        <w:t xml:space="preserve"> </w:t>
      </w:r>
      <w:r w:rsidRPr="00156CB3">
        <w:rPr>
          <w:rFonts w:ascii="Arial" w:hAnsi="Arial" w:cs="Arial"/>
          <w:sz w:val="20"/>
          <w:szCs w:val="20"/>
          <w:lang w:val="es-MX"/>
        </w:rPr>
        <w:t>¿De qué manera los ambientes familiares influyen en la educación preescolar de los niños y niñas?</w:t>
      </w:r>
    </w:p>
    <w:p w14:paraId="5BA34056" w14:textId="2D93048E" w:rsidR="00900CC8" w:rsidRPr="009802CC" w:rsidRDefault="00900CC8" w:rsidP="009802CC">
      <w:pPr>
        <w:pStyle w:val="Heading1"/>
        <w:jc w:val="center"/>
        <w:rPr>
          <w:rFonts w:ascii="Arial" w:hAnsi="Arial" w:cs="Arial"/>
          <w:b/>
          <w:bCs/>
          <w:color w:val="000000" w:themeColor="text1"/>
          <w:sz w:val="24"/>
          <w:szCs w:val="24"/>
          <w:lang w:val="es-MX"/>
        </w:rPr>
      </w:pPr>
      <w:bookmarkStart w:id="4" w:name="_Toc86418680"/>
      <w:bookmarkStart w:id="5" w:name="_Toc89456270"/>
      <w:r w:rsidRPr="009802CC">
        <w:rPr>
          <w:rFonts w:ascii="Arial" w:hAnsi="Arial" w:cs="Arial"/>
          <w:b/>
          <w:bCs/>
          <w:color w:val="000000" w:themeColor="text1"/>
          <w:sz w:val="24"/>
          <w:szCs w:val="24"/>
          <w:lang w:val="es-MX"/>
        </w:rPr>
        <w:t>Justificación:</w:t>
      </w:r>
      <w:bookmarkEnd w:id="4"/>
      <w:bookmarkEnd w:id="5"/>
    </w:p>
    <w:p w14:paraId="52B860C8" w14:textId="7B567960" w:rsidR="00C21044" w:rsidRPr="00156CB3" w:rsidRDefault="00C21044" w:rsidP="00086D87">
      <w:pPr>
        <w:spacing w:line="360" w:lineRule="auto"/>
        <w:jc w:val="both"/>
        <w:rPr>
          <w:rFonts w:ascii="Arial" w:hAnsi="Arial" w:cs="Arial"/>
          <w:sz w:val="20"/>
          <w:szCs w:val="20"/>
          <w:lang w:val="es-MX"/>
        </w:rPr>
      </w:pPr>
      <w:r w:rsidRPr="00156CB3">
        <w:rPr>
          <w:rFonts w:ascii="Arial" w:hAnsi="Arial" w:cs="Arial"/>
          <w:sz w:val="20"/>
          <w:szCs w:val="20"/>
          <w:lang w:val="es-MX"/>
        </w:rPr>
        <w:t>Son muchos los autores que han aportado una definición al término familia, por lo que se presentan una selección de algunos de estos autores, con los que podremos ver cómo ha ido evolucionando este término.</w:t>
      </w:r>
    </w:p>
    <w:p w14:paraId="67371890" w14:textId="749CEB08" w:rsidR="00C21044" w:rsidRPr="00156CB3" w:rsidRDefault="00C21044" w:rsidP="00086D87">
      <w:pPr>
        <w:spacing w:line="360" w:lineRule="auto"/>
        <w:jc w:val="both"/>
        <w:rPr>
          <w:rFonts w:ascii="Arial" w:hAnsi="Arial" w:cs="Arial"/>
          <w:sz w:val="20"/>
          <w:szCs w:val="20"/>
          <w:lang w:val="es-MX"/>
        </w:rPr>
      </w:pPr>
      <w:r w:rsidRPr="00156CB3">
        <w:rPr>
          <w:rFonts w:ascii="Arial" w:hAnsi="Arial" w:cs="Arial"/>
          <w:sz w:val="20"/>
          <w:szCs w:val="20"/>
          <w:lang w:val="es-MX"/>
        </w:rPr>
        <w:t xml:space="preserve">Para Murdock </w:t>
      </w:r>
      <w:sdt>
        <w:sdtPr>
          <w:rPr>
            <w:rFonts w:ascii="Arial" w:hAnsi="Arial" w:cs="Arial"/>
            <w:sz w:val="20"/>
            <w:szCs w:val="20"/>
            <w:lang w:val="es-MX"/>
          </w:rPr>
          <w:id w:val="102077748"/>
          <w:citation/>
        </w:sdtPr>
        <w:sdtEndPr/>
        <w:sdtContent>
          <w:r w:rsidRPr="00156CB3">
            <w:rPr>
              <w:rFonts w:ascii="Arial" w:hAnsi="Arial" w:cs="Arial"/>
              <w:sz w:val="20"/>
              <w:szCs w:val="20"/>
              <w:lang w:val="es-MX"/>
            </w:rPr>
            <w:fldChar w:fldCharType="begin"/>
          </w:r>
          <w:r w:rsidRPr="00156CB3">
            <w:rPr>
              <w:rFonts w:ascii="Arial" w:hAnsi="Arial" w:cs="Arial"/>
              <w:sz w:val="20"/>
              <w:szCs w:val="20"/>
              <w:lang w:val="es-MX"/>
            </w:rPr>
            <w:instrText xml:space="preserve"> CITATION Geo49 \l 2058 </w:instrText>
          </w:r>
          <w:r w:rsidRPr="00156CB3">
            <w:rPr>
              <w:rFonts w:ascii="Arial" w:hAnsi="Arial" w:cs="Arial"/>
              <w:sz w:val="20"/>
              <w:szCs w:val="20"/>
              <w:lang w:val="es-MX"/>
            </w:rPr>
            <w:fldChar w:fldCharType="separate"/>
          </w:r>
          <w:r w:rsidRPr="00156CB3">
            <w:rPr>
              <w:rFonts w:ascii="Arial" w:hAnsi="Arial" w:cs="Arial"/>
              <w:noProof/>
              <w:sz w:val="20"/>
              <w:szCs w:val="20"/>
              <w:lang w:val="es-MX"/>
            </w:rPr>
            <w:t>(Murdock, 1949)</w:t>
          </w:r>
          <w:r w:rsidRPr="00156CB3">
            <w:rPr>
              <w:rFonts w:ascii="Arial" w:hAnsi="Arial" w:cs="Arial"/>
              <w:sz w:val="20"/>
              <w:szCs w:val="20"/>
              <w:lang w:val="es-MX"/>
            </w:rPr>
            <w:fldChar w:fldCharType="end"/>
          </w:r>
        </w:sdtContent>
      </w:sdt>
      <w:r w:rsidRPr="00156CB3">
        <w:rPr>
          <w:rFonts w:ascii="Arial" w:hAnsi="Arial" w:cs="Arial"/>
          <w:sz w:val="20"/>
          <w:szCs w:val="20"/>
          <w:lang w:val="es-MX"/>
        </w:rPr>
        <w:t xml:space="preserve"> la familia es un grupo social caracterizado por una residencia común, cooperación económica y reproducción. Incluye adultos de ambos sexos, de los que al menos dos mantienen una relación sexual socialmente aceptada, y uno o más hijos, propios o adoptados, de los adultos que cohabitan sexualmente.</w:t>
      </w:r>
    </w:p>
    <w:p w14:paraId="47B645C5" w14:textId="77777777" w:rsidR="00C21044" w:rsidRPr="00156CB3" w:rsidRDefault="00C21044" w:rsidP="00086D87">
      <w:pPr>
        <w:spacing w:line="360" w:lineRule="auto"/>
        <w:jc w:val="both"/>
        <w:rPr>
          <w:rFonts w:ascii="Arial" w:hAnsi="Arial" w:cs="Arial"/>
          <w:sz w:val="20"/>
          <w:szCs w:val="20"/>
          <w:lang w:val="es-MX"/>
        </w:rPr>
      </w:pPr>
      <w:r w:rsidRPr="00156CB3">
        <w:rPr>
          <w:rFonts w:ascii="Arial" w:hAnsi="Arial" w:cs="Arial"/>
          <w:sz w:val="20"/>
          <w:szCs w:val="20"/>
          <w:lang w:val="es-MX"/>
        </w:rPr>
        <w:t>Definiendo tres tipos familiares básicos, divididos en subtipos.</w:t>
      </w:r>
    </w:p>
    <w:p w14:paraId="369F8144" w14:textId="77777777" w:rsidR="00C21044" w:rsidRPr="00156CB3" w:rsidRDefault="00C21044" w:rsidP="00086D87">
      <w:pPr>
        <w:spacing w:line="360" w:lineRule="auto"/>
        <w:jc w:val="both"/>
        <w:rPr>
          <w:rFonts w:ascii="Arial" w:hAnsi="Arial" w:cs="Arial"/>
          <w:sz w:val="20"/>
          <w:szCs w:val="20"/>
          <w:lang w:val="es-MX"/>
        </w:rPr>
      </w:pPr>
      <w:r w:rsidRPr="00156CB3">
        <w:rPr>
          <w:rFonts w:ascii="Arial" w:hAnsi="Arial" w:cs="Arial"/>
          <w:sz w:val="20"/>
          <w:szCs w:val="20"/>
          <w:lang w:val="es-MX"/>
        </w:rPr>
        <w:t>- Familia elemental o nuclear. Esta está formada por cónyuges e hijos.</w:t>
      </w:r>
    </w:p>
    <w:p w14:paraId="62E62B41" w14:textId="527AC5C7" w:rsidR="00C21044" w:rsidRPr="00156CB3" w:rsidRDefault="00C21044" w:rsidP="00086D87">
      <w:pPr>
        <w:spacing w:line="360" w:lineRule="auto"/>
        <w:jc w:val="both"/>
        <w:rPr>
          <w:rFonts w:ascii="Arial" w:hAnsi="Arial" w:cs="Arial"/>
          <w:sz w:val="20"/>
          <w:szCs w:val="20"/>
          <w:lang w:val="es-MX"/>
        </w:rPr>
      </w:pPr>
      <w:r w:rsidRPr="00156CB3">
        <w:rPr>
          <w:rFonts w:ascii="Arial" w:hAnsi="Arial" w:cs="Arial"/>
          <w:sz w:val="20"/>
          <w:szCs w:val="20"/>
          <w:lang w:val="es-MX"/>
        </w:rPr>
        <w:t>- Familia extensa, es aquella que articula más de dos generaciones, viviendo todos bajo el mismo techo o con mucha proximidad, formando una unidad económica.</w:t>
      </w:r>
    </w:p>
    <w:p w14:paraId="331635A1" w14:textId="77777777" w:rsidR="00C21044" w:rsidRPr="00156CB3" w:rsidRDefault="00C21044" w:rsidP="00086D87">
      <w:pPr>
        <w:spacing w:line="360" w:lineRule="auto"/>
        <w:jc w:val="both"/>
        <w:rPr>
          <w:rFonts w:ascii="Arial" w:hAnsi="Arial" w:cs="Arial"/>
          <w:sz w:val="20"/>
          <w:szCs w:val="20"/>
          <w:lang w:val="es-MX"/>
        </w:rPr>
      </w:pPr>
      <w:r w:rsidRPr="00156CB3">
        <w:rPr>
          <w:rFonts w:ascii="Arial" w:hAnsi="Arial" w:cs="Arial"/>
          <w:sz w:val="20"/>
          <w:szCs w:val="20"/>
          <w:lang w:val="es-MX"/>
        </w:rPr>
        <w:t>- Familia compuesta, polígama, con más de dos cónyuges.</w:t>
      </w:r>
    </w:p>
    <w:p w14:paraId="7FFE6527" w14:textId="4B0232CB" w:rsidR="00C21044" w:rsidRPr="00156CB3" w:rsidRDefault="00C21044" w:rsidP="00086D87">
      <w:pPr>
        <w:spacing w:line="360" w:lineRule="auto"/>
        <w:jc w:val="both"/>
        <w:rPr>
          <w:rFonts w:ascii="Arial" w:hAnsi="Arial" w:cs="Arial"/>
          <w:sz w:val="20"/>
          <w:szCs w:val="20"/>
          <w:lang w:val="es-MX"/>
        </w:rPr>
      </w:pPr>
      <w:r w:rsidRPr="00156CB3">
        <w:rPr>
          <w:rFonts w:ascii="Arial" w:hAnsi="Arial" w:cs="Arial"/>
          <w:sz w:val="20"/>
          <w:szCs w:val="20"/>
          <w:lang w:val="es-MX"/>
        </w:rPr>
        <w:t xml:space="preserve">Cuando hablamos de familia, debemos de tener en cuenta que este concepto ha cambiado o está cambiando, hecho que todos podemos constatar. </w:t>
      </w:r>
    </w:p>
    <w:p w14:paraId="5D7B79C9" w14:textId="77777777" w:rsidR="00C21044" w:rsidRPr="00156CB3" w:rsidRDefault="00C21044" w:rsidP="00086D87">
      <w:pPr>
        <w:spacing w:line="360" w:lineRule="auto"/>
        <w:jc w:val="both"/>
        <w:rPr>
          <w:rFonts w:ascii="Arial" w:hAnsi="Arial" w:cs="Arial"/>
          <w:sz w:val="20"/>
          <w:szCs w:val="20"/>
          <w:lang w:val="es-MX"/>
        </w:rPr>
      </w:pPr>
      <w:r w:rsidRPr="00156CB3">
        <w:rPr>
          <w:rFonts w:ascii="Arial" w:hAnsi="Arial" w:cs="Arial"/>
          <w:sz w:val="20"/>
          <w:szCs w:val="20"/>
          <w:lang w:val="es-MX"/>
        </w:rPr>
        <w:t>Se desliga “la familia” de:</w:t>
      </w:r>
    </w:p>
    <w:p w14:paraId="64FBEE28" w14:textId="77777777" w:rsidR="00C21044" w:rsidRPr="00156CB3" w:rsidRDefault="00C21044" w:rsidP="00086D87">
      <w:pPr>
        <w:spacing w:line="360" w:lineRule="auto"/>
        <w:jc w:val="both"/>
        <w:rPr>
          <w:rFonts w:ascii="Arial" w:hAnsi="Arial" w:cs="Arial"/>
          <w:sz w:val="20"/>
          <w:szCs w:val="20"/>
          <w:lang w:val="es-MX"/>
        </w:rPr>
      </w:pPr>
      <w:r w:rsidRPr="00156CB3">
        <w:rPr>
          <w:rFonts w:ascii="Arial" w:hAnsi="Arial" w:cs="Arial"/>
          <w:sz w:val="20"/>
          <w:szCs w:val="20"/>
          <w:lang w:val="es-MX"/>
        </w:rPr>
        <w:t>- “Hogar”: personas que viven bajo el mismo techo.</w:t>
      </w:r>
    </w:p>
    <w:p w14:paraId="2FEC6214" w14:textId="77777777" w:rsidR="00C21044" w:rsidRPr="00156CB3" w:rsidRDefault="00C21044" w:rsidP="00086D87">
      <w:pPr>
        <w:spacing w:line="360" w:lineRule="auto"/>
        <w:jc w:val="both"/>
        <w:rPr>
          <w:rFonts w:ascii="Arial" w:hAnsi="Arial" w:cs="Arial"/>
          <w:sz w:val="20"/>
          <w:szCs w:val="20"/>
          <w:lang w:val="es-MX"/>
        </w:rPr>
      </w:pPr>
      <w:r w:rsidRPr="00156CB3">
        <w:rPr>
          <w:rFonts w:ascii="Arial" w:hAnsi="Arial" w:cs="Arial"/>
          <w:sz w:val="20"/>
          <w:szCs w:val="20"/>
          <w:lang w:val="es-MX"/>
        </w:rPr>
        <w:t>- Consanguinidad: personas unidas por lazos de sangre.</w:t>
      </w:r>
    </w:p>
    <w:p w14:paraId="2BCB74DF" w14:textId="798FED5A" w:rsidR="006C43ED" w:rsidRPr="00156CB3" w:rsidRDefault="00C21044" w:rsidP="00086D87">
      <w:pPr>
        <w:spacing w:line="360" w:lineRule="auto"/>
        <w:jc w:val="both"/>
        <w:rPr>
          <w:rFonts w:ascii="Arial" w:hAnsi="Arial" w:cs="Arial"/>
          <w:sz w:val="20"/>
          <w:szCs w:val="20"/>
          <w:lang w:val="es-MX"/>
        </w:rPr>
      </w:pPr>
      <w:r w:rsidRPr="00156CB3">
        <w:rPr>
          <w:rFonts w:ascii="Arial" w:hAnsi="Arial" w:cs="Arial"/>
          <w:sz w:val="20"/>
          <w:szCs w:val="20"/>
          <w:lang w:val="es-MX"/>
        </w:rPr>
        <w:t>- Matrimonio: personas unidas por contrato matrimonial.</w:t>
      </w:r>
    </w:p>
    <w:p w14:paraId="4956A44B" w14:textId="7FBE8474" w:rsidR="00C21044" w:rsidRPr="00156CB3" w:rsidRDefault="006C43ED" w:rsidP="00086D87">
      <w:pPr>
        <w:spacing w:line="360" w:lineRule="auto"/>
        <w:jc w:val="both"/>
        <w:rPr>
          <w:rFonts w:ascii="Arial" w:hAnsi="Arial" w:cs="Arial"/>
          <w:sz w:val="20"/>
          <w:szCs w:val="20"/>
          <w:lang w:val="es-MX"/>
        </w:rPr>
      </w:pPr>
      <w:r w:rsidRPr="00156CB3">
        <w:rPr>
          <w:rFonts w:ascii="Arial" w:hAnsi="Arial" w:cs="Arial"/>
          <w:sz w:val="20"/>
          <w:szCs w:val="20"/>
          <w:lang w:val="es-MX"/>
        </w:rPr>
        <w:t>Escardó</w:t>
      </w:r>
      <w:sdt>
        <w:sdtPr>
          <w:rPr>
            <w:rFonts w:ascii="Arial" w:hAnsi="Arial" w:cs="Arial"/>
            <w:sz w:val="20"/>
            <w:szCs w:val="20"/>
            <w:lang w:val="es-MX"/>
          </w:rPr>
          <w:id w:val="469182779"/>
          <w:citation/>
        </w:sdtPr>
        <w:sdtEndPr/>
        <w:sdtContent>
          <w:r w:rsidRPr="00156CB3">
            <w:rPr>
              <w:rFonts w:ascii="Arial" w:hAnsi="Arial" w:cs="Arial"/>
              <w:sz w:val="20"/>
              <w:szCs w:val="20"/>
              <w:lang w:val="es-MX"/>
            </w:rPr>
            <w:fldChar w:fldCharType="begin"/>
          </w:r>
          <w:r w:rsidRPr="00156CB3">
            <w:rPr>
              <w:rFonts w:ascii="Arial" w:hAnsi="Arial" w:cs="Arial"/>
              <w:sz w:val="20"/>
              <w:szCs w:val="20"/>
              <w:lang w:val="es-MX"/>
            </w:rPr>
            <w:instrText xml:space="preserve"> CITATION Esc78 \l 2058 </w:instrText>
          </w:r>
          <w:r w:rsidRPr="00156CB3">
            <w:rPr>
              <w:rFonts w:ascii="Arial" w:hAnsi="Arial" w:cs="Arial"/>
              <w:sz w:val="20"/>
              <w:szCs w:val="20"/>
              <w:lang w:val="es-MX"/>
            </w:rPr>
            <w:fldChar w:fldCharType="separate"/>
          </w:r>
          <w:r w:rsidRPr="00156CB3">
            <w:rPr>
              <w:rFonts w:ascii="Arial" w:hAnsi="Arial" w:cs="Arial"/>
              <w:noProof/>
              <w:sz w:val="20"/>
              <w:szCs w:val="20"/>
              <w:lang w:val="es-MX"/>
            </w:rPr>
            <w:t xml:space="preserve"> (Escardó, 1978)</w:t>
          </w:r>
          <w:r w:rsidRPr="00156CB3">
            <w:rPr>
              <w:rFonts w:ascii="Arial" w:hAnsi="Arial" w:cs="Arial"/>
              <w:sz w:val="20"/>
              <w:szCs w:val="20"/>
              <w:lang w:val="es-MX"/>
            </w:rPr>
            <w:fldChar w:fldCharType="end"/>
          </w:r>
        </w:sdtContent>
      </w:sdt>
      <w:r w:rsidRPr="00156CB3">
        <w:rPr>
          <w:rFonts w:ascii="Arial" w:hAnsi="Arial" w:cs="Arial"/>
          <w:sz w:val="20"/>
          <w:szCs w:val="20"/>
          <w:lang w:val="es-MX"/>
        </w:rPr>
        <w:t xml:space="preserve"> denomina la familia como el ámbito de la socialización y del autoconcepto, preparando al niño a través de una serie de relaciones para su futura vida de adulto. En una sociedad como la nuestra, los hermanos desarrollan un papel fundamental. Siendo la función de los padres que el niño experimente seguridad, justicia y equilibrio, al contrario que la de los hermanos, que le pondrán en contacto con la inseguridad, injusticia y desequilibrio, siendo una experiencia de rivalidad necesaria en un futuro para afrontar con mayor facilidad sus futuras relaciones. Siendo el ambiente familiar el encargado </w:t>
      </w:r>
      <w:r w:rsidRPr="00156CB3">
        <w:rPr>
          <w:rFonts w:ascii="Arial" w:hAnsi="Arial" w:cs="Arial"/>
          <w:sz w:val="20"/>
          <w:szCs w:val="20"/>
          <w:lang w:val="es-MX"/>
        </w:rPr>
        <w:lastRenderedPageBreak/>
        <w:t>de hacer que se superen limitaciones a las que habitualmente se somete la educación, influyendo en la calidad de la misma.</w:t>
      </w:r>
    </w:p>
    <w:p w14:paraId="78827263" w14:textId="144EEF12" w:rsidR="006C43ED" w:rsidRPr="00156CB3" w:rsidRDefault="006C43ED" w:rsidP="00086D87">
      <w:pPr>
        <w:spacing w:line="360" w:lineRule="auto"/>
        <w:jc w:val="both"/>
        <w:rPr>
          <w:rFonts w:ascii="Arial" w:hAnsi="Arial" w:cs="Arial"/>
          <w:sz w:val="20"/>
          <w:szCs w:val="20"/>
          <w:lang w:val="es-MX"/>
        </w:rPr>
      </w:pPr>
      <w:r w:rsidRPr="00156CB3">
        <w:rPr>
          <w:rFonts w:ascii="Arial" w:hAnsi="Arial" w:cs="Arial"/>
          <w:sz w:val="20"/>
          <w:szCs w:val="20"/>
          <w:lang w:val="es-MX"/>
        </w:rPr>
        <w:t>Por otro lado, son varios los factores que se han de tener en cuenta respecto a la educación familiar, el ambiente en el que se desarrollan los hijos, como las actuaciones educativas intencionales, teniendo este último una mayor repercusión. La familia además tiene diferentes variables que inciden en el desarrollo de la personalidad, formación de hábitos, aptitudes y con la transcendencia del aprendizaje escolar.</w:t>
      </w:r>
    </w:p>
    <w:p w14:paraId="43DCF17E" w14:textId="4F8D83EB" w:rsidR="006C43ED" w:rsidRPr="00156CB3" w:rsidRDefault="006C43ED" w:rsidP="00086D87">
      <w:pPr>
        <w:spacing w:line="360" w:lineRule="auto"/>
        <w:jc w:val="both"/>
        <w:rPr>
          <w:rFonts w:ascii="Arial" w:hAnsi="Arial" w:cs="Arial"/>
          <w:sz w:val="20"/>
          <w:szCs w:val="20"/>
          <w:lang w:val="es-MX"/>
        </w:rPr>
      </w:pPr>
      <w:r w:rsidRPr="00156CB3">
        <w:rPr>
          <w:rFonts w:ascii="Arial" w:hAnsi="Arial" w:cs="Arial"/>
          <w:sz w:val="20"/>
          <w:szCs w:val="20"/>
          <w:lang w:val="es-MX"/>
        </w:rPr>
        <w:t>Analizando las aportaciones de los diferentes autores podemos llegar a comprender que tanto la familia como la escuela son dos contextos fundamentales en la vida de los niños y niñas, con los cuales se desarrolla primordialmente en estos primeros años de vida, pero aún más importante es la familia que es el agente que le servirá de guía a lo largo de toda su existencia, manteniéndose estable.</w:t>
      </w:r>
    </w:p>
    <w:p w14:paraId="055D6345" w14:textId="1BEBCEBE" w:rsidR="006C43ED" w:rsidRPr="00156CB3" w:rsidRDefault="006C43ED" w:rsidP="00086D87">
      <w:pPr>
        <w:spacing w:line="360" w:lineRule="auto"/>
        <w:jc w:val="both"/>
        <w:rPr>
          <w:rFonts w:ascii="Arial" w:hAnsi="Arial" w:cs="Arial"/>
          <w:sz w:val="20"/>
          <w:szCs w:val="20"/>
          <w:lang w:val="es-MX"/>
        </w:rPr>
      </w:pPr>
      <w:r w:rsidRPr="00156CB3">
        <w:rPr>
          <w:rFonts w:ascii="Arial" w:hAnsi="Arial" w:cs="Arial"/>
          <w:sz w:val="20"/>
          <w:szCs w:val="20"/>
          <w:lang w:val="es-MX"/>
        </w:rPr>
        <w:t>Por lo que la familia es el factor más influyente en la educación de los niños y niñas, debido a que educa a sus hijos en función de su cultura y posibilidades, conformando de este modo la realidad del alumno.</w:t>
      </w:r>
    </w:p>
    <w:p w14:paraId="6AB70E29" w14:textId="3FC614D7" w:rsidR="00DD6BC2" w:rsidRPr="00156CB3" w:rsidRDefault="00DD6BC2" w:rsidP="00086D87">
      <w:pPr>
        <w:spacing w:line="360" w:lineRule="auto"/>
        <w:jc w:val="both"/>
        <w:rPr>
          <w:rFonts w:ascii="Arial" w:hAnsi="Arial" w:cs="Arial"/>
          <w:sz w:val="20"/>
          <w:szCs w:val="20"/>
          <w:lang w:val="es-MX"/>
        </w:rPr>
      </w:pPr>
      <w:r w:rsidRPr="00156CB3">
        <w:rPr>
          <w:rFonts w:ascii="Arial" w:hAnsi="Arial" w:cs="Arial"/>
          <w:sz w:val="20"/>
          <w:szCs w:val="20"/>
          <w:lang w:val="es-MX"/>
        </w:rPr>
        <w:t>La propuesta “Ambientes familiares y su influencia en la educación preescolar de niños y niñas”, surge de las experiencias adquiridas en las prácticas pedagógicas desarrolladas en el jardín, donde se identificó la escasa participación de los padres y madres de familia en la educación preescolar de los niños y niñas, trayendo como resultado indisciplina y dificultades en el proceso de aprendizaje.</w:t>
      </w:r>
    </w:p>
    <w:p w14:paraId="6AE890A5" w14:textId="2F09EC6F" w:rsidR="00DD6BC2" w:rsidRPr="00156CB3" w:rsidRDefault="00DD6BC2" w:rsidP="00086D87">
      <w:pPr>
        <w:spacing w:line="360" w:lineRule="auto"/>
        <w:jc w:val="both"/>
        <w:rPr>
          <w:rFonts w:ascii="Arial" w:hAnsi="Arial" w:cs="Arial"/>
          <w:sz w:val="20"/>
          <w:szCs w:val="20"/>
          <w:lang w:val="es-MX"/>
        </w:rPr>
      </w:pPr>
      <w:r w:rsidRPr="00156CB3">
        <w:rPr>
          <w:rFonts w:ascii="Arial" w:hAnsi="Arial" w:cs="Arial"/>
          <w:sz w:val="20"/>
          <w:szCs w:val="20"/>
          <w:lang w:val="es-MX"/>
        </w:rPr>
        <w:t xml:space="preserve"> Una de las motivaciones, que reviste gran importancia para la realización de este estudio es la de implementar e incrementar los conocimientos y habilidades que se han obtenido durante toda la carrera relacionado con el saber ser, saber conocer, saber hacer y saber convivir, para generar procesos académicos e investigativos mediante estrategias afectivas, constructivas y consensuadas que permitan edificar, utilizar y compartir nuevos saberes en diferentes contextos.</w:t>
      </w:r>
    </w:p>
    <w:p w14:paraId="43DCDF8A" w14:textId="39913663" w:rsidR="006C43ED" w:rsidRPr="00156CB3" w:rsidRDefault="00DD6BC2" w:rsidP="00086D87">
      <w:pPr>
        <w:spacing w:line="360" w:lineRule="auto"/>
        <w:jc w:val="both"/>
        <w:rPr>
          <w:rFonts w:ascii="Arial" w:hAnsi="Arial" w:cs="Arial"/>
          <w:sz w:val="20"/>
          <w:szCs w:val="20"/>
          <w:lang w:val="es-MX"/>
        </w:rPr>
      </w:pPr>
      <w:r w:rsidRPr="00156CB3">
        <w:rPr>
          <w:rFonts w:ascii="Arial" w:hAnsi="Arial" w:cs="Arial"/>
          <w:sz w:val="20"/>
          <w:szCs w:val="20"/>
          <w:lang w:val="es-MX"/>
        </w:rPr>
        <w:t xml:space="preserve"> La relevancia de este estudio radica en el análisis de la problemática que se genera a partir de la relación entre padres de familia-estudiantes lo que permitirá conocer porqué los padres/madres de familia brindan tan poco o ningún acompañamiento a sus hijos en el proceso educativo y asimismo, qué estrategias utilizan los maestros para que estos se involucren activamente en la gestión escolar y pedagógica para mejorar el proceso de aprendizaje de las niñas y niños.</w:t>
      </w:r>
    </w:p>
    <w:p w14:paraId="5DC28F6D" w14:textId="3EB285A8" w:rsidR="0018575A" w:rsidRPr="00156CB3" w:rsidRDefault="0018575A" w:rsidP="00086D87">
      <w:pPr>
        <w:spacing w:line="360" w:lineRule="auto"/>
        <w:jc w:val="both"/>
        <w:rPr>
          <w:rFonts w:ascii="Arial" w:hAnsi="Arial" w:cs="Arial"/>
          <w:sz w:val="20"/>
          <w:szCs w:val="20"/>
          <w:lang w:val="es-MX"/>
        </w:rPr>
      </w:pPr>
      <w:r w:rsidRPr="00156CB3">
        <w:rPr>
          <w:rFonts w:ascii="Arial" w:hAnsi="Arial" w:cs="Arial"/>
          <w:sz w:val="20"/>
          <w:szCs w:val="20"/>
          <w:lang w:val="es-MX"/>
        </w:rPr>
        <w:t>La escuela necesita la participación activa de los padres/madres puesto que requiere de su apoyo para el fortalecimiento de las actividades, trabajadas en clases, para el cumplimiento de estas, además asegurar que los niños reciban una buena formación y educación.</w:t>
      </w:r>
    </w:p>
    <w:p w14:paraId="61BE4284" w14:textId="064BF289" w:rsidR="0018575A" w:rsidRPr="00156CB3" w:rsidRDefault="0018575A" w:rsidP="00086D87">
      <w:pPr>
        <w:spacing w:line="360" w:lineRule="auto"/>
        <w:jc w:val="both"/>
        <w:rPr>
          <w:rFonts w:ascii="Arial" w:hAnsi="Arial" w:cs="Arial"/>
          <w:sz w:val="20"/>
          <w:szCs w:val="20"/>
          <w:lang w:val="es-MX"/>
        </w:rPr>
      </w:pPr>
      <w:r w:rsidRPr="00156CB3">
        <w:rPr>
          <w:rFonts w:ascii="Arial" w:hAnsi="Arial" w:cs="Arial"/>
          <w:sz w:val="20"/>
          <w:szCs w:val="20"/>
          <w:lang w:val="es-MX"/>
        </w:rPr>
        <w:t xml:space="preserve">Los padres/madres son fundamentales en la educación de los niños y niñas, ya que las enseñanzas de los maestros no son suficientes para lograr un aprendizaje significativo, por esta razón, ellos no pueden fomentar el compromiso de los estudiantes, complementar las enseñanzas en cuanto a hábitos, disciplina, conocer la realidad de sus vidas y las características particulares de cada niño/niña, esto es una función de la familia. Es decir aquí el niño pasa un largo periodo de su vida, el cual se encuentra en construcción </w:t>
      </w:r>
      <w:r w:rsidRPr="00156CB3">
        <w:rPr>
          <w:rFonts w:ascii="Arial" w:hAnsi="Arial" w:cs="Arial"/>
          <w:sz w:val="20"/>
          <w:szCs w:val="20"/>
          <w:lang w:val="es-MX"/>
        </w:rPr>
        <w:lastRenderedPageBreak/>
        <w:t>y formación integral. Involucrando todas sus dimensiones como afectivas, cognitivas, ética, espiritual, comunicativa entre otras, estas son fundamentales en el ser humano ya que se fortalecen desde el núcleo familiar y escolar.</w:t>
      </w:r>
    </w:p>
    <w:p w14:paraId="231CA21A" w14:textId="2AA41955" w:rsidR="0018575A" w:rsidRPr="00156CB3" w:rsidRDefault="0018575A" w:rsidP="00086D87">
      <w:pPr>
        <w:spacing w:line="360" w:lineRule="auto"/>
        <w:jc w:val="both"/>
        <w:rPr>
          <w:rFonts w:ascii="Arial" w:hAnsi="Arial" w:cs="Arial"/>
          <w:sz w:val="20"/>
          <w:szCs w:val="20"/>
          <w:lang w:val="es-MX"/>
        </w:rPr>
      </w:pPr>
      <w:r w:rsidRPr="00156CB3">
        <w:rPr>
          <w:rFonts w:ascii="Arial" w:hAnsi="Arial" w:cs="Arial"/>
          <w:sz w:val="20"/>
          <w:szCs w:val="20"/>
          <w:lang w:val="es-MX"/>
        </w:rPr>
        <w:t>Es pertinente porque es una propuesta encaminada a transformar y contribuir a la educación inicial en los niños del grado transición a través del fortalecimiento de los ambientes familiares</w:t>
      </w:r>
      <w:sdt>
        <w:sdtPr>
          <w:rPr>
            <w:rFonts w:ascii="Arial" w:hAnsi="Arial" w:cs="Arial"/>
            <w:sz w:val="20"/>
            <w:szCs w:val="20"/>
            <w:lang w:val="es-MX"/>
          </w:rPr>
          <w:id w:val="637619927"/>
          <w:citation/>
        </w:sdtPr>
        <w:sdtEndPr/>
        <w:sdtContent>
          <w:r w:rsidRPr="00156CB3">
            <w:rPr>
              <w:rFonts w:ascii="Arial" w:hAnsi="Arial" w:cs="Arial"/>
              <w:sz w:val="20"/>
              <w:szCs w:val="20"/>
              <w:lang w:val="es-MX"/>
            </w:rPr>
            <w:fldChar w:fldCharType="begin"/>
          </w:r>
          <w:r w:rsidRPr="00156CB3">
            <w:rPr>
              <w:rFonts w:ascii="Arial" w:hAnsi="Arial" w:cs="Arial"/>
              <w:sz w:val="20"/>
              <w:szCs w:val="20"/>
              <w:lang w:val="es-MX"/>
            </w:rPr>
            <w:instrText xml:space="preserve"> CITATION Fer13 \l 2058 </w:instrText>
          </w:r>
          <w:r w:rsidRPr="00156CB3">
            <w:rPr>
              <w:rFonts w:ascii="Arial" w:hAnsi="Arial" w:cs="Arial"/>
              <w:sz w:val="20"/>
              <w:szCs w:val="20"/>
              <w:lang w:val="es-MX"/>
            </w:rPr>
            <w:fldChar w:fldCharType="separate"/>
          </w:r>
          <w:r w:rsidRPr="00156CB3">
            <w:rPr>
              <w:rFonts w:ascii="Arial" w:hAnsi="Arial" w:cs="Arial"/>
              <w:noProof/>
              <w:sz w:val="20"/>
              <w:szCs w:val="20"/>
              <w:lang w:val="es-MX"/>
            </w:rPr>
            <w:t xml:space="preserve"> (Fernandez, 2013)</w:t>
          </w:r>
          <w:r w:rsidRPr="00156CB3">
            <w:rPr>
              <w:rFonts w:ascii="Arial" w:hAnsi="Arial" w:cs="Arial"/>
              <w:sz w:val="20"/>
              <w:szCs w:val="20"/>
              <w:lang w:val="es-MX"/>
            </w:rPr>
            <w:fldChar w:fldCharType="end"/>
          </w:r>
        </w:sdtContent>
      </w:sdt>
      <w:r w:rsidRPr="00156CB3">
        <w:rPr>
          <w:rFonts w:ascii="Arial" w:hAnsi="Arial" w:cs="Arial"/>
          <w:sz w:val="20"/>
          <w:szCs w:val="20"/>
          <w:lang w:val="es-MX"/>
        </w:rPr>
        <w:t>. Considera que “la familia es la variable más importante en el contexto social, entendida como el núcleo a nivel socio ambiental individual como colectivo de cada niño o niña en su educación” . La familia es entonces, el primer contacto de socialización que crean ellos con la sociedad, siendo esta la base para aprender los primeros roles, modelos de conducta y hacerse una imagen sobre sí mismo, de la cual también ellos, van adquiriendo el conocimiento de las normas, puestas en práctica durante su vida.</w:t>
      </w:r>
    </w:p>
    <w:p w14:paraId="5F83A89E" w14:textId="0825CF6C" w:rsidR="0018575A" w:rsidRPr="009802CC" w:rsidRDefault="0018575A" w:rsidP="009802CC">
      <w:pPr>
        <w:pStyle w:val="Heading1"/>
        <w:jc w:val="center"/>
        <w:rPr>
          <w:rFonts w:ascii="Arial" w:hAnsi="Arial" w:cs="Arial"/>
          <w:b/>
          <w:bCs/>
          <w:color w:val="000000" w:themeColor="text1"/>
          <w:sz w:val="24"/>
          <w:szCs w:val="24"/>
          <w:lang w:val="es-MX"/>
        </w:rPr>
      </w:pPr>
      <w:bookmarkStart w:id="6" w:name="_Toc86418681"/>
      <w:bookmarkStart w:id="7" w:name="_Toc89456271"/>
      <w:r w:rsidRPr="009802CC">
        <w:rPr>
          <w:rFonts w:ascii="Arial" w:hAnsi="Arial" w:cs="Arial"/>
          <w:b/>
          <w:bCs/>
          <w:color w:val="000000" w:themeColor="text1"/>
          <w:sz w:val="24"/>
          <w:szCs w:val="24"/>
          <w:lang w:val="es-MX"/>
        </w:rPr>
        <w:t>O</w:t>
      </w:r>
      <w:r w:rsidR="00296974" w:rsidRPr="009802CC">
        <w:rPr>
          <w:rFonts w:ascii="Arial" w:hAnsi="Arial" w:cs="Arial"/>
          <w:b/>
          <w:bCs/>
          <w:color w:val="000000" w:themeColor="text1"/>
          <w:sz w:val="24"/>
          <w:szCs w:val="24"/>
          <w:lang w:val="es-MX"/>
        </w:rPr>
        <w:t>bjetivo general</w:t>
      </w:r>
      <w:r w:rsidRPr="009802CC">
        <w:rPr>
          <w:rFonts w:ascii="Arial" w:hAnsi="Arial" w:cs="Arial"/>
          <w:b/>
          <w:bCs/>
          <w:color w:val="000000" w:themeColor="text1"/>
          <w:sz w:val="24"/>
          <w:szCs w:val="24"/>
          <w:lang w:val="es-MX"/>
        </w:rPr>
        <w:t>:</w:t>
      </w:r>
      <w:bookmarkEnd w:id="6"/>
      <w:bookmarkEnd w:id="7"/>
    </w:p>
    <w:p w14:paraId="58E892AF" w14:textId="27722191" w:rsidR="0018575A" w:rsidRPr="00156CB3" w:rsidRDefault="00296974" w:rsidP="00086D87">
      <w:pPr>
        <w:spacing w:line="360" w:lineRule="auto"/>
        <w:jc w:val="both"/>
        <w:rPr>
          <w:rFonts w:ascii="Arial" w:hAnsi="Arial" w:cs="Arial"/>
          <w:sz w:val="20"/>
          <w:szCs w:val="20"/>
          <w:lang w:val="es-MX"/>
        </w:rPr>
      </w:pPr>
      <w:r w:rsidRPr="00156CB3">
        <w:rPr>
          <w:rFonts w:ascii="Arial" w:hAnsi="Arial" w:cs="Arial"/>
          <w:sz w:val="20"/>
          <w:szCs w:val="20"/>
          <w:lang w:val="es-MX"/>
        </w:rPr>
        <w:t>-</w:t>
      </w:r>
      <w:r w:rsidR="0018575A" w:rsidRPr="00156CB3">
        <w:rPr>
          <w:rFonts w:ascii="Arial" w:hAnsi="Arial" w:cs="Arial"/>
          <w:sz w:val="20"/>
          <w:szCs w:val="20"/>
          <w:lang w:val="es-MX"/>
        </w:rPr>
        <w:t>Develar la influencia de los ambientes familiares en la educación preescolar de los niños y niñas.</w:t>
      </w:r>
    </w:p>
    <w:p w14:paraId="6D5022E1" w14:textId="67949FEF" w:rsidR="0018575A" w:rsidRPr="009802CC" w:rsidRDefault="00296974" w:rsidP="009802CC">
      <w:pPr>
        <w:pStyle w:val="Heading1"/>
        <w:jc w:val="center"/>
        <w:rPr>
          <w:rFonts w:ascii="Arial" w:hAnsi="Arial" w:cs="Arial"/>
          <w:b/>
          <w:bCs/>
          <w:color w:val="000000" w:themeColor="text1"/>
          <w:sz w:val="24"/>
          <w:szCs w:val="24"/>
          <w:lang w:val="es-MX"/>
        </w:rPr>
      </w:pPr>
      <w:bookmarkStart w:id="8" w:name="_Toc86418682"/>
      <w:bookmarkStart w:id="9" w:name="_Toc89456272"/>
      <w:r w:rsidRPr="009802CC">
        <w:rPr>
          <w:rFonts w:ascii="Arial" w:hAnsi="Arial" w:cs="Arial"/>
          <w:b/>
          <w:bCs/>
          <w:color w:val="000000" w:themeColor="text1"/>
          <w:sz w:val="24"/>
          <w:szCs w:val="24"/>
          <w:lang w:val="es-MX"/>
        </w:rPr>
        <w:t>Objetivos específicos</w:t>
      </w:r>
      <w:r w:rsidR="0018575A" w:rsidRPr="009802CC">
        <w:rPr>
          <w:rFonts w:ascii="Arial" w:hAnsi="Arial" w:cs="Arial"/>
          <w:b/>
          <w:bCs/>
          <w:color w:val="000000" w:themeColor="text1"/>
          <w:sz w:val="24"/>
          <w:szCs w:val="24"/>
          <w:lang w:val="es-MX"/>
        </w:rPr>
        <w:t>:</w:t>
      </w:r>
      <w:bookmarkEnd w:id="8"/>
      <w:bookmarkEnd w:id="9"/>
    </w:p>
    <w:p w14:paraId="365713BD" w14:textId="1C028341" w:rsidR="0018575A" w:rsidRPr="00156CB3" w:rsidRDefault="00296974" w:rsidP="00086D87">
      <w:pPr>
        <w:spacing w:line="360" w:lineRule="auto"/>
        <w:jc w:val="both"/>
        <w:rPr>
          <w:rFonts w:ascii="Arial" w:hAnsi="Arial" w:cs="Arial"/>
          <w:sz w:val="20"/>
          <w:szCs w:val="20"/>
          <w:lang w:val="es-MX"/>
        </w:rPr>
      </w:pPr>
      <w:r w:rsidRPr="00156CB3">
        <w:rPr>
          <w:rFonts w:ascii="Arial" w:hAnsi="Arial" w:cs="Arial"/>
          <w:sz w:val="20"/>
          <w:szCs w:val="20"/>
          <w:lang w:val="es-MX"/>
        </w:rPr>
        <w:t>-</w:t>
      </w:r>
      <w:r w:rsidR="0018575A" w:rsidRPr="00156CB3">
        <w:rPr>
          <w:rFonts w:ascii="Arial" w:hAnsi="Arial" w:cs="Arial"/>
          <w:sz w:val="20"/>
          <w:szCs w:val="20"/>
          <w:lang w:val="es-MX"/>
        </w:rPr>
        <w:t>Identificar los elementos que predominan en los ambientes familiares de los niños y niñas.</w:t>
      </w:r>
    </w:p>
    <w:p w14:paraId="459D1932" w14:textId="780968B3" w:rsidR="0018575A" w:rsidRPr="00156CB3" w:rsidRDefault="00296974" w:rsidP="00086D87">
      <w:pPr>
        <w:spacing w:line="360" w:lineRule="auto"/>
        <w:jc w:val="both"/>
        <w:rPr>
          <w:rFonts w:ascii="Arial" w:hAnsi="Arial" w:cs="Arial"/>
          <w:sz w:val="20"/>
          <w:szCs w:val="20"/>
          <w:lang w:val="es-MX"/>
        </w:rPr>
      </w:pPr>
      <w:r w:rsidRPr="00156CB3">
        <w:rPr>
          <w:rFonts w:ascii="Arial" w:hAnsi="Arial" w:cs="Arial"/>
          <w:sz w:val="20"/>
          <w:szCs w:val="20"/>
          <w:lang w:val="es-MX"/>
        </w:rPr>
        <w:t>-</w:t>
      </w:r>
      <w:r w:rsidR="0018575A" w:rsidRPr="00156CB3">
        <w:rPr>
          <w:rFonts w:ascii="Arial" w:hAnsi="Arial" w:cs="Arial"/>
          <w:sz w:val="20"/>
          <w:szCs w:val="20"/>
          <w:lang w:val="es-MX"/>
        </w:rPr>
        <w:t>Analizar de qué manera los ambientes familiares influyen en la educación preescolar.</w:t>
      </w:r>
    </w:p>
    <w:p w14:paraId="746CA81E" w14:textId="77476B12" w:rsidR="0018575A" w:rsidRPr="00156CB3" w:rsidRDefault="00296974" w:rsidP="00086D87">
      <w:pPr>
        <w:spacing w:line="360" w:lineRule="auto"/>
        <w:jc w:val="both"/>
        <w:rPr>
          <w:rFonts w:ascii="Arial" w:hAnsi="Arial" w:cs="Arial"/>
          <w:sz w:val="20"/>
          <w:szCs w:val="20"/>
          <w:lang w:val="es-MX"/>
        </w:rPr>
      </w:pPr>
      <w:r w:rsidRPr="00156CB3">
        <w:rPr>
          <w:rFonts w:ascii="Arial" w:hAnsi="Arial" w:cs="Arial"/>
          <w:sz w:val="20"/>
          <w:szCs w:val="20"/>
          <w:lang w:val="es-MX"/>
        </w:rPr>
        <w:t>-</w:t>
      </w:r>
      <w:r w:rsidR="0018575A" w:rsidRPr="00156CB3">
        <w:rPr>
          <w:rFonts w:ascii="Arial" w:hAnsi="Arial" w:cs="Arial"/>
          <w:sz w:val="20"/>
          <w:szCs w:val="20"/>
          <w:lang w:val="es-MX"/>
        </w:rPr>
        <w:t>Contribuir al mejoramiento de los ambientes familiares para el fortalecimiento del proceso educativo de los niños y niñas.</w:t>
      </w:r>
    </w:p>
    <w:p w14:paraId="5E939A50" w14:textId="77777777" w:rsidR="00296974" w:rsidRPr="009802CC" w:rsidRDefault="00296974" w:rsidP="009802CC">
      <w:pPr>
        <w:pStyle w:val="Heading1"/>
        <w:jc w:val="center"/>
        <w:rPr>
          <w:rFonts w:ascii="Arial" w:hAnsi="Arial" w:cs="Arial"/>
          <w:b/>
          <w:bCs/>
          <w:color w:val="000000" w:themeColor="text1"/>
          <w:sz w:val="24"/>
          <w:szCs w:val="24"/>
          <w:lang w:val="es-MX"/>
        </w:rPr>
      </w:pPr>
      <w:bookmarkStart w:id="10" w:name="_Toc86418683"/>
      <w:bookmarkStart w:id="11" w:name="_Toc89456273"/>
      <w:r w:rsidRPr="009802CC">
        <w:rPr>
          <w:rFonts w:ascii="Arial" w:hAnsi="Arial" w:cs="Arial"/>
          <w:b/>
          <w:bCs/>
          <w:color w:val="000000" w:themeColor="text1"/>
          <w:sz w:val="24"/>
          <w:szCs w:val="24"/>
          <w:lang w:val="es-MX"/>
        </w:rPr>
        <w:t>Hipótesis:</w:t>
      </w:r>
      <w:bookmarkEnd w:id="10"/>
      <w:bookmarkEnd w:id="11"/>
    </w:p>
    <w:p w14:paraId="09E381C9" w14:textId="2CD6C156" w:rsidR="00296974" w:rsidRDefault="00296974" w:rsidP="00086D87">
      <w:pPr>
        <w:spacing w:line="360" w:lineRule="auto"/>
        <w:jc w:val="both"/>
        <w:rPr>
          <w:rFonts w:ascii="Arial" w:hAnsi="Arial" w:cs="Arial"/>
          <w:sz w:val="20"/>
          <w:szCs w:val="20"/>
          <w:lang w:val="es-MX"/>
        </w:rPr>
      </w:pPr>
      <w:r w:rsidRPr="00156CB3">
        <w:rPr>
          <w:rFonts w:ascii="Arial" w:hAnsi="Arial" w:cs="Arial"/>
          <w:sz w:val="20"/>
          <w:szCs w:val="20"/>
          <w:lang w:val="es-MX"/>
        </w:rPr>
        <w:t>El ambiente familiar influye de manera decisiva en nuestra personalidad. Las relaciones entre los miembros de la casa determinan valores, afectos, actitudes y modos de ser que el niño va asimilando desde que nace. Por eso, la vida en familia es un eficaz medio.</w:t>
      </w:r>
    </w:p>
    <w:p w14:paraId="45C3CB8C" w14:textId="5294E525" w:rsidR="00513A00" w:rsidRPr="00AD2338" w:rsidRDefault="00513A00" w:rsidP="00AD2338">
      <w:pPr>
        <w:pStyle w:val="Heading1"/>
        <w:jc w:val="center"/>
        <w:rPr>
          <w:rFonts w:ascii="Arial" w:hAnsi="Arial" w:cs="Arial"/>
          <w:b/>
          <w:bCs/>
          <w:color w:val="auto"/>
          <w:sz w:val="24"/>
          <w:szCs w:val="24"/>
          <w:lang w:val="es-MX"/>
        </w:rPr>
      </w:pPr>
      <w:bookmarkStart w:id="12" w:name="_Toc89456274"/>
      <w:r w:rsidRPr="00AD2338">
        <w:rPr>
          <w:rFonts w:ascii="Arial" w:hAnsi="Arial" w:cs="Arial"/>
          <w:b/>
          <w:bCs/>
          <w:color w:val="auto"/>
          <w:sz w:val="24"/>
          <w:szCs w:val="24"/>
          <w:lang w:val="es-MX"/>
        </w:rPr>
        <w:t>Marco referencial:</w:t>
      </w:r>
      <w:bookmarkEnd w:id="12"/>
    </w:p>
    <w:p w14:paraId="3527A305" w14:textId="7BEA730B" w:rsidR="00AD2338" w:rsidRDefault="00AD2338" w:rsidP="00AD2338">
      <w:pPr>
        <w:spacing w:line="360" w:lineRule="auto"/>
        <w:jc w:val="both"/>
        <w:rPr>
          <w:rFonts w:ascii="Arial" w:hAnsi="Arial" w:cs="Arial"/>
          <w:sz w:val="20"/>
          <w:szCs w:val="20"/>
          <w:lang w:val="es-MX"/>
        </w:rPr>
      </w:pPr>
      <w:r w:rsidRPr="00AD2338">
        <w:rPr>
          <w:rFonts w:ascii="Arial" w:hAnsi="Arial" w:cs="Arial"/>
          <w:sz w:val="20"/>
          <w:szCs w:val="20"/>
          <w:lang w:val="es-MX"/>
        </w:rPr>
        <w:t>A partir de la temática que se indaga se hizo una búsqueda de los antecedentes relacionados con el objeto de investigación. Se destacan trabajos de grado, tesis y artículos científicos publicados revistas especializadas. A continuación, se detallan los estudios encontrados a nivel internacional, nacional y local.</w:t>
      </w:r>
    </w:p>
    <w:p w14:paraId="0767B6D2" w14:textId="52DA97BC" w:rsidR="00AD2338" w:rsidRDefault="00F80ECC" w:rsidP="00F80ECC">
      <w:pPr>
        <w:spacing w:line="360" w:lineRule="auto"/>
        <w:jc w:val="both"/>
        <w:rPr>
          <w:rFonts w:ascii="Arial" w:hAnsi="Arial" w:cs="Arial"/>
          <w:sz w:val="20"/>
          <w:szCs w:val="20"/>
          <w:lang w:val="es-MX"/>
        </w:rPr>
      </w:pPr>
      <w:r w:rsidRPr="00F80ECC">
        <w:rPr>
          <w:rFonts w:ascii="Arial" w:hAnsi="Arial" w:cs="Arial"/>
          <w:sz w:val="20"/>
          <w:szCs w:val="20"/>
          <w:lang w:val="es-MX"/>
        </w:rPr>
        <w:t>“La participación familiar en el proceso de aprendizaje del alumnado” se analiza el tema de la participación de la familia en el proceso de enseñanza-aprendizaje del alumnado, se demuestra la necesidad de tener una mayor relación entre escuela y familia, el papel protagonista de los padres y los educadores y el compromiso que se necesita para mejorar la calidad de la comunicación escuela-familia.</w:t>
      </w:r>
    </w:p>
    <w:p w14:paraId="26FBE9FB" w14:textId="55332CAE" w:rsidR="005F584A" w:rsidRDefault="005F584A" w:rsidP="005F584A">
      <w:pPr>
        <w:spacing w:line="360" w:lineRule="auto"/>
        <w:jc w:val="both"/>
        <w:rPr>
          <w:rFonts w:ascii="Arial" w:hAnsi="Arial" w:cs="Arial"/>
          <w:sz w:val="20"/>
          <w:szCs w:val="20"/>
          <w:lang w:val="es-MX"/>
        </w:rPr>
      </w:pPr>
      <w:r w:rsidRPr="005F584A">
        <w:rPr>
          <w:rFonts w:ascii="Arial" w:hAnsi="Arial" w:cs="Arial"/>
          <w:sz w:val="20"/>
          <w:szCs w:val="20"/>
          <w:lang w:val="es-MX"/>
        </w:rPr>
        <w:t>El análisis es de tipo correlacional, en el cual se tiene el conocimiento de un problema y se intenta una relación entre dos variables, el tema en cuestión es representado por el rendimiento escolar y se logró identificar la relación entre éste y el apoyo parental. Los datos fueron obtenidos de lo</w:t>
      </w:r>
      <w:r>
        <w:rPr>
          <w:rFonts w:ascii="Arial" w:hAnsi="Arial" w:cs="Arial"/>
          <w:sz w:val="20"/>
          <w:szCs w:val="20"/>
          <w:lang w:val="es-MX"/>
        </w:rPr>
        <w:t>s evidencias de actividades</w:t>
      </w:r>
      <w:r w:rsidRPr="005F584A">
        <w:rPr>
          <w:rFonts w:ascii="Arial" w:hAnsi="Arial" w:cs="Arial"/>
          <w:sz w:val="20"/>
          <w:szCs w:val="20"/>
          <w:lang w:val="es-MX"/>
        </w:rPr>
        <w:t xml:space="preserve"> aplicad</w:t>
      </w:r>
      <w:r>
        <w:rPr>
          <w:rFonts w:ascii="Arial" w:hAnsi="Arial" w:cs="Arial"/>
          <w:sz w:val="20"/>
          <w:szCs w:val="20"/>
          <w:lang w:val="es-MX"/>
        </w:rPr>
        <w:t>a</w:t>
      </w:r>
      <w:r w:rsidRPr="005F584A">
        <w:rPr>
          <w:rFonts w:ascii="Arial" w:hAnsi="Arial" w:cs="Arial"/>
          <w:sz w:val="20"/>
          <w:szCs w:val="20"/>
          <w:lang w:val="es-MX"/>
        </w:rPr>
        <w:t>s a los alumnos. Teniendo en cuenta el resultado de los cuestionarios aplicados se</w:t>
      </w:r>
      <w:r>
        <w:rPr>
          <w:rFonts w:ascii="Arial" w:hAnsi="Arial" w:cs="Arial"/>
          <w:sz w:val="20"/>
          <w:szCs w:val="20"/>
          <w:lang w:val="es-MX"/>
        </w:rPr>
        <w:t xml:space="preserve"> </w:t>
      </w:r>
      <w:r w:rsidRPr="005F584A">
        <w:rPr>
          <w:rFonts w:ascii="Arial" w:hAnsi="Arial" w:cs="Arial"/>
          <w:sz w:val="20"/>
          <w:szCs w:val="20"/>
          <w:lang w:val="es-MX"/>
        </w:rPr>
        <w:lastRenderedPageBreak/>
        <w:t>puede concluir que, entre las variables de estudio, las cuales son participación de los padres en la educación de sus hijos en relación con el rendimiento académico de los mismo</w:t>
      </w:r>
      <w:r>
        <w:rPr>
          <w:rFonts w:ascii="Arial" w:hAnsi="Arial" w:cs="Arial"/>
          <w:sz w:val="20"/>
          <w:szCs w:val="20"/>
          <w:lang w:val="es-MX"/>
        </w:rPr>
        <w:t>s.</w:t>
      </w:r>
    </w:p>
    <w:p w14:paraId="2745F21E" w14:textId="659E71C6" w:rsidR="004B57D5" w:rsidRPr="00156CB3" w:rsidRDefault="004B57D5" w:rsidP="004B57D5">
      <w:pPr>
        <w:spacing w:line="360" w:lineRule="auto"/>
        <w:jc w:val="both"/>
        <w:rPr>
          <w:rFonts w:ascii="Arial" w:hAnsi="Arial" w:cs="Arial"/>
          <w:sz w:val="20"/>
          <w:szCs w:val="20"/>
          <w:lang w:val="es-MX"/>
        </w:rPr>
      </w:pPr>
      <w:r w:rsidRPr="004B57D5">
        <w:rPr>
          <w:rFonts w:ascii="Arial" w:hAnsi="Arial" w:cs="Arial"/>
          <w:sz w:val="20"/>
          <w:szCs w:val="20"/>
          <w:lang w:val="es-MX"/>
        </w:rPr>
        <w:t xml:space="preserve">Influencia familiar en el desarrollo de las competencias para iniciar el </w:t>
      </w:r>
      <w:r>
        <w:rPr>
          <w:rFonts w:ascii="Arial" w:hAnsi="Arial" w:cs="Arial"/>
          <w:sz w:val="20"/>
          <w:szCs w:val="20"/>
          <w:lang w:val="es-MX"/>
        </w:rPr>
        <w:t>desarrollo inf</w:t>
      </w:r>
      <w:r w:rsidRPr="004B57D5">
        <w:rPr>
          <w:rFonts w:ascii="Arial" w:hAnsi="Arial" w:cs="Arial"/>
          <w:sz w:val="20"/>
          <w:szCs w:val="20"/>
          <w:lang w:val="es-MX"/>
        </w:rPr>
        <w:t>a</w:t>
      </w:r>
      <w:r>
        <w:rPr>
          <w:rFonts w:ascii="Arial" w:hAnsi="Arial" w:cs="Arial"/>
          <w:sz w:val="20"/>
          <w:szCs w:val="20"/>
          <w:lang w:val="es-MX"/>
        </w:rPr>
        <w:t>ntil</w:t>
      </w:r>
      <w:r w:rsidRPr="004B57D5">
        <w:rPr>
          <w:rFonts w:ascii="Arial" w:hAnsi="Arial" w:cs="Arial"/>
          <w:sz w:val="20"/>
          <w:szCs w:val="20"/>
          <w:lang w:val="es-MX"/>
        </w:rPr>
        <w:t>, en los infantes es un estudio descriptivo comparativo que tiene como objetivo abordar las competencias</w:t>
      </w:r>
      <w:r>
        <w:rPr>
          <w:rFonts w:ascii="Arial" w:hAnsi="Arial" w:cs="Arial"/>
          <w:sz w:val="20"/>
          <w:szCs w:val="20"/>
          <w:lang w:val="es-MX"/>
        </w:rPr>
        <w:t xml:space="preserve"> </w:t>
      </w:r>
      <w:r w:rsidRPr="004B57D5">
        <w:rPr>
          <w:rFonts w:ascii="Arial" w:hAnsi="Arial" w:cs="Arial"/>
          <w:sz w:val="20"/>
          <w:szCs w:val="20"/>
          <w:lang w:val="es-MX"/>
        </w:rPr>
        <w:t xml:space="preserve">para iniciar el </w:t>
      </w:r>
      <w:r>
        <w:rPr>
          <w:rFonts w:ascii="Arial" w:hAnsi="Arial" w:cs="Arial"/>
          <w:sz w:val="20"/>
          <w:szCs w:val="20"/>
          <w:lang w:val="es-MX"/>
        </w:rPr>
        <w:t xml:space="preserve">preescolar </w:t>
      </w:r>
      <w:r w:rsidRPr="004B57D5">
        <w:rPr>
          <w:rFonts w:ascii="Arial" w:hAnsi="Arial" w:cs="Arial"/>
          <w:sz w:val="20"/>
          <w:szCs w:val="20"/>
          <w:lang w:val="es-MX"/>
        </w:rPr>
        <w:t>de niños y niñas de dos entornos familiares diferentes (nucleares - extensos) se trabajó con niños y niñas, de los cuales pertenecen a familias nucleares y de familias extensas. Se utilizó como instrumento de medición la</w:t>
      </w:r>
      <w:r>
        <w:rPr>
          <w:rFonts w:ascii="Arial" w:hAnsi="Arial" w:cs="Arial"/>
          <w:sz w:val="20"/>
          <w:szCs w:val="20"/>
          <w:lang w:val="es-MX"/>
        </w:rPr>
        <w:t>s evidencias</w:t>
      </w:r>
      <w:r w:rsidRPr="004B57D5">
        <w:rPr>
          <w:rFonts w:ascii="Arial" w:hAnsi="Arial" w:cs="Arial"/>
          <w:sz w:val="20"/>
          <w:szCs w:val="20"/>
          <w:lang w:val="es-MX"/>
        </w:rPr>
        <w:t xml:space="preserve"> de competencias. Se obtuvieron</w:t>
      </w:r>
      <w:r>
        <w:rPr>
          <w:rFonts w:ascii="Arial" w:hAnsi="Arial" w:cs="Arial"/>
          <w:sz w:val="20"/>
          <w:szCs w:val="20"/>
          <w:lang w:val="es-MX"/>
        </w:rPr>
        <w:t xml:space="preserve"> </w:t>
      </w:r>
      <w:r w:rsidRPr="004B57D5">
        <w:rPr>
          <w:rFonts w:ascii="Arial" w:hAnsi="Arial" w:cs="Arial"/>
          <w:sz w:val="20"/>
          <w:szCs w:val="20"/>
          <w:lang w:val="es-MX"/>
        </w:rPr>
        <w:t>resultados significativos de predominio de niveles altos en distintas competencias en los niños y niñas de familias nucleares; en cuanto a aquellos de familias extensas, estas competencias se ubican entre los rangos alto y medio. Al analizar las diferencias de medias en cada una de las competencias difieren; sin embargo, en el análisis global de las competencias se diferencian ambos grupos revelando mejores logros aquellos que provienen de familias nucleares.</w:t>
      </w:r>
    </w:p>
    <w:p w14:paraId="12FB1A44" w14:textId="65409F14" w:rsidR="00296974" w:rsidRPr="009802CC" w:rsidRDefault="00296974" w:rsidP="009802CC">
      <w:pPr>
        <w:pStyle w:val="Heading1"/>
        <w:jc w:val="center"/>
        <w:rPr>
          <w:rFonts w:ascii="Arial" w:hAnsi="Arial" w:cs="Arial"/>
          <w:b/>
          <w:bCs/>
          <w:color w:val="000000" w:themeColor="text1"/>
          <w:sz w:val="24"/>
          <w:szCs w:val="24"/>
          <w:lang w:val="es-MX"/>
        </w:rPr>
      </w:pPr>
      <w:bookmarkStart w:id="13" w:name="_Toc86418684"/>
      <w:bookmarkStart w:id="14" w:name="_Toc89456275"/>
      <w:r w:rsidRPr="009802CC">
        <w:rPr>
          <w:rFonts w:ascii="Arial" w:hAnsi="Arial" w:cs="Arial"/>
          <w:b/>
          <w:bCs/>
          <w:color w:val="000000" w:themeColor="text1"/>
          <w:sz w:val="24"/>
          <w:szCs w:val="24"/>
          <w:lang w:val="es-MX"/>
        </w:rPr>
        <w:t>Marco teórico:</w:t>
      </w:r>
      <w:bookmarkEnd w:id="13"/>
      <w:bookmarkEnd w:id="14"/>
    </w:p>
    <w:p w14:paraId="7B23C1F1" w14:textId="4686D94D" w:rsidR="00296974" w:rsidRPr="0000729C" w:rsidRDefault="00296974" w:rsidP="0000729C">
      <w:pPr>
        <w:spacing w:line="360" w:lineRule="auto"/>
        <w:jc w:val="both"/>
        <w:rPr>
          <w:rFonts w:ascii="Arial" w:hAnsi="Arial" w:cs="Arial"/>
          <w:sz w:val="20"/>
          <w:szCs w:val="20"/>
          <w:lang w:val="es-MX"/>
        </w:rPr>
      </w:pPr>
      <w:r w:rsidRPr="0000729C">
        <w:rPr>
          <w:rFonts w:ascii="Arial" w:hAnsi="Arial" w:cs="Arial"/>
          <w:sz w:val="20"/>
          <w:szCs w:val="20"/>
          <w:lang w:val="es-MX"/>
        </w:rPr>
        <w:t>Unas de las dimensiones más importantes en cuanto al proceso de aprendizaje de los niños y niñas están constituidas por el rendimiento académico, al momento de evaluarlo y establecer como mejorarlo, se debe analizar los factores que pueden influir en él y las categorías de estudios que se establecen. En esta investigación se suscribe las siguientes categorías de estudio: el ambiente familiar, niñez y la educación preescolar, las cuales se abordan a continuación, teniendo como base a diferentes perspectivas de autores varios.</w:t>
      </w:r>
    </w:p>
    <w:p w14:paraId="3E4B3092" w14:textId="75CF8826" w:rsidR="004B12D6" w:rsidRPr="0000729C" w:rsidRDefault="004B12D6" w:rsidP="0000729C">
      <w:pPr>
        <w:spacing w:line="360" w:lineRule="auto"/>
        <w:jc w:val="both"/>
        <w:rPr>
          <w:rFonts w:ascii="Arial" w:hAnsi="Arial" w:cs="Arial"/>
          <w:sz w:val="20"/>
          <w:szCs w:val="20"/>
          <w:lang w:val="es-MX"/>
        </w:rPr>
      </w:pPr>
      <w:r w:rsidRPr="0000729C">
        <w:rPr>
          <w:rFonts w:ascii="Arial" w:hAnsi="Arial" w:cs="Arial"/>
          <w:sz w:val="20"/>
          <w:szCs w:val="20"/>
          <w:lang w:val="es-MX"/>
        </w:rPr>
        <w:t>Ambientes familiares: El ambiente familiar influye de manera decisiva en nuestra personalidad. Las relaciones entre los miembros de la casa determinan valores, afectos, actitudes y modos de ser que el niño va asimilando desde que nace. Por eso, la vida en familia es un eficaz medio educativo al que debemos dedicar tiempo y esfuerzo. La escuela complementará la tarea, pero en ningún caso sustituirá a los padres</w:t>
      </w:r>
      <w:sdt>
        <w:sdtPr>
          <w:rPr>
            <w:rFonts w:ascii="Arial" w:hAnsi="Arial" w:cs="Arial"/>
            <w:sz w:val="20"/>
            <w:szCs w:val="20"/>
            <w:lang w:val="es-MX"/>
          </w:rPr>
          <w:id w:val="-205566125"/>
          <w:citation/>
        </w:sdtPr>
        <w:sdtEndPr/>
        <w:sdtContent>
          <w:r w:rsidRPr="0000729C">
            <w:rPr>
              <w:rFonts w:ascii="Arial" w:hAnsi="Arial" w:cs="Arial"/>
              <w:sz w:val="20"/>
              <w:szCs w:val="20"/>
              <w:lang w:val="es-MX"/>
            </w:rPr>
            <w:fldChar w:fldCharType="begin"/>
          </w:r>
          <w:r w:rsidRPr="0000729C">
            <w:rPr>
              <w:rFonts w:ascii="Arial" w:hAnsi="Arial" w:cs="Arial"/>
              <w:sz w:val="20"/>
              <w:szCs w:val="20"/>
              <w:lang w:val="es-MX"/>
            </w:rPr>
            <w:instrText xml:space="preserve"> CITATION Lah14 \l 2058 </w:instrText>
          </w:r>
          <w:r w:rsidRPr="0000729C">
            <w:rPr>
              <w:rFonts w:ascii="Arial" w:hAnsi="Arial" w:cs="Arial"/>
              <w:sz w:val="20"/>
              <w:szCs w:val="20"/>
              <w:lang w:val="es-MX"/>
            </w:rPr>
            <w:fldChar w:fldCharType="separate"/>
          </w:r>
          <w:r w:rsidRPr="0000729C">
            <w:rPr>
              <w:rFonts w:ascii="Arial" w:hAnsi="Arial" w:cs="Arial"/>
              <w:noProof/>
              <w:sz w:val="20"/>
              <w:szCs w:val="20"/>
              <w:lang w:val="es-MX"/>
            </w:rPr>
            <w:t xml:space="preserve"> (Lahoz, 2014)</w:t>
          </w:r>
          <w:r w:rsidRPr="0000729C">
            <w:rPr>
              <w:rFonts w:ascii="Arial" w:hAnsi="Arial" w:cs="Arial"/>
              <w:sz w:val="20"/>
              <w:szCs w:val="20"/>
              <w:lang w:val="es-MX"/>
            </w:rPr>
            <w:fldChar w:fldCharType="end"/>
          </w:r>
        </w:sdtContent>
      </w:sdt>
      <w:r w:rsidRPr="0000729C">
        <w:rPr>
          <w:rFonts w:ascii="Arial" w:hAnsi="Arial" w:cs="Arial"/>
          <w:sz w:val="20"/>
          <w:szCs w:val="20"/>
          <w:lang w:val="es-MX"/>
        </w:rPr>
        <w:t>.</w:t>
      </w:r>
    </w:p>
    <w:p w14:paraId="44DD79AA" w14:textId="1DD7C2AD" w:rsidR="004B12D6" w:rsidRPr="0000729C" w:rsidRDefault="004B12D6" w:rsidP="0000729C">
      <w:pPr>
        <w:spacing w:line="360" w:lineRule="auto"/>
        <w:jc w:val="both"/>
        <w:rPr>
          <w:rFonts w:ascii="Arial" w:hAnsi="Arial" w:cs="Arial"/>
          <w:sz w:val="20"/>
          <w:szCs w:val="20"/>
          <w:lang w:val="es-MX"/>
        </w:rPr>
      </w:pPr>
      <w:r w:rsidRPr="0000729C">
        <w:rPr>
          <w:rFonts w:ascii="Arial" w:hAnsi="Arial" w:cs="Arial"/>
          <w:sz w:val="20"/>
          <w:szCs w:val="20"/>
          <w:lang w:val="es-MX"/>
        </w:rPr>
        <w:t xml:space="preserve">El ambiente familiar es el conjunto de relaciones que se establecen entre los miembros de la familia que comparten el mismo espacio. Cada familia vive y participa en estas relaciones de una manera particular, de ahí que cada una desarrolle unas peculiaridades propias que le diferencian de otras familias. </w:t>
      </w:r>
    </w:p>
    <w:p w14:paraId="6ACD82EC" w14:textId="0D0297C7" w:rsidR="004B12D6" w:rsidRPr="0000729C" w:rsidRDefault="004B12D6" w:rsidP="0000729C">
      <w:pPr>
        <w:spacing w:line="360" w:lineRule="auto"/>
        <w:jc w:val="both"/>
        <w:rPr>
          <w:rFonts w:ascii="Arial" w:hAnsi="Arial" w:cs="Arial"/>
          <w:sz w:val="20"/>
          <w:szCs w:val="20"/>
          <w:lang w:val="es-MX"/>
        </w:rPr>
      </w:pPr>
      <w:r w:rsidRPr="0000729C">
        <w:rPr>
          <w:rFonts w:ascii="Arial" w:hAnsi="Arial" w:cs="Arial"/>
          <w:sz w:val="20"/>
          <w:szCs w:val="20"/>
          <w:lang w:val="es-MX"/>
        </w:rPr>
        <w:t xml:space="preserve"> Es importante analizar la importancia que tiene el ambiente familiar en el proceso educativo de los niños y niñas en su etapa inicial, puesto que es aquí donde los niños adquieren comportamientos actitudes, valores, principios y hábitos, es fundamental que este entorno sea positivo, agradable y lleno de amor para que el niño/niña tenga unas adecuadas pautas de crianza, puesto que es aquí donde el ser humano comienza a crear su identidad.</w:t>
      </w:r>
    </w:p>
    <w:p w14:paraId="35A716B6" w14:textId="3D9D7220" w:rsidR="004B12D6" w:rsidRPr="0000729C" w:rsidRDefault="004B12D6" w:rsidP="0000729C">
      <w:pPr>
        <w:spacing w:line="360" w:lineRule="auto"/>
        <w:jc w:val="both"/>
        <w:rPr>
          <w:rFonts w:ascii="Arial" w:hAnsi="Arial" w:cs="Arial"/>
          <w:sz w:val="20"/>
          <w:szCs w:val="20"/>
          <w:lang w:val="es-MX"/>
        </w:rPr>
      </w:pPr>
      <w:r w:rsidRPr="0000729C">
        <w:rPr>
          <w:rFonts w:ascii="Arial" w:hAnsi="Arial" w:cs="Arial"/>
          <w:sz w:val="20"/>
          <w:szCs w:val="20"/>
          <w:lang w:val="es-MX"/>
        </w:rPr>
        <w:t xml:space="preserve">El ambiente familiar influye de manera decisiva en nuestra personalidad. Las relaciones entre los miembros de la casa determinan valores, afectos, actitudes y modos de ser que el niño va asimilando desde que </w:t>
      </w:r>
      <w:r w:rsidRPr="0000729C">
        <w:rPr>
          <w:rFonts w:ascii="Arial" w:hAnsi="Arial" w:cs="Arial"/>
          <w:sz w:val="20"/>
          <w:szCs w:val="20"/>
          <w:lang w:val="es-MX"/>
        </w:rPr>
        <w:lastRenderedPageBreak/>
        <w:t>nace. Por eso, la vida en familia es un eficaz medio educativo al que debemos dedicar tiempo y esfuerzo. La escuela complementará la tarea, pero en ningún caso sustituirá a los padres.</w:t>
      </w:r>
    </w:p>
    <w:p w14:paraId="65A35605" w14:textId="43C6D9BE" w:rsidR="004B12D6" w:rsidRPr="0000729C" w:rsidRDefault="004B12D6" w:rsidP="0000729C">
      <w:pPr>
        <w:spacing w:line="360" w:lineRule="auto"/>
        <w:jc w:val="both"/>
        <w:rPr>
          <w:rFonts w:ascii="Arial" w:hAnsi="Arial" w:cs="Arial"/>
          <w:sz w:val="20"/>
          <w:szCs w:val="20"/>
          <w:lang w:val="es-MX"/>
        </w:rPr>
      </w:pPr>
      <w:r w:rsidRPr="0000729C">
        <w:rPr>
          <w:rFonts w:ascii="Arial" w:hAnsi="Arial" w:cs="Arial"/>
          <w:sz w:val="20"/>
          <w:szCs w:val="20"/>
          <w:lang w:val="es-MX"/>
        </w:rPr>
        <w:t xml:space="preserve">El ambiente familiar, independientemente del tipo de familia, tiene unas funciones educativas y afectivas muy importantes, este parte de la base de que los padres tienen una gran influencia en el comportamiento de sus hijos y que este comportamiento es aprendido en el seno de la familia. </w:t>
      </w:r>
    </w:p>
    <w:p w14:paraId="5C300306" w14:textId="3EE7ED61" w:rsidR="004B12D6" w:rsidRPr="0000729C" w:rsidRDefault="004B12D6" w:rsidP="0000729C">
      <w:pPr>
        <w:spacing w:line="360" w:lineRule="auto"/>
        <w:jc w:val="both"/>
        <w:rPr>
          <w:rFonts w:ascii="Arial" w:hAnsi="Arial" w:cs="Arial"/>
          <w:sz w:val="20"/>
          <w:szCs w:val="20"/>
          <w:lang w:val="es-MX"/>
        </w:rPr>
      </w:pPr>
      <w:r w:rsidRPr="0000729C">
        <w:rPr>
          <w:rFonts w:ascii="Arial" w:hAnsi="Arial" w:cs="Arial"/>
          <w:sz w:val="20"/>
          <w:szCs w:val="20"/>
          <w:lang w:val="es-MX"/>
        </w:rPr>
        <w:t xml:space="preserve"> En ese sentido, la familia se convierte en un espacio de aprendizaje en donde niñas y niños, mujeres y hombres, aprenden todo el acervo cultural de la sociedad, asimismo, funciona como una institución comprometida en las pautas de crianza, brinda principios rectores como los valores, transmite tradiciones. Por esto la educación </w:t>
      </w:r>
      <w:r w:rsidR="00A15E42" w:rsidRPr="0000729C">
        <w:rPr>
          <w:rFonts w:ascii="Arial" w:hAnsi="Arial" w:cs="Arial"/>
          <w:sz w:val="20"/>
          <w:szCs w:val="20"/>
          <w:lang w:val="es-MX"/>
        </w:rPr>
        <w:t>preescolar</w:t>
      </w:r>
      <w:r w:rsidRPr="0000729C">
        <w:rPr>
          <w:rFonts w:ascii="Arial" w:hAnsi="Arial" w:cs="Arial"/>
          <w:sz w:val="20"/>
          <w:szCs w:val="20"/>
          <w:lang w:val="es-MX"/>
        </w:rPr>
        <w:t xml:space="preserve"> dentro de sus objetivos busca fortalecer la vinculación entre la institución educativa y la familia, que no se puede dejar a un lado una relación interactiva e integrada entre los padres/tutores y sus hijos; por lo tanto, es una educación incluyente de la familia y la sociedad, es necesario la participación de estas dos entidades, que</w:t>
      </w:r>
      <w:r w:rsidR="00A15E42" w:rsidRPr="0000729C">
        <w:rPr>
          <w:rFonts w:ascii="Arial" w:hAnsi="Arial" w:cs="Arial"/>
          <w:sz w:val="20"/>
          <w:szCs w:val="20"/>
          <w:lang w:val="es-MX"/>
        </w:rPr>
        <w:t xml:space="preserve"> l</w:t>
      </w:r>
      <w:r w:rsidRPr="0000729C">
        <w:rPr>
          <w:rFonts w:ascii="Arial" w:hAnsi="Arial" w:cs="Arial"/>
          <w:sz w:val="20"/>
          <w:szCs w:val="20"/>
          <w:lang w:val="es-MX"/>
        </w:rPr>
        <w:t>ogren trabajar de la mano para que la participación de los padres se convierte en un proceso clave para desarrollar las medidas de intervención formativa de los niños y niñas.</w:t>
      </w:r>
    </w:p>
    <w:p w14:paraId="45D6590B" w14:textId="77777777" w:rsidR="008F4306" w:rsidRPr="0000729C" w:rsidRDefault="008F4306" w:rsidP="0000729C">
      <w:pPr>
        <w:spacing w:line="360" w:lineRule="auto"/>
        <w:jc w:val="both"/>
        <w:rPr>
          <w:rFonts w:ascii="Arial" w:hAnsi="Arial" w:cs="Arial"/>
          <w:sz w:val="20"/>
          <w:szCs w:val="20"/>
          <w:lang w:val="es-MX"/>
        </w:rPr>
      </w:pPr>
      <w:r w:rsidRPr="0000729C">
        <w:rPr>
          <w:rFonts w:ascii="Arial" w:hAnsi="Arial" w:cs="Arial"/>
          <w:sz w:val="20"/>
          <w:szCs w:val="20"/>
          <w:lang w:val="es-MX"/>
        </w:rPr>
        <w:t>Es importante ver a la familia como ambiente de aprendizaje puesto que es aquí donde las figuras paternas juegan un papel fundamental en los procesos de enseñanza aprendizaje, es en este núcleo donde los niños y niñas dan sus primeros pasos, brindándoles amor y creando sentido de pertenencia, siendo esta fuente de protección y apoyo; esto es posible, si hay una participación activa y permanente entre las familias y la escuela para el fortalecimiento de los procesos educativos, dado que estos dos pilares no pueden trabajar aislados. Lo anterior se facilita estableciendo buenas relaciones complementarias, cordiales y constructivas para mejorar el desarrollo de los niños y niñas.</w:t>
      </w:r>
    </w:p>
    <w:p w14:paraId="628A7DA6" w14:textId="3F24FC8D" w:rsidR="00A15E42" w:rsidRPr="0000729C" w:rsidRDefault="008F4306" w:rsidP="0000729C">
      <w:pPr>
        <w:spacing w:line="360" w:lineRule="auto"/>
        <w:jc w:val="both"/>
        <w:rPr>
          <w:rFonts w:ascii="Arial" w:hAnsi="Arial" w:cs="Arial"/>
          <w:sz w:val="20"/>
          <w:szCs w:val="20"/>
          <w:lang w:val="es-MX"/>
        </w:rPr>
      </w:pPr>
      <w:r w:rsidRPr="0000729C">
        <w:rPr>
          <w:rFonts w:ascii="Arial" w:hAnsi="Arial" w:cs="Arial"/>
          <w:sz w:val="20"/>
          <w:szCs w:val="20"/>
          <w:lang w:val="es-MX"/>
        </w:rPr>
        <w:t>Teniendo en cuenta que la familia es la base fundamental de toda sociedad, desde todos los tiempos y en casi todas las civilizaciones, cabe reconocer la importancia y la influencia de esta institución en el desarrollo del niño, de ahí se origina la necesidad de propiciar un ambiente</w:t>
      </w:r>
      <w:r w:rsidR="00955CAA" w:rsidRPr="0000729C">
        <w:rPr>
          <w:sz w:val="18"/>
          <w:szCs w:val="18"/>
          <w:lang w:val="es-MX"/>
        </w:rPr>
        <w:t xml:space="preserve"> </w:t>
      </w:r>
      <w:r w:rsidR="00955CAA" w:rsidRPr="0000729C">
        <w:rPr>
          <w:rFonts w:ascii="Arial" w:hAnsi="Arial" w:cs="Arial"/>
          <w:sz w:val="20"/>
          <w:szCs w:val="20"/>
          <w:lang w:val="es-MX"/>
        </w:rPr>
        <w:t>familiar agradable, positivo y adecuado para que el niño logre alcanzar un desarrollo integral, que le permita conocerse a él mismo adquiriendo actitudes las cuales se gestan en las de sus padres.</w:t>
      </w:r>
    </w:p>
    <w:p w14:paraId="762FFBDB" w14:textId="227E3606" w:rsidR="003D5746" w:rsidRPr="0000729C" w:rsidRDefault="003D5746" w:rsidP="0000729C">
      <w:pPr>
        <w:spacing w:line="360" w:lineRule="auto"/>
        <w:jc w:val="both"/>
        <w:rPr>
          <w:rFonts w:ascii="Arial" w:hAnsi="Arial" w:cs="Arial"/>
          <w:sz w:val="20"/>
          <w:szCs w:val="20"/>
          <w:lang w:val="es-MX"/>
        </w:rPr>
      </w:pPr>
      <w:r w:rsidRPr="0000729C">
        <w:rPr>
          <w:rFonts w:ascii="Arial" w:hAnsi="Arial" w:cs="Arial"/>
          <w:sz w:val="20"/>
          <w:szCs w:val="20"/>
          <w:lang w:val="es-MX"/>
        </w:rPr>
        <w:t xml:space="preserve">La familia es vital importancia y con una larga historia. Es una red comunicacional natural puesto que atraviesa fases en su desarrollo, que suponen crisis naturales, por las que la familia se transforma, crece, madura o se rompe. El crecimiento supone sucesivas readaptaciones y cambios personales, de pareja, en los hijos y la sociedad que implica el ejercicio de nuevos roles muy significativos que, al cambiar, cambian elementos de la identidad de la persona y en general de la familia ya que se expone a cambios y se va a ver reflejado </w:t>
      </w:r>
      <w:sdt>
        <w:sdtPr>
          <w:rPr>
            <w:rFonts w:ascii="Arial" w:hAnsi="Arial" w:cs="Arial"/>
            <w:sz w:val="20"/>
            <w:szCs w:val="20"/>
            <w:lang w:val="es-MX"/>
          </w:rPr>
          <w:id w:val="436805426"/>
          <w:citation/>
        </w:sdtPr>
        <w:sdtEndPr/>
        <w:sdtContent>
          <w:r w:rsidR="002E0B44" w:rsidRPr="0000729C">
            <w:rPr>
              <w:rFonts w:ascii="Arial" w:hAnsi="Arial" w:cs="Arial"/>
              <w:sz w:val="20"/>
              <w:szCs w:val="20"/>
              <w:lang w:val="es-MX"/>
            </w:rPr>
            <w:fldChar w:fldCharType="begin"/>
          </w:r>
          <w:r w:rsidR="002E0B44" w:rsidRPr="0000729C">
            <w:rPr>
              <w:rFonts w:ascii="Arial" w:hAnsi="Arial" w:cs="Arial"/>
              <w:sz w:val="20"/>
              <w:szCs w:val="20"/>
              <w:lang w:val="es-MX"/>
            </w:rPr>
            <w:instrText xml:space="preserve"> CITATION Rod98 \l 2058 </w:instrText>
          </w:r>
          <w:r w:rsidR="002E0B44" w:rsidRPr="0000729C">
            <w:rPr>
              <w:rFonts w:ascii="Arial" w:hAnsi="Arial" w:cs="Arial"/>
              <w:sz w:val="20"/>
              <w:szCs w:val="20"/>
              <w:lang w:val="es-MX"/>
            </w:rPr>
            <w:fldChar w:fldCharType="separate"/>
          </w:r>
          <w:r w:rsidR="002E0B44" w:rsidRPr="0000729C">
            <w:rPr>
              <w:rFonts w:ascii="Arial" w:hAnsi="Arial" w:cs="Arial"/>
              <w:noProof/>
              <w:sz w:val="20"/>
              <w:szCs w:val="20"/>
              <w:lang w:val="es-MX"/>
            </w:rPr>
            <w:t>(Rodrigo, 1998)</w:t>
          </w:r>
          <w:r w:rsidR="002E0B44" w:rsidRPr="0000729C">
            <w:rPr>
              <w:rFonts w:ascii="Arial" w:hAnsi="Arial" w:cs="Arial"/>
              <w:sz w:val="20"/>
              <w:szCs w:val="20"/>
              <w:lang w:val="es-MX"/>
            </w:rPr>
            <w:fldChar w:fldCharType="end"/>
          </w:r>
        </w:sdtContent>
      </w:sdt>
      <w:r w:rsidR="002E0B44" w:rsidRPr="0000729C">
        <w:rPr>
          <w:rFonts w:ascii="Arial" w:hAnsi="Arial" w:cs="Arial"/>
          <w:sz w:val="20"/>
          <w:szCs w:val="20"/>
          <w:lang w:val="es-MX"/>
        </w:rPr>
        <w:t>.</w:t>
      </w:r>
    </w:p>
    <w:p w14:paraId="08F989B0" w14:textId="4AE54BF3" w:rsidR="00955CAA" w:rsidRPr="0000729C" w:rsidRDefault="003D5746" w:rsidP="0000729C">
      <w:pPr>
        <w:spacing w:line="360" w:lineRule="auto"/>
        <w:jc w:val="both"/>
        <w:rPr>
          <w:rFonts w:ascii="Arial" w:hAnsi="Arial" w:cs="Arial"/>
          <w:sz w:val="20"/>
          <w:szCs w:val="20"/>
          <w:lang w:val="es-MX"/>
        </w:rPr>
      </w:pPr>
      <w:r w:rsidRPr="0000729C">
        <w:rPr>
          <w:rFonts w:ascii="Arial" w:hAnsi="Arial" w:cs="Arial"/>
          <w:sz w:val="20"/>
          <w:szCs w:val="20"/>
          <w:lang w:val="es-MX"/>
        </w:rPr>
        <w:t xml:space="preserve"> Una familia dirigida bajo el amor, proporciona armonía y fortaleza, de ahí nacen sentimientos que generan seguridad, respeto, generosidad, entrega, servicio y paciencia guiados por la afectividad entre padres e hijos. Todo esto facilitara la convivencia y comunicación como familia, creando un ambiente seguro y </w:t>
      </w:r>
      <w:r w:rsidRPr="0000729C">
        <w:rPr>
          <w:rFonts w:ascii="Arial" w:hAnsi="Arial" w:cs="Arial"/>
          <w:sz w:val="20"/>
          <w:szCs w:val="20"/>
          <w:lang w:val="es-MX"/>
        </w:rPr>
        <w:lastRenderedPageBreak/>
        <w:t>afectivo, lo que se considera sumamente importante en los primeros años de vida del niño y la niña, para formar actitudes que lo orienten durante su vida. Es importante reconocer que además de las necesidades básicas, todo ser humano necesita amor, cariño, comprensión, confianza, puesto que contribuyen al desarrollo de la personalidad.</w:t>
      </w:r>
    </w:p>
    <w:p w14:paraId="7B6A7490" w14:textId="77777777" w:rsidR="00EF2ED5" w:rsidRPr="0000729C" w:rsidRDefault="00EF2ED5" w:rsidP="0000729C">
      <w:pPr>
        <w:spacing w:line="360" w:lineRule="auto"/>
        <w:jc w:val="both"/>
        <w:rPr>
          <w:rFonts w:ascii="Arial" w:hAnsi="Arial" w:cs="Arial"/>
          <w:sz w:val="20"/>
          <w:szCs w:val="20"/>
          <w:lang w:val="es-MX"/>
        </w:rPr>
      </w:pPr>
      <w:r w:rsidRPr="0000729C">
        <w:rPr>
          <w:rFonts w:ascii="Arial" w:hAnsi="Arial" w:cs="Arial"/>
          <w:sz w:val="20"/>
          <w:szCs w:val="20"/>
          <w:lang w:val="es-MX"/>
        </w:rPr>
        <w:t xml:space="preserve">Tipos de familia: </w:t>
      </w:r>
    </w:p>
    <w:p w14:paraId="3B65A697" w14:textId="1F1B9D28" w:rsidR="00EF2ED5" w:rsidRPr="0000729C" w:rsidRDefault="00EF2ED5" w:rsidP="0000729C">
      <w:pPr>
        <w:spacing w:line="360" w:lineRule="auto"/>
        <w:jc w:val="both"/>
        <w:rPr>
          <w:rFonts w:ascii="Arial" w:hAnsi="Arial" w:cs="Arial"/>
          <w:sz w:val="20"/>
          <w:szCs w:val="20"/>
          <w:lang w:val="es-MX"/>
        </w:rPr>
      </w:pPr>
      <w:r w:rsidRPr="0000729C">
        <w:rPr>
          <w:rFonts w:ascii="Arial" w:hAnsi="Arial" w:cs="Arial"/>
          <w:sz w:val="20"/>
          <w:szCs w:val="20"/>
          <w:lang w:val="es-MX"/>
        </w:rPr>
        <w:t xml:space="preserve">Teniendo en cuenta que existen diversos tipos de familia en la sociedad es importante reconocerlas, sobre todo teniendo en cuenta la complejidad y diversidad de los colectivos contemporáneos, como también la importancia que sigue teniendo el espacio familiar, como ambiente de acogida, protección y educación para los seres humanos. </w:t>
      </w:r>
    </w:p>
    <w:p w14:paraId="4251002B" w14:textId="21987614" w:rsidR="00EF2ED5" w:rsidRPr="0000729C" w:rsidRDefault="00EF2ED5" w:rsidP="0000729C">
      <w:pPr>
        <w:spacing w:line="360" w:lineRule="auto"/>
        <w:jc w:val="both"/>
        <w:rPr>
          <w:rFonts w:ascii="Arial" w:hAnsi="Arial" w:cs="Arial"/>
          <w:sz w:val="20"/>
          <w:szCs w:val="20"/>
          <w:lang w:val="es-MX"/>
        </w:rPr>
      </w:pPr>
      <w:r w:rsidRPr="0000729C">
        <w:rPr>
          <w:rFonts w:ascii="Arial" w:hAnsi="Arial" w:cs="Arial"/>
          <w:sz w:val="20"/>
          <w:szCs w:val="20"/>
          <w:lang w:val="es-MX"/>
        </w:rPr>
        <w:t>Familia nuclear: Es la unidad familiar básica que se compone de esposo (padre), esposa (madre) e hijos. Estos últimos pueden ser la descendencia biológica de la pareja o miembros adoptados por la familia. En este sentido una familia nuclear es la que está integrada por ambos padres y sus hijos sean estos biológicos o adoptados, y cumplen las mismas funciones citadas anteriormente.</w:t>
      </w:r>
    </w:p>
    <w:p w14:paraId="371962B2" w14:textId="40CD6B50" w:rsidR="00EF2ED5" w:rsidRPr="0000729C" w:rsidRDefault="00EF2ED5" w:rsidP="0000729C">
      <w:pPr>
        <w:spacing w:line="360" w:lineRule="auto"/>
        <w:jc w:val="both"/>
        <w:rPr>
          <w:rFonts w:ascii="Arial" w:hAnsi="Arial" w:cs="Arial"/>
          <w:sz w:val="20"/>
          <w:szCs w:val="20"/>
          <w:lang w:val="es-MX"/>
        </w:rPr>
      </w:pPr>
      <w:r w:rsidRPr="0000729C">
        <w:rPr>
          <w:rFonts w:ascii="Arial" w:hAnsi="Arial" w:cs="Arial"/>
          <w:sz w:val="20"/>
          <w:szCs w:val="20"/>
          <w:lang w:val="es-MX"/>
        </w:rPr>
        <w:t xml:space="preserve">La familia extensa o consanguínea: Esta se compone de varias unidades nucleares, las cuales se extienden más allá de dos generaciones, están basadas en los vínculos de sangre de una gran cantidad de personas padres, niños, abuelos, tíos, sobrinos, primos y demás; ejemplo, la familia de triple generación incluye a los padres, a sus hijos casados o solteros-, a-los hijos- políticos-y a los nietos, por lo cual esta familia además de estar conformada por padres e hijos, también se encuentran en ella, los tíos o los nietos. </w:t>
      </w:r>
    </w:p>
    <w:p w14:paraId="0168C520" w14:textId="70F6A3D8" w:rsidR="00EF2ED5" w:rsidRPr="0000729C" w:rsidRDefault="00EF2ED5" w:rsidP="0000729C">
      <w:pPr>
        <w:spacing w:line="360" w:lineRule="auto"/>
        <w:jc w:val="both"/>
        <w:rPr>
          <w:rFonts w:ascii="Arial" w:hAnsi="Arial" w:cs="Arial"/>
          <w:sz w:val="20"/>
          <w:szCs w:val="20"/>
          <w:lang w:val="es-MX"/>
        </w:rPr>
      </w:pPr>
      <w:r w:rsidRPr="0000729C">
        <w:rPr>
          <w:rFonts w:ascii="Arial" w:hAnsi="Arial" w:cs="Arial"/>
          <w:sz w:val="20"/>
          <w:szCs w:val="20"/>
          <w:lang w:val="es-MX"/>
        </w:rPr>
        <w:t>La familia mono parental: Esta familia se constituye por uno de los padres y sus hijos. Se puede originar, ya sea porque los padres se han divorciado o por fallecimiento de uno de los padres y los hijos quedan viviendo con el otro. Entonces, la familia monoparental es producto de la desintegración familiar, o también del fallecimiento de uno de ellos.</w:t>
      </w:r>
    </w:p>
    <w:p w14:paraId="1CDCDCFC" w14:textId="65185C0A" w:rsidR="00EF2ED5" w:rsidRPr="0000729C" w:rsidRDefault="00EF2ED5" w:rsidP="0000729C">
      <w:pPr>
        <w:spacing w:line="360" w:lineRule="auto"/>
        <w:jc w:val="both"/>
        <w:rPr>
          <w:rFonts w:ascii="Arial" w:hAnsi="Arial" w:cs="Arial"/>
          <w:sz w:val="20"/>
          <w:szCs w:val="20"/>
          <w:lang w:val="es-MX"/>
        </w:rPr>
      </w:pPr>
      <w:r w:rsidRPr="0000729C">
        <w:rPr>
          <w:rFonts w:ascii="Arial" w:hAnsi="Arial" w:cs="Arial"/>
          <w:sz w:val="20"/>
          <w:szCs w:val="20"/>
          <w:lang w:val="es-MX"/>
        </w:rPr>
        <w:t>La familia de madre soltera: Esta familia se compone sólo por la madre, con la característica que desde un inicio asume sola la crianza de sus hijos/as. Suele suceder que es la mujer quien la mayoría de las veces asume este rol. Esto es muy común en nuestra sociedad ya que muchas veces la irresponsabilidad del padre, llevan a la madre a tomar la decisión de formar ella sola a la familia.</w:t>
      </w:r>
    </w:p>
    <w:p w14:paraId="40F899B8" w14:textId="72B67EB2" w:rsidR="00EF2ED5" w:rsidRPr="0000729C" w:rsidRDefault="00EF2ED5" w:rsidP="0000729C">
      <w:pPr>
        <w:spacing w:line="360" w:lineRule="auto"/>
        <w:jc w:val="both"/>
        <w:rPr>
          <w:rFonts w:ascii="Arial" w:hAnsi="Arial" w:cs="Arial"/>
          <w:sz w:val="20"/>
          <w:szCs w:val="20"/>
          <w:lang w:val="es-MX"/>
        </w:rPr>
      </w:pPr>
      <w:r w:rsidRPr="0000729C">
        <w:rPr>
          <w:rFonts w:ascii="Arial" w:hAnsi="Arial" w:cs="Arial"/>
          <w:sz w:val="20"/>
          <w:szCs w:val="20"/>
          <w:lang w:val="es-MX"/>
        </w:rPr>
        <w:t>La familia de padres separados: En este tipo de familia los padres se encuentran separados, pero aun cuando se niegan a vivir juntos y no son pareja, siguen cumpliendo su rol de padre ante los hijos sin importar la distancia en que estos se encuentren. Por el bien de los hijos/as y su amor hacia ellos, se niegan a la relación de pareja, pero no a la paternidad y maternidad. En este tipo de familias suele suceder que la madre viva con sus hijos y se encargue de criarlos, mientras que el padre cumple con su deber brindando apoyo económico para gastos de alimentación y educación de sus hijos</w:t>
      </w:r>
      <w:sdt>
        <w:sdtPr>
          <w:rPr>
            <w:rFonts w:ascii="Arial" w:hAnsi="Arial" w:cs="Arial"/>
            <w:sz w:val="20"/>
            <w:szCs w:val="20"/>
            <w:lang w:val="es-MX"/>
          </w:rPr>
          <w:id w:val="458699539"/>
          <w:citation/>
        </w:sdtPr>
        <w:sdtEndPr/>
        <w:sdtContent>
          <w:r w:rsidRPr="0000729C">
            <w:rPr>
              <w:rFonts w:ascii="Arial" w:hAnsi="Arial" w:cs="Arial"/>
              <w:sz w:val="20"/>
              <w:szCs w:val="20"/>
              <w:lang w:val="es-MX"/>
            </w:rPr>
            <w:fldChar w:fldCharType="begin"/>
          </w:r>
          <w:r w:rsidRPr="0000729C">
            <w:rPr>
              <w:rFonts w:ascii="Arial" w:hAnsi="Arial" w:cs="Arial"/>
              <w:sz w:val="20"/>
              <w:szCs w:val="20"/>
              <w:lang w:val="es-MX"/>
            </w:rPr>
            <w:instrText xml:space="preserve"> CITATION Cru11 \l 2058 </w:instrText>
          </w:r>
          <w:r w:rsidRPr="0000729C">
            <w:rPr>
              <w:rFonts w:ascii="Arial" w:hAnsi="Arial" w:cs="Arial"/>
              <w:sz w:val="20"/>
              <w:szCs w:val="20"/>
              <w:lang w:val="es-MX"/>
            </w:rPr>
            <w:fldChar w:fldCharType="separate"/>
          </w:r>
          <w:r w:rsidRPr="0000729C">
            <w:rPr>
              <w:rFonts w:ascii="Arial" w:hAnsi="Arial" w:cs="Arial"/>
              <w:noProof/>
              <w:sz w:val="20"/>
              <w:szCs w:val="20"/>
              <w:lang w:val="es-MX"/>
            </w:rPr>
            <w:t xml:space="preserve"> (Cruz, 2011)</w:t>
          </w:r>
          <w:r w:rsidRPr="0000729C">
            <w:rPr>
              <w:rFonts w:ascii="Arial" w:hAnsi="Arial" w:cs="Arial"/>
              <w:sz w:val="20"/>
              <w:szCs w:val="20"/>
              <w:lang w:val="es-MX"/>
            </w:rPr>
            <w:fldChar w:fldCharType="end"/>
          </w:r>
        </w:sdtContent>
      </w:sdt>
      <w:r w:rsidRPr="0000729C">
        <w:rPr>
          <w:rFonts w:ascii="Arial" w:hAnsi="Arial" w:cs="Arial"/>
          <w:sz w:val="20"/>
          <w:szCs w:val="20"/>
          <w:lang w:val="es-MX"/>
        </w:rPr>
        <w:t xml:space="preserve">. </w:t>
      </w:r>
    </w:p>
    <w:p w14:paraId="2BCF1AA5" w14:textId="5A3F5D5A" w:rsidR="00AA21BC" w:rsidRPr="0000729C" w:rsidRDefault="00D55999" w:rsidP="0000729C">
      <w:pPr>
        <w:spacing w:line="360" w:lineRule="auto"/>
        <w:jc w:val="both"/>
        <w:rPr>
          <w:rFonts w:ascii="Arial" w:hAnsi="Arial" w:cs="Arial"/>
          <w:sz w:val="20"/>
          <w:szCs w:val="20"/>
          <w:lang w:val="es-MX"/>
        </w:rPr>
      </w:pPr>
      <w:r w:rsidRPr="0000729C">
        <w:rPr>
          <w:rFonts w:ascii="Arial" w:hAnsi="Arial" w:cs="Arial"/>
          <w:sz w:val="20"/>
          <w:szCs w:val="20"/>
          <w:lang w:val="es-MX"/>
        </w:rPr>
        <w:t xml:space="preserve">Niñez: </w:t>
      </w:r>
      <w:r w:rsidR="00AA21BC" w:rsidRPr="0000729C">
        <w:rPr>
          <w:rFonts w:ascii="Arial" w:hAnsi="Arial" w:cs="Arial"/>
          <w:sz w:val="20"/>
          <w:szCs w:val="20"/>
          <w:lang w:val="es-MX"/>
        </w:rPr>
        <w:t xml:space="preserve">“El concepto de niñez es una construcción social y cultural, al igual que otras construcciones sociales, no es natural, sino que acontece de un largo proceso histórico de elaboración que lo ha ido </w:t>
      </w:r>
      <w:r w:rsidR="00AA21BC" w:rsidRPr="0000729C">
        <w:rPr>
          <w:rFonts w:ascii="Arial" w:hAnsi="Arial" w:cs="Arial"/>
          <w:sz w:val="20"/>
          <w:szCs w:val="20"/>
          <w:lang w:val="es-MX"/>
        </w:rPr>
        <w:lastRenderedPageBreak/>
        <w:t>configurando”. A lo largo del tiempo su importancia, en cuanto a las visiones y concepciones que se tienen, mayormente en la antigüedad, la niñez fue ajena al concepto de persona, en el mundo jurídico, como en la sociedad, los niños y niñas al igual que mujeres y esclavos no eran considerados como tales, más aún, el infanticidio, era una práctica frecuente en esa época puesto que no se reconocía ni al niño como ser, ni como persona, no tenía valor alguno dentro de la sociedad</w:t>
      </w:r>
      <w:sdt>
        <w:sdtPr>
          <w:rPr>
            <w:rFonts w:ascii="Arial" w:hAnsi="Arial" w:cs="Arial"/>
            <w:sz w:val="20"/>
            <w:szCs w:val="20"/>
            <w:lang w:val="es-MX"/>
          </w:rPr>
          <w:id w:val="-604952722"/>
          <w:citation/>
        </w:sdtPr>
        <w:sdtEndPr/>
        <w:sdtContent>
          <w:r w:rsidR="00AA21BC" w:rsidRPr="0000729C">
            <w:rPr>
              <w:rFonts w:ascii="Arial" w:hAnsi="Arial" w:cs="Arial"/>
              <w:sz w:val="20"/>
              <w:szCs w:val="20"/>
              <w:lang w:val="es-MX"/>
            </w:rPr>
            <w:fldChar w:fldCharType="begin"/>
          </w:r>
          <w:r w:rsidR="00AA21BC" w:rsidRPr="0000729C">
            <w:rPr>
              <w:rFonts w:ascii="Arial" w:hAnsi="Arial" w:cs="Arial"/>
              <w:sz w:val="20"/>
              <w:szCs w:val="20"/>
              <w:lang w:val="es-MX"/>
            </w:rPr>
            <w:instrText xml:space="preserve"> CITATION Alv11 \l 2058 </w:instrText>
          </w:r>
          <w:r w:rsidR="00AA21BC" w:rsidRPr="0000729C">
            <w:rPr>
              <w:rFonts w:ascii="Arial" w:hAnsi="Arial" w:cs="Arial"/>
              <w:sz w:val="20"/>
              <w:szCs w:val="20"/>
              <w:lang w:val="es-MX"/>
            </w:rPr>
            <w:fldChar w:fldCharType="separate"/>
          </w:r>
          <w:r w:rsidR="00AA21BC" w:rsidRPr="0000729C">
            <w:rPr>
              <w:rFonts w:ascii="Arial" w:hAnsi="Arial" w:cs="Arial"/>
              <w:noProof/>
              <w:sz w:val="20"/>
              <w:szCs w:val="20"/>
              <w:lang w:val="es-MX"/>
            </w:rPr>
            <w:t xml:space="preserve"> (Alvarez, 2011)</w:t>
          </w:r>
          <w:r w:rsidR="00AA21BC" w:rsidRPr="0000729C">
            <w:rPr>
              <w:rFonts w:ascii="Arial" w:hAnsi="Arial" w:cs="Arial"/>
              <w:sz w:val="20"/>
              <w:szCs w:val="20"/>
              <w:lang w:val="es-MX"/>
            </w:rPr>
            <w:fldChar w:fldCharType="end"/>
          </w:r>
        </w:sdtContent>
      </w:sdt>
      <w:r w:rsidR="00AA21BC" w:rsidRPr="0000729C">
        <w:rPr>
          <w:rFonts w:ascii="Arial" w:hAnsi="Arial" w:cs="Arial"/>
          <w:sz w:val="20"/>
          <w:szCs w:val="20"/>
          <w:lang w:val="es-MX"/>
        </w:rPr>
        <w:t>.</w:t>
      </w:r>
    </w:p>
    <w:p w14:paraId="4BED1B30" w14:textId="56D3EE32" w:rsidR="00C8275D" w:rsidRPr="0000729C" w:rsidRDefault="00C8275D" w:rsidP="0000729C">
      <w:pPr>
        <w:spacing w:line="360" w:lineRule="auto"/>
        <w:jc w:val="both"/>
        <w:rPr>
          <w:rFonts w:ascii="Arial" w:hAnsi="Arial" w:cs="Arial"/>
          <w:sz w:val="20"/>
          <w:szCs w:val="20"/>
          <w:lang w:val="es-MX"/>
        </w:rPr>
      </w:pPr>
      <w:r w:rsidRPr="0000729C">
        <w:rPr>
          <w:rFonts w:ascii="Arial" w:hAnsi="Arial" w:cs="Arial"/>
          <w:sz w:val="20"/>
          <w:szCs w:val="20"/>
          <w:lang w:val="es-MX"/>
        </w:rPr>
        <w:t>Las concepciones de niñez se divide en cuatro mundos: el mundo del Estado, que veía al niño como el futuro ciudadano y en quien recaería la tarea de llevar un país hacia el orden y progreso en su totalidad; otro mundo era el de las clases altas que concebía a estos como seres inocentes y puros según su particularidad que sólo se le atribuía a los niños pertenecientes a este grupo social y por consiguiente, negaba las características particulares a los de las clases populares cuyo mundo era el de los olvidados. Es decir, no tenía ningún valor eran tratados mal, sin importar su inocencia y edad, eran considerados adultos pequeños. El cuarto mundo está compuesto por los niños de los sectores campesinos; en este grupo no hay diferencias entre niños y adultos. Los niños a temprana edad desempeñan las labores y actividades domésticas que les correspondían de acuerdo a su sexo, se dice entonces que el concepto de niñez no surge en el siglo XVIII, como algunos autores señalan si no que desde el siglo XVI hubo un concepto sobre este</w:t>
      </w:r>
      <w:sdt>
        <w:sdtPr>
          <w:rPr>
            <w:rFonts w:ascii="Arial" w:hAnsi="Arial" w:cs="Arial"/>
            <w:sz w:val="20"/>
            <w:szCs w:val="20"/>
            <w:lang w:val="es-MX"/>
          </w:rPr>
          <w:id w:val="-1971040310"/>
          <w:citation/>
        </w:sdtPr>
        <w:sdtEndPr/>
        <w:sdtContent>
          <w:r w:rsidRPr="0000729C">
            <w:rPr>
              <w:rFonts w:ascii="Arial" w:hAnsi="Arial" w:cs="Arial"/>
              <w:sz w:val="20"/>
              <w:szCs w:val="20"/>
              <w:lang w:val="es-MX"/>
            </w:rPr>
            <w:fldChar w:fldCharType="begin"/>
          </w:r>
          <w:r w:rsidRPr="0000729C">
            <w:rPr>
              <w:rFonts w:ascii="Arial" w:hAnsi="Arial" w:cs="Arial"/>
              <w:sz w:val="20"/>
              <w:szCs w:val="20"/>
              <w:lang w:val="es-MX"/>
            </w:rPr>
            <w:instrText xml:space="preserve"> CITATION Car10 \l 2058 </w:instrText>
          </w:r>
          <w:r w:rsidRPr="0000729C">
            <w:rPr>
              <w:rFonts w:ascii="Arial" w:hAnsi="Arial" w:cs="Arial"/>
              <w:sz w:val="20"/>
              <w:szCs w:val="20"/>
              <w:lang w:val="es-MX"/>
            </w:rPr>
            <w:fldChar w:fldCharType="separate"/>
          </w:r>
          <w:r w:rsidRPr="0000729C">
            <w:rPr>
              <w:rFonts w:ascii="Arial" w:hAnsi="Arial" w:cs="Arial"/>
              <w:noProof/>
              <w:sz w:val="20"/>
              <w:szCs w:val="20"/>
              <w:lang w:val="es-MX"/>
            </w:rPr>
            <w:t xml:space="preserve"> (Carreño, 1910)</w:t>
          </w:r>
          <w:r w:rsidRPr="0000729C">
            <w:rPr>
              <w:rFonts w:ascii="Arial" w:hAnsi="Arial" w:cs="Arial"/>
              <w:sz w:val="20"/>
              <w:szCs w:val="20"/>
              <w:lang w:val="es-MX"/>
            </w:rPr>
            <w:fldChar w:fldCharType="end"/>
          </w:r>
        </w:sdtContent>
      </w:sdt>
      <w:r w:rsidRPr="0000729C">
        <w:rPr>
          <w:rFonts w:ascii="Arial" w:hAnsi="Arial" w:cs="Arial"/>
          <w:sz w:val="20"/>
          <w:szCs w:val="20"/>
          <w:lang w:val="es-MX"/>
        </w:rPr>
        <w:t>.</w:t>
      </w:r>
    </w:p>
    <w:p w14:paraId="093B21BD" w14:textId="62F3534A" w:rsidR="00D55999" w:rsidRPr="0000729C" w:rsidRDefault="00D55999" w:rsidP="0000729C">
      <w:pPr>
        <w:spacing w:line="360" w:lineRule="auto"/>
        <w:jc w:val="both"/>
        <w:rPr>
          <w:rFonts w:ascii="Arial" w:hAnsi="Arial" w:cs="Arial"/>
          <w:sz w:val="20"/>
          <w:szCs w:val="20"/>
          <w:lang w:val="es-MX"/>
        </w:rPr>
      </w:pPr>
      <w:r w:rsidRPr="0000729C">
        <w:rPr>
          <w:rFonts w:ascii="Arial" w:hAnsi="Arial" w:cs="Arial"/>
          <w:sz w:val="20"/>
          <w:szCs w:val="20"/>
          <w:lang w:val="es-MX"/>
        </w:rPr>
        <w:t>Los niños pasan a través de etapas específicas conforme su intelecto y capacidad para percibir las relaciones maduras. Estas etapas del desarrollo infantil se producen en un orden fijo en todos los niños, y en todos los países. No obstante, la edad puede variar ligeramente de un niño a otro.</w:t>
      </w:r>
    </w:p>
    <w:p w14:paraId="172B35EE" w14:textId="4FDC5647" w:rsidR="00D55999" w:rsidRPr="0000729C" w:rsidRDefault="00D55999" w:rsidP="0000729C">
      <w:pPr>
        <w:spacing w:line="360" w:lineRule="auto"/>
        <w:jc w:val="both"/>
        <w:rPr>
          <w:rFonts w:ascii="Arial" w:hAnsi="Arial" w:cs="Arial"/>
          <w:sz w:val="20"/>
          <w:szCs w:val="20"/>
          <w:lang w:val="es-MX"/>
        </w:rPr>
      </w:pPr>
      <w:r w:rsidRPr="0000729C">
        <w:rPr>
          <w:rFonts w:ascii="Arial" w:hAnsi="Arial" w:cs="Arial"/>
          <w:sz w:val="20"/>
          <w:szCs w:val="20"/>
          <w:lang w:val="es-MX"/>
        </w:rPr>
        <w:t>Es frecuente que a edades muy tempranas, los niños no sepan empatizar como lo haría un adulto, y tengan un “pensamiento egocéntrico” de acuerdo a su edad, y a sus habilidades, al igual que es normal que cometan errores.</w:t>
      </w:r>
    </w:p>
    <w:p w14:paraId="5E276F32" w14:textId="57BD28D1" w:rsidR="00604FDC" w:rsidRPr="0000729C" w:rsidRDefault="00D55999" w:rsidP="0000729C">
      <w:pPr>
        <w:spacing w:line="360" w:lineRule="auto"/>
        <w:jc w:val="both"/>
        <w:rPr>
          <w:rFonts w:ascii="Arial" w:hAnsi="Arial" w:cs="Arial"/>
          <w:sz w:val="20"/>
          <w:szCs w:val="20"/>
          <w:lang w:val="es-MX"/>
        </w:rPr>
      </w:pPr>
      <w:r w:rsidRPr="0000729C">
        <w:rPr>
          <w:rFonts w:ascii="Arial" w:hAnsi="Arial" w:cs="Arial"/>
          <w:sz w:val="20"/>
          <w:szCs w:val="20"/>
          <w:lang w:val="es-MX"/>
        </w:rPr>
        <w:t>Durante la infancia de un niño/a, se produce un desarrollo cognitivo natural en el que los niños/as “aprenden a pensar”, o mejor dicho, a interactuar con el mundo en el que viven. Esto supone una serie de cambios evolutivos en la vida del niño, marcados por etapas durante toda la infancia, desde que nacen, hasta la preadol</w:t>
      </w:r>
      <w:r w:rsidR="00DE1A12">
        <w:rPr>
          <w:rFonts w:ascii="Arial" w:hAnsi="Arial" w:cs="Arial"/>
          <w:sz w:val="20"/>
          <w:szCs w:val="20"/>
          <w:lang w:val="es-MX"/>
        </w:rPr>
        <w:t>e</w:t>
      </w:r>
      <w:r w:rsidRPr="0000729C">
        <w:rPr>
          <w:rFonts w:ascii="Arial" w:hAnsi="Arial" w:cs="Arial"/>
          <w:sz w:val="20"/>
          <w:szCs w:val="20"/>
          <w:lang w:val="es-MX"/>
        </w:rPr>
        <w:t xml:space="preserve">scencia. Estas etapas, donde irán desarrollando ciertas habilidades cognitivas, actualmente están divididas según “Los estadios de Piaget” </w:t>
      </w:r>
      <w:sdt>
        <w:sdtPr>
          <w:rPr>
            <w:rFonts w:ascii="Arial" w:hAnsi="Arial" w:cs="Arial"/>
            <w:sz w:val="20"/>
            <w:szCs w:val="20"/>
            <w:lang w:val="es-MX"/>
          </w:rPr>
          <w:id w:val="-1948848801"/>
          <w:citation/>
        </w:sdtPr>
        <w:sdtEndPr/>
        <w:sdtContent>
          <w:r w:rsidRPr="0000729C">
            <w:rPr>
              <w:rFonts w:ascii="Arial" w:hAnsi="Arial" w:cs="Arial"/>
              <w:sz w:val="20"/>
              <w:szCs w:val="20"/>
              <w:lang w:val="es-MX"/>
            </w:rPr>
            <w:fldChar w:fldCharType="begin"/>
          </w:r>
          <w:r w:rsidRPr="0000729C">
            <w:rPr>
              <w:rFonts w:ascii="Arial" w:hAnsi="Arial" w:cs="Arial"/>
              <w:sz w:val="20"/>
              <w:szCs w:val="20"/>
              <w:lang w:val="es-MX"/>
            </w:rPr>
            <w:instrText xml:space="preserve"> CITATION Jea96 \l 2058 </w:instrText>
          </w:r>
          <w:r w:rsidRPr="0000729C">
            <w:rPr>
              <w:rFonts w:ascii="Arial" w:hAnsi="Arial" w:cs="Arial"/>
              <w:sz w:val="20"/>
              <w:szCs w:val="20"/>
              <w:lang w:val="es-MX"/>
            </w:rPr>
            <w:fldChar w:fldCharType="separate"/>
          </w:r>
          <w:r w:rsidRPr="0000729C">
            <w:rPr>
              <w:rFonts w:ascii="Arial" w:hAnsi="Arial" w:cs="Arial"/>
              <w:noProof/>
              <w:sz w:val="20"/>
              <w:szCs w:val="20"/>
              <w:lang w:val="es-MX"/>
            </w:rPr>
            <w:t>(Piaget, 1896)</w:t>
          </w:r>
          <w:r w:rsidRPr="0000729C">
            <w:rPr>
              <w:rFonts w:ascii="Arial" w:hAnsi="Arial" w:cs="Arial"/>
              <w:sz w:val="20"/>
              <w:szCs w:val="20"/>
              <w:lang w:val="es-MX"/>
            </w:rPr>
            <w:fldChar w:fldCharType="end"/>
          </w:r>
        </w:sdtContent>
      </w:sdt>
      <w:r w:rsidRPr="0000729C">
        <w:rPr>
          <w:rFonts w:ascii="Arial" w:hAnsi="Arial" w:cs="Arial"/>
          <w:sz w:val="20"/>
          <w:szCs w:val="20"/>
          <w:lang w:val="es-MX"/>
        </w:rPr>
        <w:t>.</w:t>
      </w:r>
    </w:p>
    <w:p w14:paraId="692E289A" w14:textId="28C375A9" w:rsidR="006B44E5" w:rsidRPr="0000729C" w:rsidRDefault="00D55999" w:rsidP="0000729C">
      <w:pPr>
        <w:spacing w:line="360" w:lineRule="auto"/>
        <w:jc w:val="both"/>
        <w:rPr>
          <w:rFonts w:ascii="Arial" w:hAnsi="Arial" w:cs="Arial"/>
          <w:sz w:val="20"/>
          <w:szCs w:val="20"/>
          <w:lang w:val="es-MX"/>
        </w:rPr>
      </w:pPr>
      <w:r w:rsidRPr="0000729C">
        <w:rPr>
          <w:rFonts w:ascii="Arial" w:hAnsi="Arial" w:cs="Arial"/>
          <w:sz w:val="20"/>
          <w:szCs w:val="20"/>
          <w:lang w:val="es-MX"/>
        </w:rPr>
        <w:t>Educación preescolar:</w:t>
      </w:r>
      <w:r w:rsidR="006B44E5" w:rsidRPr="0000729C">
        <w:rPr>
          <w:rFonts w:ascii="Arial" w:hAnsi="Arial" w:cs="Arial"/>
          <w:sz w:val="20"/>
          <w:szCs w:val="20"/>
          <w:lang w:val="es-MX"/>
        </w:rPr>
        <w:t xml:space="preserve"> Tradicionalmente se ha concebido la educación para los niños y niñas pequeños como educación preescolar, la cual se relaciona con la preparación para la vida escolar y el ingreso a la educación básica. Hoy en día, existe consenso –en el mundo y en Colombia- en que la educación para los más pequeños va más allá de la preparación para la escolaridad y debe proporcionar a niños y niñas experiencias significativas para su desarrollo presente. </w:t>
      </w:r>
    </w:p>
    <w:p w14:paraId="7D03C4D9" w14:textId="0B6AAF15" w:rsidR="006B44E5" w:rsidRPr="0000729C" w:rsidRDefault="006B44E5" w:rsidP="0000729C">
      <w:pPr>
        <w:spacing w:line="360" w:lineRule="auto"/>
        <w:jc w:val="both"/>
        <w:rPr>
          <w:rFonts w:ascii="Arial" w:hAnsi="Arial" w:cs="Arial"/>
          <w:sz w:val="20"/>
          <w:szCs w:val="20"/>
          <w:lang w:val="es-MX"/>
        </w:rPr>
      </w:pPr>
      <w:r w:rsidRPr="0000729C">
        <w:rPr>
          <w:rFonts w:ascii="Arial" w:hAnsi="Arial" w:cs="Arial"/>
          <w:sz w:val="20"/>
          <w:szCs w:val="20"/>
          <w:lang w:val="es-MX"/>
        </w:rPr>
        <w:t xml:space="preserve">La educación preescolar es clave en la vida de todo ser humano, puesto que brinda herramientas importantes para su desarrollo, esta debe ser con calidad y no solamente proporcionar una cobertura que, si bien es necesaria, debe trascender a una calidad que busque un ser humano integral. Puesto que esta </w:t>
      </w:r>
      <w:r w:rsidRPr="0000729C">
        <w:rPr>
          <w:rFonts w:ascii="Arial" w:hAnsi="Arial" w:cs="Arial"/>
          <w:sz w:val="20"/>
          <w:szCs w:val="20"/>
          <w:lang w:val="es-MX"/>
        </w:rPr>
        <w:lastRenderedPageBreak/>
        <w:t>ofrece ambientes de interacción social, seguros, sanos y de calidad, en donde todo niño o niña pueda encontrar las mejores posibilidades para el desarrollo de su potencial y en los cuales se reconozca el juego, y la formación de la confianza básica como ejes fundamentales del desarrollo infantil. Ya que es una etapa muy importante en el desarrollo de los niños y niñas puesto que es aquí donde se adquieren habilidades físicas y/o psicológicas, que los ayudan a pensar, aprender y razonar, dentro de esta etapa es fundamental que hallan diferentes ambientes para la estimulación temprana de ellos, para que a partir de estos espacios adquieran aprendizajes significativos.</w:t>
      </w:r>
    </w:p>
    <w:p w14:paraId="511085C4" w14:textId="49C53032" w:rsidR="00513A00" w:rsidRPr="0000729C" w:rsidRDefault="006B44E5" w:rsidP="0000729C">
      <w:pPr>
        <w:spacing w:line="360" w:lineRule="auto"/>
        <w:jc w:val="both"/>
        <w:rPr>
          <w:rFonts w:ascii="Arial" w:hAnsi="Arial" w:cs="Arial"/>
          <w:sz w:val="20"/>
          <w:szCs w:val="20"/>
          <w:lang w:val="es-MX"/>
        </w:rPr>
      </w:pPr>
      <w:r w:rsidRPr="0000729C">
        <w:rPr>
          <w:rFonts w:ascii="Arial" w:hAnsi="Arial" w:cs="Arial"/>
          <w:sz w:val="20"/>
          <w:szCs w:val="20"/>
          <w:lang w:val="es-MX"/>
        </w:rPr>
        <w:t>Dentro de la educación inicial, se consolidan diferentes factores que son influyentes para un buen desarrollo tanto físico, emocional, psicológico y cultural, teniendo como eje principal la salud, por ello, se hace necesario e importante tener un control médico y una intervención familiar desde la primera infancia, esto permite detectar factores de riesgo que puedan afectar el crecimiento y desarrollo de los niños y niñas en el presente y el futuro, como son la desnutrición, enfermedades prevenibles como la infección respiratoria aguda (IRA), entre otras, que pueden ocasionas el retardo en el crecimiento y el desarrollo psicomotor, mayor riesgo de enfermedades con efectos adversos a largo plazo, incluyendo disminución en la capacidad de trabajo físico y en el desempeño intelectual</w:t>
      </w:r>
      <w:sdt>
        <w:sdtPr>
          <w:rPr>
            <w:rFonts w:ascii="Arial" w:hAnsi="Arial" w:cs="Arial"/>
            <w:sz w:val="20"/>
            <w:szCs w:val="20"/>
            <w:lang w:val="es-MX"/>
          </w:rPr>
          <w:id w:val="-1376462107"/>
          <w:citation/>
        </w:sdtPr>
        <w:sdtEndPr/>
        <w:sdtContent>
          <w:r w:rsidRPr="0000729C">
            <w:rPr>
              <w:rFonts w:ascii="Arial" w:hAnsi="Arial" w:cs="Arial"/>
              <w:sz w:val="20"/>
              <w:szCs w:val="20"/>
              <w:lang w:val="es-MX"/>
            </w:rPr>
            <w:fldChar w:fldCharType="begin"/>
          </w:r>
          <w:r w:rsidRPr="0000729C">
            <w:rPr>
              <w:rFonts w:ascii="Arial" w:hAnsi="Arial" w:cs="Arial"/>
              <w:sz w:val="20"/>
              <w:szCs w:val="20"/>
              <w:lang w:val="es-MX"/>
            </w:rPr>
            <w:instrText xml:space="preserve"> CITATION UNI11 \l 2058 </w:instrText>
          </w:r>
          <w:r w:rsidRPr="0000729C">
            <w:rPr>
              <w:rFonts w:ascii="Arial" w:hAnsi="Arial" w:cs="Arial"/>
              <w:sz w:val="20"/>
              <w:szCs w:val="20"/>
              <w:lang w:val="es-MX"/>
            </w:rPr>
            <w:fldChar w:fldCharType="separate"/>
          </w:r>
          <w:r w:rsidRPr="0000729C">
            <w:rPr>
              <w:rFonts w:ascii="Arial" w:hAnsi="Arial" w:cs="Arial"/>
              <w:noProof/>
              <w:sz w:val="20"/>
              <w:szCs w:val="20"/>
              <w:lang w:val="es-MX"/>
            </w:rPr>
            <w:t xml:space="preserve"> (UNICEF, 2011)</w:t>
          </w:r>
          <w:r w:rsidRPr="0000729C">
            <w:rPr>
              <w:rFonts w:ascii="Arial" w:hAnsi="Arial" w:cs="Arial"/>
              <w:sz w:val="20"/>
              <w:szCs w:val="20"/>
              <w:lang w:val="es-MX"/>
            </w:rPr>
            <w:fldChar w:fldCharType="end"/>
          </w:r>
        </w:sdtContent>
      </w:sdt>
      <w:r w:rsidRPr="0000729C">
        <w:rPr>
          <w:rFonts w:ascii="Arial" w:hAnsi="Arial" w:cs="Arial"/>
          <w:sz w:val="20"/>
          <w:szCs w:val="20"/>
          <w:lang w:val="es-MX"/>
        </w:rPr>
        <w:t>.</w:t>
      </w:r>
    </w:p>
    <w:p w14:paraId="02DF1920" w14:textId="4CFA5A43" w:rsidR="00EF2ED5" w:rsidRPr="009802CC" w:rsidRDefault="00EF2ED5" w:rsidP="009802CC">
      <w:pPr>
        <w:pStyle w:val="Heading1"/>
        <w:jc w:val="center"/>
        <w:rPr>
          <w:rFonts w:ascii="Arial" w:hAnsi="Arial" w:cs="Arial"/>
          <w:b/>
          <w:bCs/>
          <w:color w:val="000000" w:themeColor="text1"/>
          <w:sz w:val="24"/>
          <w:szCs w:val="24"/>
          <w:lang w:val="es-MX"/>
        </w:rPr>
      </w:pPr>
      <w:bookmarkStart w:id="15" w:name="_Toc86418685"/>
      <w:bookmarkStart w:id="16" w:name="_Toc89456276"/>
      <w:r w:rsidRPr="009802CC">
        <w:rPr>
          <w:rFonts w:ascii="Arial" w:hAnsi="Arial" w:cs="Arial"/>
          <w:b/>
          <w:bCs/>
          <w:color w:val="000000" w:themeColor="text1"/>
          <w:sz w:val="24"/>
          <w:szCs w:val="24"/>
          <w:lang w:val="es-MX"/>
        </w:rPr>
        <w:t>Metodología:</w:t>
      </w:r>
      <w:bookmarkEnd w:id="15"/>
      <w:bookmarkEnd w:id="16"/>
    </w:p>
    <w:p w14:paraId="78719788" w14:textId="4936CD9C" w:rsidR="00B850E8" w:rsidRPr="00892137" w:rsidRDefault="00B850E8" w:rsidP="00892137">
      <w:pPr>
        <w:spacing w:line="360" w:lineRule="auto"/>
        <w:jc w:val="both"/>
        <w:rPr>
          <w:rFonts w:ascii="Arial" w:hAnsi="Arial" w:cs="Arial"/>
          <w:sz w:val="20"/>
          <w:szCs w:val="20"/>
          <w:lang w:val="es-MX"/>
        </w:rPr>
      </w:pPr>
      <w:r w:rsidRPr="00892137">
        <w:rPr>
          <w:rFonts w:ascii="Arial" w:hAnsi="Arial" w:cs="Arial"/>
          <w:sz w:val="20"/>
          <w:szCs w:val="20"/>
          <w:lang w:val="es-MX"/>
        </w:rPr>
        <w:t xml:space="preserve">La investigación se enmarca desde el paradigma socio crítico argumenta que este “…se caracteriza por ser emancipador, ya que invita al sujeto a un proceso de reflexión y análisis sobre la sociedad en la que se encuentra implicado y la posibilidad de cambios que el mismo es capaz de generar.” </w:t>
      </w:r>
      <w:sdt>
        <w:sdtPr>
          <w:rPr>
            <w:rFonts w:ascii="Arial" w:hAnsi="Arial" w:cs="Arial"/>
            <w:sz w:val="20"/>
            <w:szCs w:val="20"/>
            <w:lang w:val="es-MX"/>
          </w:rPr>
          <w:id w:val="1801881263"/>
          <w:citation/>
        </w:sdtPr>
        <w:sdtEndPr/>
        <w:sdtContent>
          <w:r w:rsidRPr="00892137">
            <w:rPr>
              <w:rFonts w:ascii="Arial" w:hAnsi="Arial" w:cs="Arial"/>
              <w:sz w:val="20"/>
              <w:szCs w:val="20"/>
              <w:lang w:val="es-MX"/>
            </w:rPr>
            <w:fldChar w:fldCharType="begin"/>
          </w:r>
          <w:r w:rsidRPr="00892137">
            <w:rPr>
              <w:rFonts w:ascii="Arial" w:hAnsi="Arial" w:cs="Arial"/>
              <w:sz w:val="20"/>
              <w:szCs w:val="20"/>
              <w:lang w:val="es-MX"/>
            </w:rPr>
            <w:instrText xml:space="preserve"> CITATION Mel11 \l 2058 </w:instrText>
          </w:r>
          <w:r w:rsidRPr="00892137">
            <w:rPr>
              <w:rFonts w:ascii="Arial" w:hAnsi="Arial" w:cs="Arial"/>
              <w:sz w:val="20"/>
              <w:szCs w:val="20"/>
              <w:lang w:val="es-MX"/>
            </w:rPr>
            <w:fldChar w:fldCharType="separate"/>
          </w:r>
          <w:r w:rsidRPr="00892137">
            <w:rPr>
              <w:rFonts w:ascii="Arial" w:hAnsi="Arial" w:cs="Arial"/>
              <w:noProof/>
              <w:sz w:val="20"/>
              <w:szCs w:val="20"/>
              <w:lang w:val="es-MX"/>
            </w:rPr>
            <w:t>(Melero, 2011)</w:t>
          </w:r>
          <w:r w:rsidRPr="00892137">
            <w:rPr>
              <w:rFonts w:ascii="Arial" w:hAnsi="Arial" w:cs="Arial"/>
              <w:sz w:val="20"/>
              <w:szCs w:val="20"/>
              <w:lang w:val="es-MX"/>
            </w:rPr>
            <w:fldChar w:fldCharType="end"/>
          </w:r>
        </w:sdtContent>
      </w:sdt>
      <w:r w:rsidRPr="00892137">
        <w:rPr>
          <w:rFonts w:ascii="Arial" w:hAnsi="Arial" w:cs="Arial"/>
          <w:sz w:val="20"/>
          <w:szCs w:val="20"/>
          <w:lang w:val="es-MX"/>
        </w:rPr>
        <w:t>.</w:t>
      </w:r>
    </w:p>
    <w:p w14:paraId="7361837B" w14:textId="2A52B705" w:rsidR="00B850E8" w:rsidRPr="00892137" w:rsidRDefault="00B850E8" w:rsidP="00892137">
      <w:pPr>
        <w:spacing w:line="360" w:lineRule="auto"/>
        <w:jc w:val="both"/>
        <w:rPr>
          <w:rFonts w:ascii="Arial" w:hAnsi="Arial" w:cs="Arial"/>
          <w:sz w:val="20"/>
          <w:szCs w:val="20"/>
          <w:lang w:val="es-MX"/>
        </w:rPr>
      </w:pPr>
      <w:r w:rsidRPr="00892137">
        <w:rPr>
          <w:rFonts w:ascii="Arial" w:hAnsi="Arial" w:cs="Arial"/>
          <w:sz w:val="20"/>
          <w:szCs w:val="20"/>
          <w:lang w:val="es-MX"/>
        </w:rPr>
        <w:t xml:space="preserve"> Pretende a partir del conocimiento generado provocar y promover la reflexión y la acción positiva por parte de las personas involucradas en el proceso, de tal forma que conlleva a la conciencia crítica, a la </w:t>
      </w:r>
      <w:r w:rsidR="00A72832" w:rsidRPr="00892137">
        <w:rPr>
          <w:rFonts w:ascii="Arial" w:hAnsi="Arial" w:cs="Arial"/>
          <w:sz w:val="20"/>
          <w:szCs w:val="20"/>
          <w:lang w:val="es-MX"/>
        </w:rPr>
        <w:t>auto reflexión</w:t>
      </w:r>
      <w:r w:rsidRPr="00892137">
        <w:rPr>
          <w:rFonts w:ascii="Arial" w:hAnsi="Arial" w:cs="Arial"/>
          <w:sz w:val="20"/>
          <w:szCs w:val="20"/>
          <w:lang w:val="es-MX"/>
        </w:rPr>
        <w:t xml:space="preserve"> para transformar las realidades y generando cambios sociales que les permita analizar su propio contexto y realidad cotidiana.</w:t>
      </w:r>
    </w:p>
    <w:p w14:paraId="1CE52A52" w14:textId="3FBB8D67" w:rsidR="00B850E8" w:rsidRPr="00892137" w:rsidRDefault="00B850E8" w:rsidP="00892137">
      <w:pPr>
        <w:spacing w:line="360" w:lineRule="auto"/>
        <w:jc w:val="both"/>
        <w:rPr>
          <w:rFonts w:ascii="Arial" w:hAnsi="Arial" w:cs="Arial"/>
          <w:sz w:val="20"/>
          <w:szCs w:val="20"/>
          <w:lang w:val="es-MX"/>
        </w:rPr>
      </w:pPr>
      <w:r w:rsidRPr="00892137">
        <w:rPr>
          <w:rFonts w:ascii="Arial" w:hAnsi="Arial" w:cs="Arial"/>
          <w:sz w:val="20"/>
          <w:szCs w:val="20"/>
          <w:lang w:val="es-MX"/>
        </w:rPr>
        <w:t>Para efecto del análisis se trabaja con un enfoque cualitativo, ya que se busca abordar la realidad de un grupo de niños por medio de sus acciones, pensamientos y experiencias frente a su contexto, escuela, familia, y el acompañamiento escolar por parte de la familia. Este estudio se realiza estando inmersos laboralmente con el grupo que se investigará; estudiantes-padres de familia.</w:t>
      </w:r>
    </w:p>
    <w:p w14:paraId="1D5F88A3" w14:textId="31E5FA94" w:rsidR="00296974" w:rsidRPr="00892137" w:rsidRDefault="00B850E8" w:rsidP="00892137">
      <w:pPr>
        <w:spacing w:line="360" w:lineRule="auto"/>
        <w:jc w:val="both"/>
        <w:rPr>
          <w:rFonts w:ascii="Arial" w:hAnsi="Arial" w:cs="Arial"/>
          <w:sz w:val="20"/>
          <w:szCs w:val="20"/>
          <w:lang w:val="es-MX"/>
        </w:rPr>
      </w:pPr>
      <w:r w:rsidRPr="00892137">
        <w:rPr>
          <w:rFonts w:ascii="Arial" w:hAnsi="Arial" w:cs="Arial"/>
          <w:sz w:val="20"/>
          <w:szCs w:val="20"/>
          <w:lang w:val="es-MX"/>
        </w:rPr>
        <w:t>El tipo de investigación tiene como objetivo la descripción de las cualidades de un fenómeno, del cual se pretende abarcar el concepto de la realidad, reconociendo sus orígenes de las ciencias sociales, como “todas aquellas metodologías orientadas a describir e interpretar determinados contextos y situaciones de la realidad social, buscando la compresión de la lógica de sus relaciones, así como las interpretaciones dadas por sus protagonistas”.</w:t>
      </w:r>
    </w:p>
    <w:p w14:paraId="6C7486A2" w14:textId="471DE1F2" w:rsidR="00B850E8" w:rsidRPr="00892137" w:rsidRDefault="00B850E8" w:rsidP="00892137">
      <w:pPr>
        <w:spacing w:line="360" w:lineRule="auto"/>
        <w:jc w:val="both"/>
        <w:rPr>
          <w:rFonts w:ascii="Arial" w:hAnsi="Arial" w:cs="Arial"/>
          <w:sz w:val="20"/>
          <w:szCs w:val="20"/>
          <w:lang w:val="es-MX"/>
        </w:rPr>
      </w:pPr>
      <w:r w:rsidRPr="00892137">
        <w:rPr>
          <w:rFonts w:ascii="Arial" w:hAnsi="Arial" w:cs="Arial"/>
          <w:sz w:val="20"/>
          <w:szCs w:val="20"/>
          <w:lang w:val="es-MX"/>
        </w:rPr>
        <w:t xml:space="preserve">El método cualitativo consiste en descripciones detalladas de situaciones, eventos, personas, interacciones y comportamientos que son observables. Incorpora lo que los participantes dicen, sus </w:t>
      </w:r>
      <w:r w:rsidRPr="00892137">
        <w:rPr>
          <w:rFonts w:ascii="Arial" w:hAnsi="Arial" w:cs="Arial"/>
          <w:sz w:val="20"/>
          <w:szCs w:val="20"/>
          <w:lang w:val="es-MX"/>
        </w:rPr>
        <w:lastRenderedPageBreak/>
        <w:t>experiencias, actitudes, creencias, pensamientos y reflexiones tal como son expresadas por ellos mismos y no como uno los describe</w:t>
      </w:r>
      <w:sdt>
        <w:sdtPr>
          <w:rPr>
            <w:rFonts w:ascii="Arial" w:hAnsi="Arial" w:cs="Arial"/>
            <w:sz w:val="20"/>
            <w:szCs w:val="20"/>
            <w:lang w:val="es-MX"/>
          </w:rPr>
          <w:id w:val="-920721746"/>
          <w:citation/>
        </w:sdtPr>
        <w:sdtEndPr/>
        <w:sdtContent>
          <w:r w:rsidRPr="00892137">
            <w:rPr>
              <w:rFonts w:ascii="Arial" w:hAnsi="Arial" w:cs="Arial"/>
              <w:sz w:val="20"/>
              <w:szCs w:val="20"/>
              <w:lang w:val="es-MX"/>
            </w:rPr>
            <w:fldChar w:fldCharType="begin"/>
          </w:r>
          <w:r w:rsidRPr="00892137">
            <w:rPr>
              <w:rFonts w:ascii="Arial" w:hAnsi="Arial" w:cs="Arial"/>
              <w:sz w:val="20"/>
              <w:szCs w:val="20"/>
              <w:lang w:val="es-MX"/>
            </w:rPr>
            <w:instrText xml:space="preserve"> CITATION Var16 \l 2058 </w:instrText>
          </w:r>
          <w:r w:rsidRPr="00892137">
            <w:rPr>
              <w:rFonts w:ascii="Arial" w:hAnsi="Arial" w:cs="Arial"/>
              <w:sz w:val="20"/>
              <w:szCs w:val="20"/>
              <w:lang w:val="es-MX"/>
            </w:rPr>
            <w:fldChar w:fldCharType="separate"/>
          </w:r>
          <w:r w:rsidRPr="00892137">
            <w:rPr>
              <w:rFonts w:ascii="Arial" w:hAnsi="Arial" w:cs="Arial"/>
              <w:noProof/>
              <w:sz w:val="20"/>
              <w:szCs w:val="20"/>
              <w:lang w:val="es-MX"/>
            </w:rPr>
            <w:t xml:space="preserve"> (Vargas, 2016)</w:t>
          </w:r>
          <w:r w:rsidRPr="00892137">
            <w:rPr>
              <w:rFonts w:ascii="Arial" w:hAnsi="Arial" w:cs="Arial"/>
              <w:sz w:val="20"/>
              <w:szCs w:val="20"/>
              <w:lang w:val="es-MX"/>
            </w:rPr>
            <w:fldChar w:fldCharType="end"/>
          </w:r>
        </w:sdtContent>
      </w:sdt>
      <w:r w:rsidRPr="00892137">
        <w:rPr>
          <w:rFonts w:ascii="Arial" w:hAnsi="Arial" w:cs="Arial"/>
          <w:sz w:val="20"/>
          <w:szCs w:val="20"/>
          <w:lang w:val="es-MX"/>
        </w:rPr>
        <w:t>.</w:t>
      </w:r>
    </w:p>
    <w:p w14:paraId="455C8B7B" w14:textId="053A1AE6" w:rsidR="00B850E8" w:rsidRPr="00892137" w:rsidRDefault="00B850E8" w:rsidP="00892137">
      <w:pPr>
        <w:spacing w:line="360" w:lineRule="auto"/>
        <w:jc w:val="both"/>
        <w:rPr>
          <w:rFonts w:ascii="Arial" w:hAnsi="Arial" w:cs="Arial"/>
          <w:sz w:val="20"/>
          <w:szCs w:val="20"/>
          <w:lang w:val="es-MX"/>
        </w:rPr>
      </w:pPr>
      <w:r w:rsidRPr="00892137">
        <w:rPr>
          <w:rFonts w:ascii="Arial" w:hAnsi="Arial" w:cs="Arial"/>
          <w:sz w:val="20"/>
          <w:szCs w:val="20"/>
          <w:lang w:val="es-MX"/>
        </w:rPr>
        <w:t>Por lo anterior, el método es ideal para la situación problemática de la investigación, porque se reflexiona sobre cómo influyen los ambientes familiares en la educación preescolar y esto se logra mediante observaciones y análisis de los factores determinantes en el comportamiento de los niños y niñas.</w:t>
      </w:r>
    </w:p>
    <w:p w14:paraId="5ECADC3A" w14:textId="6071CEFD" w:rsidR="00B850E8" w:rsidRPr="00892137" w:rsidRDefault="00B850E8" w:rsidP="00892137">
      <w:pPr>
        <w:spacing w:line="360" w:lineRule="auto"/>
        <w:jc w:val="both"/>
        <w:rPr>
          <w:rFonts w:ascii="Arial" w:hAnsi="Arial" w:cs="Arial"/>
          <w:sz w:val="20"/>
          <w:szCs w:val="20"/>
          <w:lang w:val="es-MX"/>
        </w:rPr>
      </w:pPr>
      <w:r w:rsidRPr="00892137">
        <w:rPr>
          <w:rFonts w:ascii="Arial" w:hAnsi="Arial" w:cs="Arial"/>
          <w:sz w:val="20"/>
          <w:szCs w:val="20"/>
          <w:lang w:val="es-MX"/>
        </w:rPr>
        <w:t>En cuanto a la realidad, que se abordara en esta investigación la estrategia es conocer los hechos, procesos, estructuras y personas desde diferentes ángulos.</w:t>
      </w:r>
    </w:p>
    <w:p w14:paraId="091EA418" w14:textId="2B4E3CB3" w:rsidR="00B850E8" w:rsidRPr="00892137" w:rsidRDefault="00B850E8" w:rsidP="00892137">
      <w:pPr>
        <w:spacing w:line="360" w:lineRule="auto"/>
        <w:jc w:val="both"/>
        <w:rPr>
          <w:rFonts w:ascii="Arial" w:hAnsi="Arial" w:cs="Arial"/>
          <w:sz w:val="20"/>
          <w:szCs w:val="20"/>
          <w:lang w:val="es-MX"/>
        </w:rPr>
      </w:pPr>
      <w:r w:rsidRPr="00892137">
        <w:rPr>
          <w:rFonts w:ascii="Arial" w:hAnsi="Arial" w:cs="Arial"/>
          <w:sz w:val="20"/>
          <w:szCs w:val="20"/>
          <w:lang w:val="es-MX"/>
        </w:rPr>
        <w:t>Tipo de investigación: Corresponde a la Investigación – Acción; que se caracteriza porque el investigador está inmerso en la indagación siendo no solo un relator, sino que procura cambiar o mejorar la realidad, esto implica la participación conjunta de las personas que van a ser beneficiarias del proyecto y de aquellos quienes van a hacer el diseño, la recolección y la interpretación de los datos para encontrar soluciones a las necesidades y problemáticas que se identifican en una población ya definida.</w:t>
      </w:r>
    </w:p>
    <w:p w14:paraId="7E5E1958" w14:textId="59CA30FA" w:rsidR="00332A8A" w:rsidRPr="00892137" w:rsidRDefault="00332A8A" w:rsidP="00892137">
      <w:pPr>
        <w:spacing w:line="360" w:lineRule="auto"/>
        <w:jc w:val="both"/>
        <w:rPr>
          <w:rFonts w:ascii="Arial" w:hAnsi="Arial" w:cs="Arial"/>
          <w:sz w:val="20"/>
          <w:szCs w:val="20"/>
          <w:lang w:val="es-MX"/>
        </w:rPr>
      </w:pPr>
      <w:r w:rsidRPr="00892137">
        <w:rPr>
          <w:rFonts w:ascii="Arial" w:hAnsi="Arial" w:cs="Arial"/>
          <w:sz w:val="20"/>
          <w:szCs w:val="20"/>
          <w:lang w:val="es-MX"/>
        </w:rPr>
        <w:t>La investigación acción, es un término acuñado y desarrollado por Kurt Lewin en varías de sus investigaciones actualmente, es utilizado con diversos enfoques y perspectivas, depende de la problemática a abordar</w:t>
      </w:r>
      <w:sdt>
        <w:sdtPr>
          <w:rPr>
            <w:rFonts w:ascii="Arial" w:hAnsi="Arial" w:cs="Arial"/>
            <w:sz w:val="20"/>
            <w:szCs w:val="20"/>
            <w:lang w:val="es-MX"/>
          </w:rPr>
          <w:id w:val="-428343105"/>
          <w:citation/>
        </w:sdtPr>
        <w:sdtEndPr/>
        <w:sdtContent>
          <w:r w:rsidRPr="00892137">
            <w:rPr>
              <w:rFonts w:ascii="Arial" w:hAnsi="Arial" w:cs="Arial"/>
              <w:sz w:val="20"/>
              <w:szCs w:val="20"/>
              <w:lang w:val="es-MX"/>
            </w:rPr>
            <w:fldChar w:fldCharType="begin"/>
          </w:r>
          <w:r w:rsidRPr="00892137">
            <w:rPr>
              <w:rFonts w:ascii="Arial" w:hAnsi="Arial" w:cs="Arial"/>
              <w:sz w:val="20"/>
              <w:szCs w:val="20"/>
              <w:lang w:val="es-MX"/>
            </w:rPr>
            <w:instrText xml:space="preserve"> CITATION Lew73 \l 2058 </w:instrText>
          </w:r>
          <w:r w:rsidRPr="00892137">
            <w:rPr>
              <w:rFonts w:ascii="Arial" w:hAnsi="Arial" w:cs="Arial"/>
              <w:sz w:val="20"/>
              <w:szCs w:val="20"/>
              <w:lang w:val="es-MX"/>
            </w:rPr>
            <w:fldChar w:fldCharType="separate"/>
          </w:r>
          <w:r w:rsidRPr="00892137">
            <w:rPr>
              <w:rFonts w:ascii="Arial" w:hAnsi="Arial" w:cs="Arial"/>
              <w:noProof/>
              <w:sz w:val="20"/>
              <w:szCs w:val="20"/>
              <w:lang w:val="es-MX"/>
            </w:rPr>
            <w:t xml:space="preserve"> (Lewin, 1973)</w:t>
          </w:r>
          <w:r w:rsidRPr="00892137">
            <w:rPr>
              <w:rFonts w:ascii="Arial" w:hAnsi="Arial" w:cs="Arial"/>
              <w:sz w:val="20"/>
              <w:szCs w:val="20"/>
              <w:lang w:val="es-MX"/>
            </w:rPr>
            <w:fldChar w:fldCharType="end"/>
          </w:r>
        </w:sdtContent>
      </w:sdt>
      <w:r w:rsidRPr="00892137">
        <w:rPr>
          <w:rFonts w:ascii="Arial" w:hAnsi="Arial" w:cs="Arial"/>
          <w:sz w:val="20"/>
          <w:szCs w:val="20"/>
          <w:lang w:val="es-MX"/>
        </w:rPr>
        <w:t>.</w:t>
      </w:r>
    </w:p>
    <w:p w14:paraId="737B581F" w14:textId="4A16E66C" w:rsidR="00332A8A" w:rsidRPr="00892137" w:rsidRDefault="00332A8A" w:rsidP="00892137">
      <w:pPr>
        <w:spacing w:line="360" w:lineRule="auto"/>
        <w:jc w:val="both"/>
        <w:rPr>
          <w:rFonts w:ascii="Arial" w:hAnsi="Arial" w:cs="Arial"/>
          <w:sz w:val="20"/>
          <w:szCs w:val="20"/>
          <w:lang w:val="es-MX"/>
        </w:rPr>
      </w:pPr>
      <w:r w:rsidRPr="00892137">
        <w:rPr>
          <w:rFonts w:ascii="Arial" w:hAnsi="Arial" w:cs="Arial"/>
          <w:sz w:val="20"/>
          <w:szCs w:val="20"/>
          <w:lang w:val="es-MX"/>
        </w:rPr>
        <w:t>Es una forma de entender la enseñanza, no sólo de investigar sobre ella. La investigación – acción supone entender la enseñanza como un proceso de investigación, un proceso de continua búsqueda. Conlleva entender el oficio docente, integrando la reflexión y el trabajo intelectual en el análisis de las experiencias que se realizan, como un elemento esencial de lo que constituye la propia actividad educativa. Los problemas guían la acción, pero lo fundamental en la investigación – acción es la exploración reflexiva que el profesional hace de su práctica, no tanto por su contribución a la resolución de problemas, como por su capacidad para que cada profesional reflexione sobre su propia práctica, la planifique y sea capaz de introducir mejoras progresivas. En general, la investigación – acción cooperativa constituye una vía de reflexiones sistemática sobre la práctica con el fin de optimizar los procesos de enseñanza - aprendizaje.</w:t>
      </w:r>
    </w:p>
    <w:p w14:paraId="7C2EEB01" w14:textId="77777777" w:rsidR="009C3AD5" w:rsidRPr="00892137" w:rsidRDefault="00115298" w:rsidP="00892137">
      <w:pPr>
        <w:spacing w:line="360" w:lineRule="auto"/>
        <w:jc w:val="both"/>
        <w:rPr>
          <w:rFonts w:ascii="Arial" w:hAnsi="Arial" w:cs="Arial"/>
          <w:sz w:val="20"/>
          <w:szCs w:val="20"/>
          <w:lang w:val="es-MX"/>
        </w:rPr>
      </w:pPr>
      <w:r w:rsidRPr="00892137">
        <w:rPr>
          <w:rFonts w:ascii="Arial" w:hAnsi="Arial" w:cs="Arial"/>
          <w:sz w:val="20"/>
          <w:szCs w:val="20"/>
          <w:lang w:val="es-MX"/>
        </w:rPr>
        <w:t xml:space="preserve">Población: La población a investigar está conformada por los 28 alumnos de 3° ¨C¨ del Jardín de Niños Emiliano Zapata. </w:t>
      </w:r>
    </w:p>
    <w:p w14:paraId="399EC7A9" w14:textId="3AD44384" w:rsidR="00115298" w:rsidRPr="00892137" w:rsidRDefault="00115298" w:rsidP="00892137">
      <w:pPr>
        <w:spacing w:line="360" w:lineRule="auto"/>
        <w:jc w:val="both"/>
        <w:rPr>
          <w:rFonts w:ascii="Arial" w:hAnsi="Arial" w:cs="Arial"/>
          <w:sz w:val="20"/>
          <w:szCs w:val="20"/>
          <w:lang w:val="es-MX"/>
        </w:rPr>
      </w:pPr>
      <w:r w:rsidRPr="00892137">
        <w:rPr>
          <w:rFonts w:ascii="Arial" w:hAnsi="Arial" w:cs="Arial"/>
          <w:sz w:val="20"/>
          <w:szCs w:val="20"/>
          <w:lang w:val="es-MX"/>
        </w:rPr>
        <w:t>Criterios de inclusión: niños y niñas del grado transición; madres y padres de familias que asisten a las reuniones de padres como representante de los niños y niñas.</w:t>
      </w:r>
    </w:p>
    <w:p w14:paraId="6B92A981" w14:textId="2EFA6D37" w:rsidR="00115298" w:rsidRPr="00892137" w:rsidRDefault="00115298" w:rsidP="00892137">
      <w:pPr>
        <w:spacing w:line="360" w:lineRule="auto"/>
        <w:jc w:val="both"/>
        <w:rPr>
          <w:rFonts w:ascii="Arial" w:hAnsi="Arial" w:cs="Arial"/>
          <w:sz w:val="20"/>
          <w:szCs w:val="20"/>
          <w:lang w:val="es-MX"/>
        </w:rPr>
      </w:pPr>
      <w:r w:rsidRPr="00892137">
        <w:rPr>
          <w:rFonts w:ascii="Arial" w:hAnsi="Arial" w:cs="Arial"/>
          <w:sz w:val="20"/>
          <w:szCs w:val="20"/>
          <w:lang w:val="es-MX"/>
        </w:rPr>
        <w:t>Criterios de exclusión: niñas y niños que están en grados distintos a transición; madres y padres que no asisten a las reuniones de padres de familia como representantes de sus hijos/hijas.</w:t>
      </w:r>
    </w:p>
    <w:p w14:paraId="583CA787" w14:textId="53946B59" w:rsidR="009C3AD5" w:rsidRPr="00892137" w:rsidRDefault="009E125C" w:rsidP="00892137">
      <w:pPr>
        <w:spacing w:line="360" w:lineRule="auto"/>
        <w:jc w:val="both"/>
        <w:rPr>
          <w:rFonts w:ascii="Arial" w:hAnsi="Arial" w:cs="Arial"/>
          <w:sz w:val="20"/>
          <w:szCs w:val="20"/>
          <w:lang w:val="es-MX"/>
        </w:rPr>
      </w:pPr>
      <w:r w:rsidRPr="00892137">
        <w:rPr>
          <w:rFonts w:ascii="Arial" w:hAnsi="Arial" w:cs="Arial"/>
          <w:sz w:val="20"/>
          <w:szCs w:val="20"/>
          <w:lang w:val="es-MX"/>
        </w:rPr>
        <w:t>Técnicas e instrumentos: En esta investigación bajo la metodología de investigación acción. Se utilizarán las siguientes técnicas e instrumentos.</w:t>
      </w:r>
    </w:p>
    <w:p w14:paraId="215ABD54" w14:textId="5D06E110" w:rsidR="00010AFA" w:rsidRPr="00892137" w:rsidRDefault="00010AFA" w:rsidP="00892137">
      <w:pPr>
        <w:spacing w:line="360" w:lineRule="auto"/>
        <w:jc w:val="both"/>
        <w:rPr>
          <w:rFonts w:ascii="Arial" w:hAnsi="Arial" w:cs="Arial"/>
          <w:sz w:val="20"/>
          <w:szCs w:val="20"/>
          <w:lang w:val="es-MX"/>
        </w:rPr>
      </w:pPr>
      <w:r w:rsidRPr="00892137">
        <w:rPr>
          <w:rFonts w:ascii="Arial" w:hAnsi="Arial" w:cs="Arial"/>
          <w:sz w:val="20"/>
          <w:szCs w:val="20"/>
          <w:lang w:val="es-MX"/>
        </w:rPr>
        <w:lastRenderedPageBreak/>
        <w:t>La observación: “Como el procesamiento que el hombre utiliza para obtener información objetiva acerca del comportamiento de los procesos existentes”</w:t>
      </w:r>
      <w:sdt>
        <w:sdtPr>
          <w:rPr>
            <w:rFonts w:ascii="Arial" w:hAnsi="Arial" w:cs="Arial"/>
            <w:sz w:val="20"/>
            <w:szCs w:val="20"/>
            <w:lang w:val="es-MX"/>
          </w:rPr>
          <w:id w:val="-47386914"/>
          <w:citation/>
        </w:sdtPr>
        <w:sdtEndPr/>
        <w:sdtContent>
          <w:r w:rsidRPr="00892137">
            <w:rPr>
              <w:rFonts w:ascii="Arial" w:hAnsi="Arial" w:cs="Arial"/>
              <w:sz w:val="20"/>
              <w:szCs w:val="20"/>
              <w:lang w:val="es-MX"/>
            </w:rPr>
            <w:fldChar w:fldCharType="begin"/>
          </w:r>
          <w:r w:rsidRPr="00892137">
            <w:rPr>
              <w:rFonts w:ascii="Arial" w:hAnsi="Arial" w:cs="Arial"/>
              <w:sz w:val="20"/>
              <w:szCs w:val="20"/>
              <w:lang w:val="es-MX"/>
            </w:rPr>
            <w:instrText xml:space="preserve"> CITATION Gor80 \l 2058 </w:instrText>
          </w:r>
          <w:r w:rsidRPr="00892137">
            <w:rPr>
              <w:rFonts w:ascii="Arial" w:hAnsi="Arial" w:cs="Arial"/>
              <w:sz w:val="20"/>
              <w:szCs w:val="20"/>
              <w:lang w:val="es-MX"/>
            </w:rPr>
            <w:fldChar w:fldCharType="separate"/>
          </w:r>
          <w:r w:rsidRPr="00892137">
            <w:rPr>
              <w:rFonts w:ascii="Arial" w:hAnsi="Arial" w:cs="Arial"/>
              <w:noProof/>
              <w:sz w:val="20"/>
              <w:szCs w:val="20"/>
              <w:lang w:val="es-MX"/>
            </w:rPr>
            <w:t xml:space="preserve"> (Gortari, 1980)</w:t>
          </w:r>
          <w:r w:rsidRPr="00892137">
            <w:rPr>
              <w:rFonts w:ascii="Arial" w:hAnsi="Arial" w:cs="Arial"/>
              <w:sz w:val="20"/>
              <w:szCs w:val="20"/>
              <w:lang w:val="es-MX"/>
            </w:rPr>
            <w:fldChar w:fldCharType="end"/>
          </w:r>
        </w:sdtContent>
      </w:sdt>
      <w:r w:rsidRPr="00892137">
        <w:rPr>
          <w:rFonts w:ascii="Arial" w:hAnsi="Arial" w:cs="Arial"/>
          <w:sz w:val="20"/>
          <w:szCs w:val="20"/>
          <w:lang w:val="es-MX"/>
        </w:rPr>
        <w:t>. Lo que sabemos es que debemos observar y anotar todo lo que consideremos pertinente y el formato puede ser tan simple como una hoja dividida en dos, un lado donde se registran las anotaciones descriptivas de la observación y otra las interpretativas.</w:t>
      </w:r>
    </w:p>
    <w:p w14:paraId="7FE71C34" w14:textId="3036999A" w:rsidR="00010AFA" w:rsidRPr="00892137" w:rsidRDefault="00010AFA" w:rsidP="00892137">
      <w:pPr>
        <w:spacing w:line="360" w:lineRule="auto"/>
        <w:jc w:val="both"/>
        <w:rPr>
          <w:rFonts w:ascii="Arial" w:hAnsi="Arial" w:cs="Arial"/>
          <w:sz w:val="20"/>
          <w:szCs w:val="20"/>
          <w:lang w:val="es-MX"/>
        </w:rPr>
      </w:pPr>
      <w:r w:rsidRPr="00892137">
        <w:rPr>
          <w:rFonts w:ascii="Arial" w:hAnsi="Arial" w:cs="Arial"/>
          <w:sz w:val="20"/>
          <w:szCs w:val="20"/>
          <w:lang w:val="es-MX"/>
        </w:rPr>
        <w:t xml:space="preserve"> En este proceso de investigación la observación cubre todos los momentos, pero más específicamente en la fase de aplicación de actividades cuyo objetivo es captar y registrar información valiosa y evidencias de ese proceso de desarrollo de cada una de las actividades propuestas, por lo tanto, es una de las técnicas más importantes, puesto que permite adentrarse en las situaciones o circunstancias que se dan en el contexto e igualmente, describirlas. Resulta útil y viable para este proyecto porque se trata de conocer los comportamientos de las familias en su cotidianidad y la influencia en la educación inicial de los estudiantes del grado transición, este proceso se apoyará en ayudas audiovisuales tales como: filmaciones, fotografías, grabaciones, entre otras.</w:t>
      </w:r>
    </w:p>
    <w:p w14:paraId="39AF87F5" w14:textId="6A783852" w:rsidR="00010AFA" w:rsidRPr="00892137" w:rsidRDefault="00010AFA" w:rsidP="00892137">
      <w:pPr>
        <w:spacing w:line="360" w:lineRule="auto"/>
        <w:jc w:val="both"/>
        <w:rPr>
          <w:rFonts w:ascii="Arial" w:hAnsi="Arial" w:cs="Arial"/>
          <w:sz w:val="20"/>
          <w:szCs w:val="20"/>
          <w:lang w:val="es-MX"/>
        </w:rPr>
      </w:pPr>
      <w:r w:rsidRPr="00892137">
        <w:rPr>
          <w:rFonts w:ascii="Arial" w:hAnsi="Arial" w:cs="Arial"/>
          <w:sz w:val="20"/>
          <w:szCs w:val="20"/>
          <w:lang w:val="es-MX"/>
        </w:rPr>
        <w:t>Entrevista:</w:t>
      </w:r>
      <w:r w:rsidRPr="00892137">
        <w:rPr>
          <w:sz w:val="18"/>
          <w:szCs w:val="18"/>
          <w:lang w:val="es-MX"/>
        </w:rPr>
        <w:t xml:space="preserve"> </w:t>
      </w:r>
      <w:r w:rsidRPr="00892137">
        <w:rPr>
          <w:rFonts w:ascii="Arial" w:hAnsi="Arial" w:cs="Arial"/>
          <w:sz w:val="20"/>
          <w:szCs w:val="20"/>
          <w:lang w:val="es-MX"/>
        </w:rPr>
        <w:t>Por tratarse de un estudio cualitativo, por ende, la entrevista favorece la intimidad, la flexibilidad y la apertura que facilita que el entrevistado responda a las preguntas de manera completa, personal y profunda, más que otro método, en la entrevista se logra una comunicación y la construcción conjunta de significados respecto a un tema</w:t>
      </w:r>
      <w:sdt>
        <w:sdtPr>
          <w:rPr>
            <w:rFonts w:ascii="Arial" w:hAnsi="Arial" w:cs="Arial"/>
            <w:sz w:val="20"/>
            <w:szCs w:val="20"/>
            <w:lang w:val="es-MX"/>
          </w:rPr>
          <w:id w:val="-899292942"/>
          <w:citation/>
        </w:sdtPr>
        <w:sdtEndPr/>
        <w:sdtContent>
          <w:r w:rsidRPr="00892137">
            <w:rPr>
              <w:rFonts w:ascii="Arial" w:hAnsi="Arial" w:cs="Arial"/>
              <w:sz w:val="20"/>
              <w:szCs w:val="20"/>
              <w:lang w:val="es-MX"/>
            </w:rPr>
            <w:fldChar w:fldCharType="begin"/>
          </w:r>
          <w:r w:rsidRPr="00892137">
            <w:rPr>
              <w:rFonts w:ascii="Arial" w:hAnsi="Arial" w:cs="Arial"/>
              <w:sz w:val="20"/>
              <w:szCs w:val="20"/>
              <w:lang w:val="es-MX"/>
            </w:rPr>
            <w:instrText xml:space="preserve"> CITATION Her10 \l 2058 </w:instrText>
          </w:r>
          <w:r w:rsidRPr="00892137">
            <w:rPr>
              <w:rFonts w:ascii="Arial" w:hAnsi="Arial" w:cs="Arial"/>
              <w:sz w:val="20"/>
              <w:szCs w:val="20"/>
              <w:lang w:val="es-MX"/>
            </w:rPr>
            <w:fldChar w:fldCharType="separate"/>
          </w:r>
          <w:r w:rsidRPr="00892137">
            <w:rPr>
              <w:rFonts w:ascii="Arial" w:hAnsi="Arial" w:cs="Arial"/>
              <w:noProof/>
              <w:sz w:val="20"/>
              <w:szCs w:val="20"/>
              <w:lang w:val="es-MX"/>
            </w:rPr>
            <w:t xml:space="preserve"> (Hernandez, 2010)</w:t>
          </w:r>
          <w:r w:rsidRPr="00892137">
            <w:rPr>
              <w:rFonts w:ascii="Arial" w:hAnsi="Arial" w:cs="Arial"/>
              <w:sz w:val="20"/>
              <w:szCs w:val="20"/>
              <w:lang w:val="es-MX"/>
            </w:rPr>
            <w:fldChar w:fldCharType="end"/>
          </w:r>
        </w:sdtContent>
      </w:sdt>
      <w:r w:rsidRPr="00892137">
        <w:rPr>
          <w:rFonts w:ascii="Arial" w:hAnsi="Arial" w:cs="Arial"/>
          <w:sz w:val="20"/>
          <w:szCs w:val="20"/>
          <w:lang w:val="es-MX"/>
        </w:rPr>
        <w:t>.</w:t>
      </w:r>
    </w:p>
    <w:p w14:paraId="4418963D" w14:textId="77777777" w:rsidR="00892137" w:rsidRPr="00892137" w:rsidRDefault="00892137" w:rsidP="00892137">
      <w:pPr>
        <w:spacing w:line="360" w:lineRule="auto"/>
        <w:jc w:val="both"/>
        <w:rPr>
          <w:rFonts w:ascii="Arial" w:hAnsi="Arial" w:cs="Arial"/>
          <w:sz w:val="20"/>
          <w:szCs w:val="20"/>
          <w:lang w:val="es-MX"/>
        </w:rPr>
      </w:pPr>
      <w:r w:rsidRPr="00892137">
        <w:rPr>
          <w:rFonts w:ascii="Arial" w:hAnsi="Arial" w:cs="Arial"/>
          <w:sz w:val="20"/>
          <w:szCs w:val="20"/>
          <w:lang w:val="es-MX"/>
        </w:rPr>
        <w:t>Entrevista a padres de familia: 1. ¿Ayuda usted al niño/niña con las tareas de la escuela? ¿Cuánto tiempo aproximadamente le dedica a esta actividad?</w:t>
      </w:r>
    </w:p>
    <w:p w14:paraId="7E487D59" w14:textId="77777777" w:rsidR="00892137" w:rsidRPr="00892137" w:rsidRDefault="00892137" w:rsidP="00892137">
      <w:pPr>
        <w:spacing w:line="360" w:lineRule="auto"/>
        <w:jc w:val="both"/>
        <w:rPr>
          <w:rFonts w:ascii="Arial" w:hAnsi="Arial" w:cs="Arial"/>
          <w:sz w:val="20"/>
          <w:szCs w:val="20"/>
          <w:lang w:val="es-MX"/>
        </w:rPr>
      </w:pPr>
      <w:r w:rsidRPr="00892137">
        <w:rPr>
          <w:rFonts w:ascii="Arial" w:hAnsi="Arial" w:cs="Arial"/>
          <w:sz w:val="20"/>
          <w:szCs w:val="20"/>
          <w:lang w:val="es-MX"/>
        </w:rPr>
        <w:t>2. ¿Cómo se siente en este acompañamiento? ¿Cómo cree usted que se siente el niño/niña cuando hacen las tareas, juntos?</w:t>
      </w:r>
    </w:p>
    <w:p w14:paraId="3DFDB259" w14:textId="77777777" w:rsidR="00892137" w:rsidRPr="00892137" w:rsidRDefault="00892137" w:rsidP="00892137">
      <w:pPr>
        <w:spacing w:line="360" w:lineRule="auto"/>
        <w:jc w:val="both"/>
        <w:rPr>
          <w:rFonts w:ascii="Arial" w:hAnsi="Arial" w:cs="Arial"/>
          <w:sz w:val="20"/>
          <w:szCs w:val="20"/>
          <w:lang w:val="es-MX"/>
        </w:rPr>
      </w:pPr>
      <w:r w:rsidRPr="00892137">
        <w:rPr>
          <w:rFonts w:ascii="Arial" w:hAnsi="Arial" w:cs="Arial"/>
          <w:sz w:val="20"/>
          <w:szCs w:val="20"/>
          <w:lang w:val="es-MX"/>
        </w:rPr>
        <w:t>3. ¿Asiste a las reuniones o juntas programadas en la escuela? ¿Cómo se siente en este tipo de actividades?</w:t>
      </w:r>
    </w:p>
    <w:p w14:paraId="48AFD347" w14:textId="77777777" w:rsidR="00892137" w:rsidRPr="00892137" w:rsidRDefault="00892137" w:rsidP="00892137">
      <w:pPr>
        <w:spacing w:line="360" w:lineRule="auto"/>
        <w:jc w:val="both"/>
        <w:rPr>
          <w:rFonts w:ascii="Arial" w:hAnsi="Arial" w:cs="Arial"/>
          <w:sz w:val="20"/>
          <w:szCs w:val="20"/>
          <w:lang w:val="es-MX"/>
        </w:rPr>
      </w:pPr>
      <w:r w:rsidRPr="00892137">
        <w:rPr>
          <w:rFonts w:ascii="Arial" w:hAnsi="Arial" w:cs="Arial"/>
          <w:sz w:val="20"/>
          <w:szCs w:val="20"/>
          <w:lang w:val="es-MX"/>
        </w:rPr>
        <w:t xml:space="preserve">4. ¿En qué lugar de la casa realizan las tareas escolares, sus hijos? </w:t>
      </w:r>
    </w:p>
    <w:p w14:paraId="1C49278F" w14:textId="77777777" w:rsidR="00892137" w:rsidRPr="00892137" w:rsidRDefault="00892137" w:rsidP="00892137">
      <w:pPr>
        <w:spacing w:line="360" w:lineRule="auto"/>
        <w:jc w:val="both"/>
        <w:rPr>
          <w:rFonts w:ascii="Arial" w:hAnsi="Arial" w:cs="Arial"/>
          <w:sz w:val="20"/>
          <w:szCs w:val="20"/>
          <w:lang w:val="es-MX"/>
        </w:rPr>
      </w:pPr>
      <w:r w:rsidRPr="00892137">
        <w:rPr>
          <w:rFonts w:ascii="Arial" w:hAnsi="Arial" w:cs="Arial"/>
          <w:sz w:val="20"/>
          <w:szCs w:val="20"/>
          <w:lang w:val="es-MX"/>
        </w:rPr>
        <w:t>5. ¿En su opinión, los materiales escolares que su hijo/hija utiliza en las tareas, son los adecuados para realizarlas? ¿Por qué?</w:t>
      </w:r>
    </w:p>
    <w:p w14:paraId="3D7F477B" w14:textId="77777777" w:rsidR="00892137" w:rsidRPr="00892137" w:rsidRDefault="00892137" w:rsidP="00892137">
      <w:pPr>
        <w:spacing w:line="360" w:lineRule="auto"/>
        <w:jc w:val="both"/>
        <w:rPr>
          <w:rFonts w:ascii="Arial" w:hAnsi="Arial" w:cs="Arial"/>
          <w:sz w:val="20"/>
          <w:szCs w:val="20"/>
          <w:lang w:val="es-MX"/>
        </w:rPr>
      </w:pPr>
      <w:r w:rsidRPr="00892137">
        <w:rPr>
          <w:rFonts w:ascii="Arial" w:hAnsi="Arial" w:cs="Arial"/>
          <w:sz w:val="20"/>
          <w:szCs w:val="20"/>
          <w:lang w:val="es-MX"/>
        </w:rPr>
        <w:t>6. ¿Qué tiempo le dedica a conversar con su hijo/hija? En qué lugar de la casa se dan estas conversaciones, ¿con qué regularidad?</w:t>
      </w:r>
    </w:p>
    <w:p w14:paraId="56E60BCE" w14:textId="77777777" w:rsidR="00892137" w:rsidRPr="00892137" w:rsidRDefault="00892137" w:rsidP="00892137">
      <w:pPr>
        <w:spacing w:line="360" w:lineRule="auto"/>
        <w:jc w:val="both"/>
        <w:rPr>
          <w:rFonts w:ascii="Arial" w:hAnsi="Arial" w:cs="Arial"/>
          <w:sz w:val="20"/>
          <w:szCs w:val="20"/>
          <w:lang w:val="es-MX"/>
        </w:rPr>
      </w:pPr>
      <w:r w:rsidRPr="00892137">
        <w:rPr>
          <w:rFonts w:ascii="Arial" w:hAnsi="Arial" w:cs="Arial"/>
          <w:sz w:val="20"/>
          <w:szCs w:val="20"/>
          <w:lang w:val="es-MX"/>
        </w:rPr>
        <w:t xml:space="preserve">7. ¿Cuándo su hijo/hija le cuenta algo que le sucedió en la escuela, usted qué hace? </w:t>
      </w:r>
    </w:p>
    <w:p w14:paraId="525FBAAC" w14:textId="77777777" w:rsidR="00892137" w:rsidRPr="00892137" w:rsidRDefault="00892137" w:rsidP="00892137">
      <w:pPr>
        <w:spacing w:line="360" w:lineRule="auto"/>
        <w:jc w:val="both"/>
        <w:rPr>
          <w:rFonts w:ascii="Arial" w:hAnsi="Arial" w:cs="Arial"/>
          <w:sz w:val="20"/>
          <w:szCs w:val="20"/>
          <w:lang w:val="es-MX"/>
        </w:rPr>
      </w:pPr>
      <w:r w:rsidRPr="00892137">
        <w:rPr>
          <w:rFonts w:ascii="Arial" w:hAnsi="Arial" w:cs="Arial"/>
          <w:sz w:val="20"/>
          <w:szCs w:val="20"/>
          <w:lang w:val="es-MX"/>
        </w:rPr>
        <w:t>8. ¿Cómo hace para negociar con su hijo/hija, los horarios de dedicación a las tareas, a ver televisión, a internet, a jugar?</w:t>
      </w:r>
    </w:p>
    <w:p w14:paraId="3D893459" w14:textId="77777777" w:rsidR="00892137" w:rsidRPr="00892137" w:rsidRDefault="00892137" w:rsidP="00892137">
      <w:pPr>
        <w:spacing w:line="360" w:lineRule="auto"/>
        <w:jc w:val="both"/>
        <w:rPr>
          <w:rFonts w:ascii="Arial" w:hAnsi="Arial" w:cs="Arial"/>
          <w:sz w:val="20"/>
          <w:szCs w:val="20"/>
          <w:lang w:val="es-MX"/>
        </w:rPr>
      </w:pPr>
      <w:r w:rsidRPr="00892137">
        <w:rPr>
          <w:rFonts w:ascii="Arial" w:hAnsi="Arial" w:cs="Arial"/>
          <w:sz w:val="20"/>
          <w:szCs w:val="20"/>
          <w:lang w:val="es-MX"/>
        </w:rPr>
        <w:t>9. ¿Cuándo el niño o niña tiene un comportamiento inadecuado o comete algún tipo de error, como lo corrige?</w:t>
      </w:r>
    </w:p>
    <w:p w14:paraId="53AA0855" w14:textId="77777777" w:rsidR="00892137" w:rsidRPr="00892137" w:rsidRDefault="00892137" w:rsidP="00892137">
      <w:pPr>
        <w:spacing w:line="360" w:lineRule="auto"/>
        <w:jc w:val="both"/>
        <w:rPr>
          <w:rFonts w:ascii="Arial" w:hAnsi="Arial" w:cs="Arial"/>
          <w:sz w:val="20"/>
          <w:szCs w:val="20"/>
          <w:lang w:val="es-MX"/>
        </w:rPr>
      </w:pPr>
      <w:r w:rsidRPr="00892137">
        <w:rPr>
          <w:rFonts w:ascii="Arial" w:hAnsi="Arial" w:cs="Arial"/>
          <w:sz w:val="20"/>
          <w:szCs w:val="20"/>
          <w:lang w:val="es-MX"/>
        </w:rPr>
        <w:lastRenderedPageBreak/>
        <w:t>10. ¿Cree usted que la educación que la escuela le brinda a su hijo/hija es de calidad? ¿Por qué?</w:t>
      </w:r>
    </w:p>
    <w:p w14:paraId="3D0E8217" w14:textId="77777777" w:rsidR="00892137" w:rsidRPr="00892137" w:rsidRDefault="00892137" w:rsidP="00892137">
      <w:pPr>
        <w:spacing w:line="360" w:lineRule="auto"/>
        <w:jc w:val="both"/>
        <w:rPr>
          <w:rFonts w:ascii="Arial" w:hAnsi="Arial" w:cs="Arial"/>
          <w:sz w:val="20"/>
          <w:szCs w:val="20"/>
          <w:lang w:val="es-MX"/>
        </w:rPr>
      </w:pPr>
      <w:r w:rsidRPr="00892137">
        <w:rPr>
          <w:rFonts w:ascii="Arial" w:hAnsi="Arial" w:cs="Arial"/>
          <w:sz w:val="20"/>
          <w:szCs w:val="20"/>
          <w:lang w:val="es-MX"/>
        </w:rPr>
        <w:t>11. ¿Quiénes viven en su casa?</w:t>
      </w:r>
    </w:p>
    <w:p w14:paraId="70A184B1" w14:textId="77777777" w:rsidR="00892137" w:rsidRPr="00892137" w:rsidRDefault="00892137" w:rsidP="00892137">
      <w:pPr>
        <w:spacing w:line="360" w:lineRule="auto"/>
        <w:jc w:val="both"/>
        <w:rPr>
          <w:rFonts w:ascii="Arial" w:hAnsi="Arial" w:cs="Arial"/>
          <w:sz w:val="20"/>
          <w:szCs w:val="20"/>
          <w:lang w:val="es-MX"/>
        </w:rPr>
      </w:pPr>
      <w:r w:rsidRPr="00892137">
        <w:rPr>
          <w:rFonts w:ascii="Arial" w:hAnsi="Arial" w:cs="Arial"/>
          <w:sz w:val="20"/>
          <w:szCs w:val="20"/>
          <w:lang w:val="es-MX"/>
        </w:rPr>
        <w:t xml:space="preserve">12. ¿Entre semana, qué actividades u ocupaciones tiene usted a lo largo del día? </w:t>
      </w:r>
    </w:p>
    <w:p w14:paraId="7F6C806B" w14:textId="77777777" w:rsidR="00892137" w:rsidRPr="00892137" w:rsidRDefault="00892137" w:rsidP="00892137">
      <w:pPr>
        <w:spacing w:line="360" w:lineRule="auto"/>
        <w:jc w:val="both"/>
        <w:rPr>
          <w:rFonts w:ascii="Arial" w:hAnsi="Arial" w:cs="Arial"/>
          <w:sz w:val="20"/>
          <w:szCs w:val="20"/>
          <w:lang w:val="es-MX"/>
        </w:rPr>
      </w:pPr>
      <w:r w:rsidRPr="00892137">
        <w:rPr>
          <w:rFonts w:ascii="Arial" w:hAnsi="Arial" w:cs="Arial"/>
          <w:sz w:val="20"/>
          <w:szCs w:val="20"/>
          <w:lang w:val="es-MX"/>
        </w:rPr>
        <w:t>13. Podría describirme qué cosas juntos hacen o su familia con su hijo el fin de semana.</w:t>
      </w:r>
    </w:p>
    <w:p w14:paraId="00878E79" w14:textId="77777777" w:rsidR="00892137" w:rsidRPr="00892137" w:rsidRDefault="00892137" w:rsidP="00892137">
      <w:pPr>
        <w:spacing w:line="360" w:lineRule="auto"/>
        <w:jc w:val="both"/>
        <w:rPr>
          <w:rFonts w:ascii="Arial" w:hAnsi="Arial" w:cs="Arial"/>
          <w:sz w:val="20"/>
          <w:szCs w:val="20"/>
          <w:lang w:val="es-MX"/>
        </w:rPr>
      </w:pPr>
      <w:r w:rsidRPr="00892137">
        <w:rPr>
          <w:rFonts w:ascii="Arial" w:hAnsi="Arial" w:cs="Arial"/>
          <w:sz w:val="20"/>
          <w:szCs w:val="20"/>
          <w:lang w:val="es-MX"/>
        </w:rPr>
        <w:t>14. ¿Realizan alguna actividad, juntos fuera de lugar como algún deporte, día de campo u otra cosa al aire libre? ¿Quienes participan?</w:t>
      </w:r>
    </w:p>
    <w:p w14:paraId="6B716656" w14:textId="77777777" w:rsidR="00892137" w:rsidRPr="00892137" w:rsidRDefault="00892137" w:rsidP="00892137">
      <w:pPr>
        <w:spacing w:line="360" w:lineRule="auto"/>
        <w:jc w:val="both"/>
        <w:rPr>
          <w:rFonts w:ascii="Arial" w:hAnsi="Arial" w:cs="Arial"/>
          <w:sz w:val="20"/>
          <w:szCs w:val="20"/>
          <w:lang w:val="es-MX"/>
        </w:rPr>
      </w:pPr>
      <w:r w:rsidRPr="00892137">
        <w:rPr>
          <w:rFonts w:ascii="Arial" w:hAnsi="Arial" w:cs="Arial"/>
          <w:sz w:val="20"/>
          <w:szCs w:val="20"/>
          <w:lang w:val="es-MX"/>
        </w:rPr>
        <w:t>15. ¿A su hijo que es lo que le gusta y no le gusta hacer?</w:t>
      </w:r>
    </w:p>
    <w:p w14:paraId="786FDBCA" w14:textId="77777777" w:rsidR="00892137" w:rsidRPr="00892137" w:rsidRDefault="00892137" w:rsidP="00892137">
      <w:pPr>
        <w:spacing w:line="360" w:lineRule="auto"/>
        <w:jc w:val="both"/>
        <w:rPr>
          <w:rFonts w:ascii="Arial" w:hAnsi="Arial" w:cs="Arial"/>
          <w:sz w:val="20"/>
          <w:szCs w:val="20"/>
          <w:lang w:val="es-MX"/>
        </w:rPr>
      </w:pPr>
      <w:r w:rsidRPr="00892137">
        <w:rPr>
          <w:rFonts w:ascii="Arial" w:hAnsi="Arial" w:cs="Arial"/>
          <w:sz w:val="20"/>
          <w:szCs w:val="20"/>
          <w:lang w:val="es-MX"/>
        </w:rPr>
        <w:t>16. ¿Cómo se lleva su hijo con usted, con sus hermanos y sus compañeros?</w:t>
      </w:r>
    </w:p>
    <w:p w14:paraId="764FC4FF" w14:textId="77777777" w:rsidR="00892137" w:rsidRPr="00892137" w:rsidRDefault="00892137" w:rsidP="00892137">
      <w:pPr>
        <w:spacing w:line="360" w:lineRule="auto"/>
        <w:jc w:val="both"/>
        <w:rPr>
          <w:rFonts w:ascii="Arial" w:hAnsi="Arial" w:cs="Arial"/>
          <w:sz w:val="20"/>
          <w:szCs w:val="20"/>
          <w:lang w:val="es-MX"/>
        </w:rPr>
      </w:pPr>
      <w:r w:rsidRPr="00892137">
        <w:rPr>
          <w:rFonts w:ascii="Arial" w:hAnsi="Arial" w:cs="Arial"/>
          <w:sz w:val="20"/>
          <w:szCs w:val="20"/>
          <w:lang w:val="es-MX"/>
        </w:rPr>
        <w:t>17. ¿Qué valores le gustaría que tuviera su hijo?</w:t>
      </w:r>
    </w:p>
    <w:p w14:paraId="6D456B23" w14:textId="77777777" w:rsidR="00892137" w:rsidRPr="00892137" w:rsidRDefault="00892137" w:rsidP="00892137">
      <w:pPr>
        <w:spacing w:line="360" w:lineRule="auto"/>
        <w:jc w:val="both"/>
        <w:rPr>
          <w:rFonts w:ascii="Arial" w:hAnsi="Arial" w:cs="Arial"/>
          <w:sz w:val="20"/>
          <w:szCs w:val="20"/>
          <w:lang w:val="es-MX"/>
        </w:rPr>
      </w:pPr>
      <w:r w:rsidRPr="00892137">
        <w:rPr>
          <w:rFonts w:ascii="Arial" w:hAnsi="Arial" w:cs="Arial"/>
          <w:sz w:val="20"/>
          <w:szCs w:val="20"/>
          <w:lang w:val="es-MX"/>
        </w:rPr>
        <w:t>18. ¿Qué hace usted actualmente para lograr que su hijo tenga buenas calificaciones?</w:t>
      </w:r>
    </w:p>
    <w:p w14:paraId="1B2C0B56" w14:textId="77777777" w:rsidR="00892137" w:rsidRPr="00892137" w:rsidRDefault="00892137" w:rsidP="00892137">
      <w:pPr>
        <w:spacing w:line="360" w:lineRule="auto"/>
        <w:jc w:val="both"/>
        <w:rPr>
          <w:rFonts w:ascii="Arial" w:hAnsi="Arial" w:cs="Arial"/>
          <w:sz w:val="20"/>
          <w:szCs w:val="20"/>
          <w:lang w:val="es-MX"/>
        </w:rPr>
      </w:pPr>
      <w:r w:rsidRPr="00892137">
        <w:rPr>
          <w:rFonts w:ascii="Arial" w:hAnsi="Arial" w:cs="Arial"/>
          <w:sz w:val="20"/>
          <w:szCs w:val="20"/>
          <w:lang w:val="es-MX"/>
        </w:rPr>
        <w:t>19. ¿Que esperaría que su hijo fuera o hiciera cuando crezca?</w:t>
      </w:r>
    </w:p>
    <w:p w14:paraId="3722FEFE" w14:textId="11EFA7CA" w:rsidR="003D1B99" w:rsidRPr="00892137" w:rsidRDefault="00892137" w:rsidP="00892137">
      <w:pPr>
        <w:spacing w:line="360" w:lineRule="auto"/>
        <w:jc w:val="both"/>
        <w:rPr>
          <w:rFonts w:ascii="Arial" w:hAnsi="Arial" w:cs="Arial"/>
          <w:sz w:val="20"/>
          <w:szCs w:val="20"/>
          <w:lang w:val="es-MX"/>
        </w:rPr>
      </w:pPr>
      <w:r w:rsidRPr="00892137">
        <w:rPr>
          <w:rFonts w:ascii="Arial" w:hAnsi="Arial" w:cs="Arial"/>
          <w:sz w:val="20"/>
          <w:szCs w:val="20"/>
          <w:lang w:val="es-MX"/>
        </w:rPr>
        <w:t>20. ¿Qué hace usted para ayudar a su hijo a que sea feliz?</w:t>
      </w:r>
    </w:p>
    <w:p w14:paraId="7A20B3F5" w14:textId="44CE6AC2" w:rsidR="00FE76BA" w:rsidRDefault="00FE76BA" w:rsidP="009802CC">
      <w:pPr>
        <w:pStyle w:val="Heading1"/>
        <w:jc w:val="center"/>
        <w:rPr>
          <w:rFonts w:ascii="Arial" w:hAnsi="Arial" w:cs="Arial"/>
          <w:b/>
          <w:bCs/>
          <w:color w:val="000000" w:themeColor="text1"/>
          <w:sz w:val="24"/>
          <w:szCs w:val="24"/>
          <w:lang w:val="es-MX"/>
        </w:rPr>
      </w:pPr>
      <w:bookmarkStart w:id="17" w:name="_Toc86418686"/>
      <w:bookmarkStart w:id="18" w:name="_Toc89456277"/>
      <w:r w:rsidRPr="009802CC">
        <w:rPr>
          <w:rFonts w:ascii="Arial" w:hAnsi="Arial" w:cs="Arial"/>
          <w:b/>
          <w:bCs/>
          <w:color w:val="000000" w:themeColor="text1"/>
          <w:sz w:val="24"/>
          <w:szCs w:val="24"/>
          <w:lang w:val="es-MX"/>
        </w:rPr>
        <w:t>Cronograma:</w:t>
      </w:r>
      <w:bookmarkEnd w:id="17"/>
      <w:bookmarkEnd w:id="18"/>
    </w:p>
    <w:p w14:paraId="3DE277FB" w14:textId="77777777" w:rsidR="000B50E2" w:rsidRPr="000B50E2" w:rsidRDefault="000B50E2" w:rsidP="000B50E2">
      <w:pPr>
        <w:rPr>
          <w:lang w:val="es-MX"/>
        </w:rPr>
      </w:pPr>
    </w:p>
    <w:tbl>
      <w:tblPr>
        <w:tblStyle w:val="TableGrid"/>
        <w:tblW w:w="0" w:type="auto"/>
        <w:tblLook w:val="04A0" w:firstRow="1" w:lastRow="0" w:firstColumn="1" w:lastColumn="0" w:noHBand="0" w:noVBand="1"/>
      </w:tblPr>
      <w:tblGrid>
        <w:gridCol w:w="1649"/>
        <w:gridCol w:w="641"/>
        <w:gridCol w:w="641"/>
        <w:gridCol w:w="641"/>
        <w:gridCol w:w="642"/>
        <w:gridCol w:w="642"/>
        <w:gridCol w:w="642"/>
        <w:gridCol w:w="642"/>
        <w:gridCol w:w="642"/>
        <w:gridCol w:w="642"/>
        <w:gridCol w:w="642"/>
        <w:gridCol w:w="642"/>
        <w:gridCol w:w="642"/>
      </w:tblGrid>
      <w:tr w:rsidR="008D0F88" w:rsidRPr="001B41F3" w14:paraId="6FC63468" w14:textId="77777777" w:rsidTr="00701508">
        <w:tc>
          <w:tcPr>
            <w:tcW w:w="1649" w:type="dxa"/>
            <w:vMerge w:val="restart"/>
          </w:tcPr>
          <w:p w14:paraId="11A31841" w14:textId="77777777" w:rsidR="008D0F88" w:rsidRPr="001B41F3" w:rsidRDefault="008D0F88" w:rsidP="00701508">
            <w:pPr>
              <w:jc w:val="center"/>
              <w:rPr>
                <w:rFonts w:ascii="Arial" w:hAnsi="Arial" w:cs="Arial"/>
                <w:sz w:val="20"/>
                <w:szCs w:val="20"/>
              </w:rPr>
            </w:pPr>
            <w:r w:rsidRPr="001B41F3">
              <w:rPr>
                <w:rFonts w:ascii="Arial" w:hAnsi="Arial" w:cs="Arial"/>
                <w:sz w:val="20"/>
                <w:szCs w:val="20"/>
              </w:rPr>
              <w:t>ACTIVIDAD</w:t>
            </w:r>
          </w:p>
        </w:tc>
        <w:tc>
          <w:tcPr>
            <w:tcW w:w="7701" w:type="dxa"/>
            <w:gridSpan w:val="12"/>
          </w:tcPr>
          <w:p w14:paraId="38E6227F" w14:textId="77777777" w:rsidR="008D0F88" w:rsidRPr="001B41F3" w:rsidRDefault="008D0F88" w:rsidP="00701508">
            <w:pPr>
              <w:jc w:val="center"/>
              <w:rPr>
                <w:rFonts w:ascii="Arial" w:hAnsi="Arial" w:cs="Arial"/>
                <w:sz w:val="20"/>
                <w:szCs w:val="20"/>
              </w:rPr>
            </w:pPr>
            <w:r w:rsidRPr="001B41F3">
              <w:rPr>
                <w:rFonts w:ascii="Arial" w:hAnsi="Arial" w:cs="Arial"/>
                <w:sz w:val="20"/>
                <w:szCs w:val="20"/>
              </w:rPr>
              <w:t>2021</w:t>
            </w:r>
          </w:p>
        </w:tc>
      </w:tr>
      <w:tr w:rsidR="008D0F88" w:rsidRPr="001B41F3" w14:paraId="1CCCFE1B" w14:textId="77777777" w:rsidTr="00701508">
        <w:tc>
          <w:tcPr>
            <w:tcW w:w="1649" w:type="dxa"/>
            <w:vMerge/>
          </w:tcPr>
          <w:p w14:paraId="21D5648E" w14:textId="77777777" w:rsidR="008D0F88" w:rsidRPr="001B41F3" w:rsidRDefault="008D0F88" w:rsidP="00701508">
            <w:pPr>
              <w:rPr>
                <w:rFonts w:ascii="Arial" w:hAnsi="Arial" w:cs="Arial"/>
                <w:sz w:val="20"/>
                <w:szCs w:val="20"/>
              </w:rPr>
            </w:pPr>
          </w:p>
        </w:tc>
        <w:tc>
          <w:tcPr>
            <w:tcW w:w="2565" w:type="dxa"/>
            <w:gridSpan w:val="4"/>
          </w:tcPr>
          <w:p w14:paraId="127F6F49" w14:textId="77777777" w:rsidR="008D0F88" w:rsidRPr="001B41F3" w:rsidRDefault="008D0F88" w:rsidP="00701508">
            <w:pPr>
              <w:jc w:val="center"/>
              <w:rPr>
                <w:rFonts w:ascii="Arial" w:hAnsi="Arial" w:cs="Arial"/>
                <w:sz w:val="20"/>
                <w:szCs w:val="20"/>
              </w:rPr>
            </w:pPr>
            <w:r w:rsidRPr="001B41F3">
              <w:rPr>
                <w:rFonts w:ascii="Arial" w:hAnsi="Arial" w:cs="Arial"/>
                <w:sz w:val="20"/>
                <w:szCs w:val="20"/>
              </w:rPr>
              <w:t>Septiembre</w:t>
            </w:r>
          </w:p>
        </w:tc>
        <w:tc>
          <w:tcPr>
            <w:tcW w:w="2568" w:type="dxa"/>
            <w:gridSpan w:val="4"/>
          </w:tcPr>
          <w:p w14:paraId="3DDCF2E0" w14:textId="77777777" w:rsidR="008D0F88" w:rsidRPr="001B41F3" w:rsidRDefault="008D0F88" w:rsidP="00701508">
            <w:pPr>
              <w:jc w:val="center"/>
              <w:rPr>
                <w:rFonts w:ascii="Arial" w:hAnsi="Arial" w:cs="Arial"/>
                <w:sz w:val="20"/>
                <w:szCs w:val="20"/>
              </w:rPr>
            </w:pPr>
            <w:r w:rsidRPr="001B41F3">
              <w:rPr>
                <w:rFonts w:ascii="Arial" w:hAnsi="Arial" w:cs="Arial"/>
                <w:sz w:val="20"/>
                <w:szCs w:val="20"/>
              </w:rPr>
              <w:t>Octubre</w:t>
            </w:r>
          </w:p>
        </w:tc>
        <w:tc>
          <w:tcPr>
            <w:tcW w:w="2568" w:type="dxa"/>
            <w:gridSpan w:val="4"/>
          </w:tcPr>
          <w:p w14:paraId="605E4D6B" w14:textId="77777777" w:rsidR="008D0F88" w:rsidRPr="001B41F3" w:rsidRDefault="008D0F88" w:rsidP="00701508">
            <w:pPr>
              <w:jc w:val="center"/>
              <w:rPr>
                <w:rFonts w:ascii="Arial" w:hAnsi="Arial" w:cs="Arial"/>
                <w:sz w:val="20"/>
                <w:szCs w:val="20"/>
              </w:rPr>
            </w:pPr>
            <w:r w:rsidRPr="001B41F3">
              <w:rPr>
                <w:rFonts w:ascii="Arial" w:hAnsi="Arial" w:cs="Arial"/>
                <w:sz w:val="20"/>
                <w:szCs w:val="20"/>
              </w:rPr>
              <w:t>Noviembre</w:t>
            </w:r>
          </w:p>
        </w:tc>
      </w:tr>
      <w:tr w:rsidR="008D0F88" w:rsidRPr="001B41F3" w14:paraId="35793D2F" w14:textId="77777777" w:rsidTr="00701508">
        <w:tc>
          <w:tcPr>
            <w:tcW w:w="1649" w:type="dxa"/>
            <w:vMerge/>
          </w:tcPr>
          <w:p w14:paraId="7F3D0B6D" w14:textId="77777777" w:rsidR="008D0F88" w:rsidRPr="001B41F3" w:rsidRDefault="008D0F88" w:rsidP="00701508">
            <w:pPr>
              <w:rPr>
                <w:rFonts w:ascii="Arial" w:hAnsi="Arial" w:cs="Arial"/>
                <w:sz w:val="20"/>
                <w:szCs w:val="20"/>
              </w:rPr>
            </w:pPr>
          </w:p>
        </w:tc>
        <w:tc>
          <w:tcPr>
            <w:tcW w:w="641" w:type="dxa"/>
          </w:tcPr>
          <w:p w14:paraId="63EC4896" w14:textId="77777777" w:rsidR="008D0F88" w:rsidRPr="001B41F3" w:rsidRDefault="008D0F88" w:rsidP="00701508">
            <w:pPr>
              <w:jc w:val="center"/>
              <w:rPr>
                <w:rFonts w:ascii="Arial" w:hAnsi="Arial" w:cs="Arial"/>
                <w:sz w:val="20"/>
                <w:szCs w:val="20"/>
              </w:rPr>
            </w:pPr>
            <w:r w:rsidRPr="001B41F3">
              <w:rPr>
                <w:rFonts w:ascii="Arial" w:hAnsi="Arial" w:cs="Arial"/>
                <w:sz w:val="20"/>
                <w:szCs w:val="20"/>
              </w:rPr>
              <w:t>1</w:t>
            </w:r>
          </w:p>
        </w:tc>
        <w:tc>
          <w:tcPr>
            <w:tcW w:w="641" w:type="dxa"/>
          </w:tcPr>
          <w:p w14:paraId="7AA98339" w14:textId="77777777" w:rsidR="008D0F88" w:rsidRPr="001B41F3" w:rsidRDefault="008D0F88" w:rsidP="00701508">
            <w:pPr>
              <w:jc w:val="center"/>
              <w:rPr>
                <w:rFonts w:ascii="Arial" w:hAnsi="Arial" w:cs="Arial"/>
                <w:sz w:val="20"/>
                <w:szCs w:val="20"/>
              </w:rPr>
            </w:pPr>
            <w:r w:rsidRPr="001B41F3">
              <w:rPr>
                <w:rFonts w:ascii="Arial" w:hAnsi="Arial" w:cs="Arial"/>
                <w:sz w:val="20"/>
                <w:szCs w:val="20"/>
              </w:rPr>
              <w:t>2</w:t>
            </w:r>
          </w:p>
        </w:tc>
        <w:tc>
          <w:tcPr>
            <w:tcW w:w="641" w:type="dxa"/>
          </w:tcPr>
          <w:p w14:paraId="541C0EA7" w14:textId="77777777" w:rsidR="008D0F88" w:rsidRPr="001B41F3" w:rsidRDefault="008D0F88" w:rsidP="00701508">
            <w:pPr>
              <w:jc w:val="center"/>
              <w:rPr>
                <w:rFonts w:ascii="Arial" w:hAnsi="Arial" w:cs="Arial"/>
                <w:sz w:val="20"/>
                <w:szCs w:val="20"/>
              </w:rPr>
            </w:pPr>
            <w:r w:rsidRPr="001B41F3">
              <w:rPr>
                <w:rFonts w:ascii="Arial" w:hAnsi="Arial" w:cs="Arial"/>
                <w:sz w:val="20"/>
                <w:szCs w:val="20"/>
              </w:rPr>
              <w:t>3</w:t>
            </w:r>
          </w:p>
        </w:tc>
        <w:tc>
          <w:tcPr>
            <w:tcW w:w="642" w:type="dxa"/>
          </w:tcPr>
          <w:p w14:paraId="536AFAB4" w14:textId="77777777" w:rsidR="008D0F88" w:rsidRPr="001B41F3" w:rsidRDefault="008D0F88" w:rsidP="00701508">
            <w:pPr>
              <w:jc w:val="center"/>
              <w:rPr>
                <w:rFonts w:ascii="Arial" w:hAnsi="Arial" w:cs="Arial"/>
                <w:sz w:val="20"/>
                <w:szCs w:val="20"/>
              </w:rPr>
            </w:pPr>
            <w:r w:rsidRPr="001B41F3">
              <w:rPr>
                <w:rFonts w:ascii="Arial" w:hAnsi="Arial" w:cs="Arial"/>
                <w:sz w:val="20"/>
                <w:szCs w:val="20"/>
              </w:rPr>
              <w:t>4</w:t>
            </w:r>
          </w:p>
        </w:tc>
        <w:tc>
          <w:tcPr>
            <w:tcW w:w="642" w:type="dxa"/>
          </w:tcPr>
          <w:p w14:paraId="4A20A3A8" w14:textId="77777777" w:rsidR="008D0F88" w:rsidRPr="001B41F3" w:rsidRDefault="008D0F88" w:rsidP="00701508">
            <w:pPr>
              <w:jc w:val="center"/>
              <w:rPr>
                <w:rFonts w:ascii="Arial" w:hAnsi="Arial" w:cs="Arial"/>
                <w:sz w:val="20"/>
                <w:szCs w:val="20"/>
              </w:rPr>
            </w:pPr>
            <w:r w:rsidRPr="001B41F3">
              <w:rPr>
                <w:rFonts w:ascii="Arial" w:hAnsi="Arial" w:cs="Arial"/>
                <w:sz w:val="20"/>
                <w:szCs w:val="20"/>
              </w:rPr>
              <w:t>1</w:t>
            </w:r>
          </w:p>
        </w:tc>
        <w:tc>
          <w:tcPr>
            <w:tcW w:w="642" w:type="dxa"/>
          </w:tcPr>
          <w:p w14:paraId="61333CD2" w14:textId="77777777" w:rsidR="008D0F88" w:rsidRPr="001B41F3" w:rsidRDefault="008D0F88" w:rsidP="00701508">
            <w:pPr>
              <w:jc w:val="center"/>
              <w:rPr>
                <w:rFonts w:ascii="Arial" w:hAnsi="Arial" w:cs="Arial"/>
                <w:sz w:val="20"/>
                <w:szCs w:val="20"/>
              </w:rPr>
            </w:pPr>
            <w:r w:rsidRPr="001B41F3">
              <w:rPr>
                <w:rFonts w:ascii="Arial" w:hAnsi="Arial" w:cs="Arial"/>
                <w:sz w:val="20"/>
                <w:szCs w:val="20"/>
              </w:rPr>
              <w:t>2</w:t>
            </w:r>
          </w:p>
        </w:tc>
        <w:tc>
          <w:tcPr>
            <w:tcW w:w="642" w:type="dxa"/>
          </w:tcPr>
          <w:p w14:paraId="05B1277F" w14:textId="77777777" w:rsidR="008D0F88" w:rsidRPr="001B41F3" w:rsidRDefault="008D0F88" w:rsidP="00701508">
            <w:pPr>
              <w:jc w:val="center"/>
              <w:rPr>
                <w:rFonts w:ascii="Arial" w:hAnsi="Arial" w:cs="Arial"/>
                <w:sz w:val="20"/>
                <w:szCs w:val="20"/>
              </w:rPr>
            </w:pPr>
            <w:r w:rsidRPr="001B41F3">
              <w:rPr>
                <w:rFonts w:ascii="Arial" w:hAnsi="Arial" w:cs="Arial"/>
                <w:sz w:val="20"/>
                <w:szCs w:val="20"/>
              </w:rPr>
              <w:t>3</w:t>
            </w:r>
          </w:p>
        </w:tc>
        <w:tc>
          <w:tcPr>
            <w:tcW w:w="642" w:type="dxa"/>
          </w:tcPr>
          <w:p w14:paraId="7844F97E" w14:textId="77777777" w:rsidR="008D0F88" w:rsidRPr="001B41F3" w:rsidRDefault="008D0F88" w:rsidP="00701508">
            <w:pPr>
              <w:jc w:val="center"/>
              <w:rPr>
                <w:rFonts w:ascii="Arial" w:hAnsi="Arial" w:cs="Arial"/>
                <w:sz w:val="20"/>
                <w:szCs w:val="20"/>
              </w:rPr>
            </w:pPr>
            <w:r w:rsidRPr="001B41F3">
              <w:rPr>
                <w:rFonts w:ascii="Arial" w:hAnsi="Arial" w:cs="Arial"/>
                <w:sz w:val="20"/>
                <w:szCs w:val="20"/>
              </w:rPr>
              <w:t>4</w:t>
            </w:r>
          </w:p>
        </w:tc>
        <w:tc>
          <w:tcPr>
            <w:tcW w:w="642" w:type="dxa"/>
          </w:tcPr>
          <w:p w14:paraId="0924461F" w14:textId="77777777" w:rsidR="008D0F88" w:rsidRPr="001B41F3" w:rsidRDefault="008D0F88" w:rsidP="00701508">
            <w:pPr>
              <w:jc w:val="center"/>
              <w:rPr>
                <w:rFonts w:ascii="Arial" w:hAnsi="Arial" w:cs="Arial"/>
                <w:sz w:val="20"/>
                <w:szCs w:val="20"/>
              </w:rPr>
            </w:pPr>
            <w:r w:rsidRPr="001B41F3">
              <w:rPr>
                <w:rFonts w:ascii="Arial" w:hAnsi="Arial" w:cs="Arial"/>
                <w:sz w:val="20"/>
                <w:szCs w:val="20"/>
              </w:rPr>
              <w:t>1</w:t>
            </w:r>
          </w:p>
        </w:tc>
        <w:tc>
          <w:tcPr>
            <w:tcW w:w="642" w:type="dxa"/>
          </w:tcPr>
          <w:p w14:paraId="4FA2C3BD" w14:textId="77777777" w:rsidR="008D0F88" w:rsidRPr="001B41F3" w:rsidRDefault="008D0F88" w:rsidP="00701508">
            <w:pPr>
              <w:jc w:val="center"/>
              <w:rPr>
                <w:rFonts w:ascii="Arial" w:hAnsi="Arial" w:cs="Arial"/>
                <w:sz w:val="20"/>
                <w:szCs w:val="20"/>
              </w:rPr>
            </w:pPr>
            <w:r w:rsidRPr="001B41F3">
              <w:rPr>
                <w:rFonts w:ascii="Arial" w:hAnsi="Arial" w:cs="Arial"/>
                <w:sz w:val="20"/>
                <w:szCs w:val="20"/>
              </w:rPr>
              <w:t>2</w:t>
            </w:r>
          </w:p>
        </w:tc>
        <w:tc>
          <w:tcPr>
            <w:tcW w:w="642" w:type="dxa"/>
          </w:tcPr>
          <w:p w14:paraId="323C1782" w14:textId="77777777" w:rsidR="008D0F88" w:rsidRPr="001B41F3" w:rsidRDefault="008D0F88" w:rsidP="00701508">
            <w:pPr>
              <w:jc w:val="center"/>
              <w:rPr>
                <w:rFonts w:ascii="Arial" w:hAnsi="Arial" w:cs="Arial"/>
                <w:sz w:val="20"/>
                <w:szCs w:val="20"/>
              </w:rPr>
            </w:pPr>
            <w:r w:rsidRPr="001B41F3">
              <w:rPr>
                <w:rFonts w:ascii="Arial" w:hAnsi="Arial" w:cs="Arial"/>
                <w:sz w:val="20"/>
                <w:szCs w:val="20"/>
              </w:rPr>
              <w:t>3</w:t>
            </w:r>
          </w:p>
        </w:tc>
        <w:tc>
          <w:tcPr>
            <w:tcW w:w="642" w:type="dxa"/>
          </w:tcPr>
          <w:p w14:paraId="465E94A4" w14:textId="77777777" w:rsidR="008D0F88" w:rsidRPr="001B41F3" w:rsidRDefault="008D0F88" w:rsidP="00701508">
            <w:pPr>
              <w:jc w:val="center"/>
              <w:rPr>
                <w:rFonts w:ascii="Arial" w:hAnsi="Arial" w:cs="Arial"/>
                <w:sz w:val="20"/>
                <w:szCs w:val="20"/>
              </w:rPr>
            </w:pPr>
            <w:r w:rsidRPr="001B41F3">
              <w:rPr>
                <w:rFonts w:ascii="Arial" w:hAnsi="Arial" w:cs="Arial"/>
                <w:sz w:val="20"/>
                <w:szCs w:val="20"/>
              </w:rPr>
              <w:t>4</w:t>
            </w:r>
          </w:p>
        </w:tc>
      </w:tr>
      <w:tr w:rsidR="008D0F88" w:rsidRPr="0090252B" w14:paraId="5075CA15" w14:textId="77777777" w:rsidTr="00701508">
        <w:tc>
          <w:tcPr>
            <w:tcW w:w="1649" w:type="dxa"/>
          </w:tcPr>
          <w:p w14:paraId="072CF33E" w14:textId="77777777" w:rsidR="008D0F88" w:rsidRPr="001B41F3" w:rsidRDefault="008D0F88" w:rsidP="00701508">
            <w:pPr>
              <w:jc w:val="center"/>
              <w:rPr>
                <w:rFonts w:ascii="Arial" w:hAnsi="Arial" w:cs="Arial"/>
                <w:sz w:val="20"/>
                <w:szCs w:val="20"/>
              </w:rPr>
            </w:pPr>
            <w:r w:rsidRPr="001B41F3">
              <w:rPr>
                <w:rFonts w:ascii="Arial" w:hAnsi="Arial" w:cs="Arial"/>
                <w:sz w:val="20"/>
                <w:szCs w:val="20"/>
              </w:rPr>
              <w:t>Selección del tema de investigación</w:t>
            </w:r>
          </w:p>
        </w:tc>
        <w:tc>
          <w:tcPr>
            <w:tcW w:w="641" w:type="dxa"/>
            <w:shd w:val="clear" w:color="auto" w:fill="FFFF00"/>
          </w:tcPr>
          <w:p w14:paraId="627C49B8" w14:textId="77777777" w:rsidR="008D0F88" w:rsidRPr="001B41F3" w:rsidRDefault="008D0F88" w:rsidP="00701508">
            <w:pPr>
              <w:jc w:val="center"/>
              <w:rPr>
                <w:rFonts w:ascii="Arial" w:hAnsi="Arial" w:cs="Arial"/>
                <w:sz w:val="20"/>
                <w:szCs w:val="20"/>
              </w:rPr>
            </w:pPr>
          </w:p>
        </w:tc>
        <w:tc>
          <w:tcPr>
            <w:tcW w:w="641" w:type="dxa"/>
            <w:shd w:val="clear" w:color="auto" w:fill="FFFF00"/>
          </w:tcPr>
          <w:p w14:paraId="5524FA86" w14:textId="77777777" w:rsidR="008D0F88" w:rsidRPr="001B41F3" w:rsidRDefault="008D0F88" w:rsidP="00701508">
            <w:pPr>
              <w:jc w:val="center"/>
              <w:rPr>
                <w:rFonts w:ascii="Arial" w:hAnsi="Arial" w:cs="Arial"/>
                <w:sz w:val="20"/>
                <w:szCs w:val="20"/>
              </w:rPr>
            </w:pPr>
          </w:p>
        </w:tc>
        <w:tc>
          <w:tcPr>
            <w:tcW w:w="641" w:type="dxa"/>
            <w:shd w:val="clear" w:color="auto" w:fill="FFFF00"/>
          </w:tcPr>
          <w:p w14:paraId="06ABC8FD" w14:textId="77777777" w:rsidR="008D0F88" w:rsidRPr="001B41F3" w:rsidRDefault="008D0F88" w:rsidP="00701508">
            <w:pPr>
              <w:jc w:val="center"/>
              <w:rPr>
                <w:rFonts w:ascii="Arial" w:hAnsi="Arial" w:cs="Arial"/>
                <w:sz w:val="20"/>
                <w:szCs w:val="20"/>
              </w:rPr>
            </w:pPr>
          </w:p>
        </w:tc>
        <w:tc>
          <w:tcPr>
            <w:tcW w:w="642" w:type="dxa"/>
          </w:tcPr>
          <w:p w14:paraId="074A5161" w14:textId="77777777" w:rsidR="008D0F88" w:rsidRPr="001B41F3" w:rsidRDefault="008D0F88" w:rsidP="00701508">
            <w:pPr>
              <w:jc w:val="center"/>
              <w:rPr>
                <w:rFonts w:ascii="Arial" w:hAnsi="Arial" w:cs="Arial"/>
                <w:sz w:val="20"/>
                <w:szCs w:val="20"/>
              </w:rPr>
            </w:pPr>
          </w:p>
        </w:tc>
        <w:tc>
          <w:tcPr>
            <w:tcW w:w="642" w:type="dxa"/>
          </w:tcPr>
          <w:p w14:paraId="4920A3F2" w14:textId="77777777" w:rsidR="008D0F88" w:rsidRPr="001B41F3" w:rsidRDefault="008D0F88" w:rsidP="00701508">
            <w:pPr>
              <w:jc w:val="center"/>
              <w:rPr>
                <w:rFonts w:ascii="Arial" w:hAnsi="Arial" w:cs="Arial"/>
                <w:sz w:val="20"/>
                <w:szCs w:val="20"/>
              </w:rPr>
            </w:pPr>
          </w:p>
        </w:tc>
        <w:tc>
          <w:tcPr>
            <w:tcW w:w="642" w:type="dxa"/>
          </w:tcPr>
          <w:p w14:paraId="043E4D1D" w14:textId="77777777" w:rsidR="008D0F88" w:rsidRPr="001B41F3" w:rsidRDefault="008D0F88" w:rsidP="00701508">
            <w:pPr>
              <w:jc w:val="center"/>
              <w:rPr>
                <w:rFonts w:ascii="Arial" w:hAnsi="Arial" w:cs="Arial"/>
                <w:sz w:val="20"/>
                <w:szCs w:val="20"/>
              </w:rPr>
            </w:pPr>
          </w:p>
        </w:tc>
        <w:tc>
          <w:tcPr>
            <w:tcW w:w="642" w:type="dxa"/>
          </w:tcPr>
          <w:p w14:paraId="65210EF9" w14:textId="77777777" w:rsidR="008D0F88" w:rsidRPr="001B41F3" w:rsidRDefault="008D0F88" w:rsidP="00701508">
            <w:pPr>
              <w:jc w:val="center"/>
              <w:rPr>
                <w:rFonts w:ascii="Arial" w:hAnsi="Arial" w:cs="Arial"/>
                <w:sz w:val="20"/>
                <w:szCs w:val="20"/>
              </w:rPr>
            </w:pPr>
          </w:p>
        </w:tc>
        <w:tc>
          <w:tcPr>
            <w:tcW w:w="642" w:type="dxa"/>
          </w:tcPr>
          <w:p w14:paraId="40486490" w14:textId="77777777" w:rsidR="008D0F88" w:rsidRPr="001B41F3" w:rsidRDefault="008D0F88" w:rsidP="00701508">
            <w:pPr>
              <w:jc w:val="center"/>
              <w:rPr>
                <w:rFonts w:ascii="Arial" w:hAnsi="Arial" w:cs="Arial"/>
                <w:sz w:val="20"/>
                <w:szCs w:val="20"/>
              </w:rPr>
            </w:pPr>
          </w:p>
        </w:tc>
        <w:tc>
          <w:tcPr>
            <w:tcW w:w="642" w:type="dxa"/>
          </w:tcPr>
          <w:p w14:paraId="3446B6B0" w14:textId="77777777" w:rsidR="008D0F88" w:rsidRPr="001B41F3" w:rsidRDefault="008D0F88" w:rsidP="00701508">
            <w:pPr>
              <w:jc w:val="center"/>
              <w:rPr>
                <w:rFonts w:ascii="Arial" w:hAnsi="Arial" w:cs="Arial"/>
                <w:sz w:val="20"/>
                <w:szCs w:val="20"/>
              </w:rPr>
            </w:pPr>
          </w:p>
        </w:tc>
        <w:tc>
          <w:tcPr>
            <w:tcW w:w="642" w:type="dxa"/>
          </w:tcPr>
          <w:p w14:paraId="17DB57A1" w14:textId="77777777" w:rsidR="008D0F88" w:rsidRPr="001B41F3" w:rsidRDefault="008D0F88" w:rsidP="00701508">
            <w:pPr>
              <w:jc w:val="center"/>
              <w:rPr>
                <w:rFonts w:ascii="Arial" w:hAnsi="Arial" w:cs="Arial"/>
                <w:sz w:val="20"/>
                <w:szCs w:val="20"/>
              </w:rPr>
            </w:pPr>
          </w:p>
        </w:tc>
        <w:tc>
          <w:tcPr>
            <w:tcW w:w="642" w:type="dxa"/>
          </w:tcPr>
          <w:p w14:paraId="54BD7F39" w14:textId="77777777" w:rsidR="008D0F88" w:rsidRPr="001B41F3" w:rsidRDefault="008D0F88" w:rsidP="00701508">
            <w:pPr>
              <w:jc w:val="center"/>
              <w:rPr>
                <w:rFonts w:ascii="Arial" w:hAnsi="Arial" w:cs="Arial"/>
                <w:sz w:val="20"/>
                <w:szCs w:val="20"/>
              </w:rPr>
            </w:pPr>
          </w:p>
        </w:tc>
        <w:tc>
          <w:tcPr>
            <w:tcW w:w="642" w:type="dxa"/>
          </w:tcPr>
          <w:p w14:paraId="04C68F58" w14:textId="77777777" w:rsidR="008D0F88" w:rsidRPr="001B41F3" w:rsidRDefault="008D0F88" w:rsidP="00701508">
            <w:pPr>
              <w:jc w:val="center"/>
              <w:rPr>
                <w:rFonts w:ascii="Arial" w:hAnsi="Arial" w:cs="Arial"/>
                <w:sz w:val="20"/>
                <w:szCs w:val="20"/>
              </w:rPr>
            </w:pPr>
          </w:p>
        </w:tc>
      </w:tr>
      <w:tr w:rsidR="001B41F3" w:rsidRPr="0090252B" w14:paraId="561BBEED" w14:textId="77777777" w:rsidTr="00701508">
        <w:tc>
          <w:tcPr>
            <w:tcW w:w="1649" w:type="dxa"/>
          </w:tcPr>
          <w:p w14:paraId="51D65A6D" w14:textId="77777777" w:rsidR="008D0F88" w:rsidRPr="001B41F3" w:rsidRDefault="008D0F88" w:rsidP="00701508">
            <w:pPr>
              <w:jc w:val="center"/>
              <w:rPr>
                <w:rFonts w:ascii="Arial" w:hAnsi="Arial" w:cs="Arial"/>
                <w:sz w:val="20"/>
                <w:szCs w:val="20"/>
              </w:rPr>
            </w:pPr>
            <w:r w:rsidRPr="001B41F3">
              <w:rPr>
                <w:rFonts w:ascii="Arial" w:hAnsi="Arial" w:cs="Arial"/>
                <w:sz w:val="20"/>
                <w:szCs w:val="20"/>
              </w:rPr>
              <w:t>Establecimiento de los objetivos generales y específicos</w:t>
            </w:r>
          </w:p>
        </w:tc>
        <w:tc>
          <w:tcPr>
            <w:tcW w:w="641" w:type="dxa"/>
          </w:tcPr>
          <w:p w14:paraId="2757D66D" w14:textId="77777777" w:rsidR="008D0F88" w:rsidRPr="001B41F3" w:rsidRDefault="008D0F88" w:rsidP="00701508">
            <w:pPr>
              <w:rPr>
                <w:rFonts w:ascii="Arial" w:hAnsi="Arial" w:cs="Arial"/>
                <w:sz w:val="20"/>
                <w:szCs w:val="20"/>
              </w:rPr>
            </w:pPr>
          </w:p>
        </w:tc>
        <w:tc>
          <w:tcPr>
            <w:tcW w:w="641" w:type="dxa"/>
          </w:tcPr>
          <w:p w14:paraId="6FC9CA5E" w14:textId="77777777" w:rsidR="008D0F88" w:rsidRPr="001B41F3" w:rsidRDefault="008D0F88" w:rsidP="00701508">
            <w:pPr>
              <w:rPr>
                <w:rFonts w:ascii="Arial" w:hAnsi="Arial" w:cs="Arial"/>
                <w:sz w:val="20"/>
                <w:szCs w:val="20"/>
              </w:rPr>
            </w:pPr>
          </w:p>
        </w:tc>
        <w:tc>
          <w:tcPr>
            <w:tcW w:w="641" w:type="dxa"/>
            <w:shd w:val="clear" w:color="auto" w:fill="00B0F0"/>
          </w:tcPr>
          <w:p w14:paraId="2B656FE3" w14:textId="77777777" w:rsidR="008D0F88" w:rsidRPr="001B41F3" w:rsidRDefault="008D0F88" w:rsidP="00701508">
            <w:pPr>
              <w:rPr>
                <w:rFonts w:ascii="Arial" w:hAnsi="Arial" w:cs="Arial"/>
                <w:sz w:val="20"/>
                <w:szCs w:val="20"/>
              </w:rPr>
            </w:pPr>
          </w:p>
        </w:tc>
        <w:tc>
          <w:tcPr>
            <w:tcW w:w="642" w:type="dxa"/>
            <w:shd w:val="clear" w:color="auto" w:fill="00B0F0"/>
          </w:tcPr>
          <w:p w14:paraId="6D821521" w14:textId="77777777" w:rsidR="008D0F88" w:rsidRPr="001B41F3" w:rsidRDefault="008D0F88" w:rsidP="00701508">
            <w:pPr>
              <w:rPr>
                <w:rFonts w:ascii="Arial" w:hAnsi="Arial" w:cs="Arial"/>
                <w:sz w:val="20"/>
                <w:szCs w:val="20"/>
              </w:rPr>
            </w:pPr>
          </w:p>
        </w:tc>
        <w:tc>
          <w:tcPr>
            <w:tcW w:w="642" w:type="dxa"/>
          </w:tcPr>
          <w:p w14:paraId="32717FA3" w14:textId="77777777" w:rsidR="008D0F88" w:rsidRPr="001B41F3" w:rsidRDefault="008D0F88" w:rsidP="00701508">
            <w:pPr>
              <w:rPr>
                <w:rFonts w:ascii="Arial" w:hAnsi="Arial" w:cs="Arial"/>
                <w:sz w:val="20"/>
                <w:szCs w:val="20"/>
              </w:rPr>
            </w:pPr>
          </w:p>
        </w:tc>
        <w:tc>
          <w:tcPr>
            <w:tcW w:w="642" w:type="dxa"/>
          </w:tcPr>
          <w:p w14:paraId="473A5260" w14:textId="77777777" w:rsidR="008D0F88" w:rsidRPr="001B41F3" w:rsidRDefault="008D0F88" w:rsidP="00701508">
            <w:pPr>
              <w:rPr>
                <w:rFonts w:ascii="Arial" w:hAnsi="Arial" w:cs="Arial"/>
                <w:sz w:val="20"/>
                <w:szCs w:val="20"/>
              </w:rPr>
            </w:pPr>
          </w:p>
        </w:tc>
        <w:tc>
          <w:tcPr>
            <w:tcW w:w="642" w:type="dxa"/>
          </w:tcPr>
          <w:p w14:paraId="237715A0" w14:textId="77777777" w:rsidR="008D0F88" w:rsidRPr="001B41F3" w:rsidRDefault="008D0F88" w:rsidP="00701508">
            <w:pPr>
              <w:rPr>
                <w:rFonts w:ascii="Arial" w:hAnsi="Arial" w:cs="Arial"/>
                <w:sz w:val="20"/>
                <w:szCs w:val="20"/>
              </w:rPr>
            </w:pPr>
          </w:p>
        </w:tc>
        <w:tc>
          <w:tcPr>
            <w:tcW w:w="642" w:type="dxa"/>
          </w:tcPr>
          <w:p w14:paraId="2A85726B" w14:textId="77777777" w:rsidR="008D0F88" w:rsidRPr="001B41F3" w:rsidRDefault="008D0F88" w:rsidP="00701508">
            <w:pPr>
              <w:rPr>
                <w:rFonts w:ascii="Arial" w:hAnsi="Arial" w:cs="Arial"/>
                <w:sz w:val="20"/>
                <w:szCs w:val="20"/>
              </w:rPr>
            </w:pPr>
          </w:p>
        </w:tc>
        <w:tc>
          <w:tcPr>
            <w:tcW w:w="642" w:type="dxa"/>
          </w:tcPr>
          <w:p w14:paraId="5C833DCC" w14:textId="77777777" w:rsidR="008D0F88" w:rsidRPr="001B41F3" w:rsidRDefault="008D0F88" w:rsidP="00701508">
            <w:pPr>
              <w:rPr>
                <w:rFonts w:ascii="Arial" w:hAnsi="Arial" w:cs="Arial"/>
                <w:sz w:val="20"/>
                <w:szCs w:val="20"/>
              </w:rPr>
            </w:pPr>
          </w:p>
        </w:tc>
        <w:tc>
          <w:tcPr>
            <w:tcW w:w="642" w:type="dxa"/>
          </w:tcPr>
          <w:p w14:paraId="31E6AD87" w14:textId="77777777" w:rsidR="008D0F88" w:rsidRPr="001B41F3" w:rsidRDefault="008D0F88" w:rsidP="00701508">
            <w:pPr>
              <w:rPr>
                <w:rFonts w:ascii="Arial" w:hAnsi="Arial" w:cs="Arial"/>
                <w:sz w:val="20"/>
                <w:szCs w:val="20"/>
              </w:rPr>
            </w:pPr>
          </w:p>
        </w:tc>
        <w:tc>
          <w:tcPr>
            <w:tcW w:w="642" w:type="dxa"/>
          </w:tcPr>
          <w:p w14:paraId="799BD587" w14:textId="77777777" w:rsidR="008D0F88" w:rsidRPr="001B41F3" w:rsidRDefault="008D0F88" w:rsidP="00701508">
            <w:pPr>
              <w:rPr>
                <w:rFonts w:ascii="Arial" w:hAnsi="Arial" w:cs="Arial"/>
                <w:sz w:val="20"/>
                <w:szCs w:val="20"/>
              </w:rPr>
            </w:pPr>
          </w:p>
        </w:tc>
        <w:tc>
          <w:tcPr>
            <w:tcW w:w="642" w:type="dxa"/>
          </w:tcPr>
          <w:p w14:paraId="6A5B92CD" w14:textId="77777777" w:rsidR="008D0F88" w:rsidRPr="001B41F3" w:rsidRDefault="008D0F88" w:rsidP="00701508">
            <w:pPr>
              <w:rPr>
                <w:rFonts w:ascii="Arial" w:hAnsi="Arial" w:cs="Arial"/>
                <w:sz w:val="20"/>
                <w:szCs w:val="20"/>
              </w:rPr>
            </w:pPr>
          </w:p>
        </w:tc>
      </w:tr>
      <w:tr w:rsidR="001B41F3" w:rsidRPr="0090252B" w14:paraId="40C4B877" w14:textId="77777777" w:rsidTr="00701508">
        <w:tc>
          <w:tcPr>
            <w:tcW w:w="1649" w:type="dxa"/>
          </w:tcPr>
          <w:p w14:paraId="01787EFD" w14:textId="77777777" w:rsidR="008D0F88" w:rsidRPr="001B41F3" w:rsidRDefault="008D0F88" w:rsidP="00701508">
            <w:pPr>
              <w:jc w:val="center"/>
              <w:rPr>
                <w:rFonts w:ascii="Arial" w:hAnsi="Arial" w:cs="Arial"/>
                <w:sz w:val="20"/>
                <w:szCs w:val="20"/>
              </w:rPr>
            </w:pPr>
            <w:r w:rsidRPr="001B41F3">
              <w:rPr>
                <w:rFonts w:ascii="Arial" w:hAnsi="Arial" w:cs="Arial"/>
                <w:sz w:val="20"/>
                <w:szCs w:val="20"/>
              </w:rPr>
              <w:t>Determinar el tipo de investigación</w:t>
            </w:r>
          </w:p>
        </w:tc>
        <w:tc>
          <w:tcPr>
            <w:tcW w:w="641" w:type="dxa"/>
          </w:tcPr>
          <w:p w14:paraId="06AC712D" w14:textId="77777777" w:rsidR="008D0F88" w:rsidRPr="001B41F3" w:rsidRDefault="008D0F88" w:rsidP="00701508">
            <w:pPr>
              <w:rPr>
                <w:rFonts w:ascii="Arial" w:hAnsi="Arial" w:cs="Arial"/>
                <w:sz w:val="20"/>
                <w:szCs w:val="20"/>
              </w:rPr>
            </w:pPr>
          </w:p>
        </w:tc>
        <w:tc>
          <w:tcPr>
            <w:tcW w:w="641" w:type="dxa"/>
          </w:tcPr>
          <w:p w14:paraId="207E86D8" w14:textId="77777777" w:rsidR="008D0F88" w:rsidRPr="001B41F3" w:rsidRDefault="008D0F88" w:rsidP="00701508">
            <w:pPr>
              <w:rPr>
                <w:rFonts w:ascii="Arial" w:hAnsi="Arial" w:cs="Arial"/>
                <w:sz w:val="20"/>
                <w:szCs w:val="20"/>
              </w:rPr>
            </w:pPr>
          </w:p>
        </w:tc>
        <w:tc>
          <w:tcPr>
            <w:tcW w:w="641" w:type="dxa"/>
          </w:tcPr>
          <w:p w14:paraId="3107D3FD" w14:textId="77777777" w:rsidR="008D0F88" w:rsidRPr="001B41F3" w:rsidRDefault="008D0F88" w:rsidP="00701508">
            <w:pPr>
              <w:rPr>
                <w:rFonts w:ascii="Arial" w:hAnsi="Arial" w:cs="Arial"/>
                <w:sz w:val="20"/>
                <w:szCs w:val="20"/>
              </w:rPr>
            </w:pPr>
          </w:p>
        </w:tc>
        <w:tc>
          <w:tcPr>
            <w:tcW w:w="642" w:type="dxa"/>
          </w:tcPr>
          <w:p w14:paraId="145C65FF" w14:textId="77777777" w:rsidR="008D0F88" w:rsidRPr="001B41F3" w:rsidRDefault="008D0F88" w:rsidP="00701508">
            <w:pPr>
              <w:rPr>
                <w:rFonts w:ascii="Arial" w:hAnsi="Arial" w:cs="Arial"/>
                <w:sz w:val="20"/>
                <w:szCs w:val="20"/>
              </w:rPr>
            </w:pPr>
          </w:p>
        </w:tc>
        <w:tc>
          <w:tcPr>
            <w:tcW w:w="642" w:type="dxa"/>
            <w:shd w:val="clear" w:color="auto" w:fill="FF0066"/>
          </w:tcPr>
          <w:p w14:paraId="37C191A3" w14:textId="77777777" w:rsidR="008D0F88" w:rsidRPr="001B41F3" w:rsidRDefault="008D0F88" w:rsidP="00701508">
            <w:pPr>
              <w:rPr>
                <w:rFonts w:ascii="Arial" w:hAnsi="Arial" w:cs="Arial"/>
                <w:sz w:val="20"/>
                <w:szCs w:val="20"/>
              </w:rPr>
            </w:pPr>
          </w:p>
        </w:tc>
        <w:tc>
          <w:tcPr>
            <w:tcW w:w="642" w:type="dxa"/>
          </w:tcPr>
          <w:p w14:paraId="17FCD992" w14:textId="77777777" w:rsidR="008D0F88" w:rsidRPr="001B41F3" w:rsidRDefault="008D0F88" w:rsidP="00701508">
            <w:pPr>
              <w:rPr>
                <w:rFonts w:ascii="Arial" w:hAnsi="Arial" w:cs="Arial"/>
                <w:sz w:val="20"/>
                <w:szCs w:val="20"/>
              </w:rPr>
            </w:pPr>
          </w:p>
        </w:tc>
        <w:tc>
          <w:tcPr>
            <w:tcW w:w="642" w:type="dxa"/>
          </w:tcPr>
          <w:p w14:paraId="5A336C70" w14:textId="77777777" w:rsidR="008D0F88" w:rsidRPr="001B41F3" w:rsidRDefault="008D0F88" w:rsidP="00701508">
            <w:pPr>
              <w:rPr>
                <w:rFonts w:ascii="Arial" w:hAnsi="Arial" w:cs="Arial"/>
                <w:sz w:val="20"/>
                <w:szCs w:val="20"/>
              </w:rPr>
            </w:pPr>
          </w:p>
        </w:tc>
        <w:tc>
          <w:tcPr>
            <w:tcW w:w="642" w:type="dxa"/>
          </w:tcPr>
          <w:p w14:paraId="01D3D996" w14:textId="77777777" w:rsidR="008D0F88" w:rsidRPr="001B41F3" w:rsidRDefault="008D0F88" w:rsidP="00701508">
            <w:pPr>
              <w:rPr>
                <w:rFonts w:ascii="Arial" w:hAnsi="Arial" w:cs="Arial"/>
                <w:sz w:val="20"/>
                <w:szCs w:val="20"/>
              </w:rPr>
            </w:pPr>
          </w:p>
        </w:tc>
        <w:tc>
          <w:tcPr>
            <w:tcW w:w="642" w:type="dxa"/>
          </w:tcPr>
          <w:p w14:paraId="374EFB40" w14:textId="77777777" w:rsidR="008D0F88" w:rsidRPr="001B41F3" w:rsidRDefault="008D0F88" w:rsidP="00701508">
            <w:pPr>
              <w:rPr>
                <w:rFonts w:ascii="Arial" w:hAnsi="Arial" w:cs="Arial"/>
                <w:sz w:val="20"/>
                <w:szCs w:val="20"/>
              </w:rPr>
            </w:pPr>
          </w:p>
        </w:tc>
        <w:tc>
          <w:tcPr>
            <w:tcW w:w="642" w:type="dxa"/>
          </w:tcPr>
          <w:p w14:paraId="6C09A316" w14:textId="77777777" w:rsidR="008D0F88" w:rsidRPr="001B41F3" w:rsidRDefault="008D0F88" w:rsidP="00701508">
            <w:pPr>
              <w:rPr>
                <w:rFonts w:ascii="Arial" w:hAnsi="Arial" w:cs="Arial"/>
                <w:sz w:val="20"/>
                <w:szCs w:val="20"/>
              </w:rPr>
            </w:pPr>
          </w:p>
        </w:tc>
        <w:tc>
          <w:tcPr>
            <w:tcW w:w="642" w:type="dxa"/>
          </w:tcPr>
          <w:p w14:paraId="48C275DB" w14:textId="77777777" w:rsidR="008D0F88" w:rsidRPr="001B41F3" w:rsidRDefault="008D0F88" w:rsidP="00701508">
            <w:pPr>
              <w:rPr>
                <w:rFonts w:ascii="Arial" w:hAnsi="Arial" w:cs="Arial"/>
                <w:sz w:val="20"/>
                <w:szCs w:val="20"/>
              </w:rPr>
            </w:pPr>
          </w:p>
        </w:tc>
        <w:tc>
          <w:tcPr>
            <w:tcW w:w="642" w:type="dxa"/>
          </w:tcPr>
          <w:p w14:paraId="67303DEE" w14:textId="77777777" w:rsidR="008D0F88" w:rsidRPr="001B41F3" w:rsidRDefault="008D0F88" w:rsidP="00701508">
            <w:pPr>
              <w:rPr>
                <w:rFonts w:ascii="Arial" w:hAnsi="Arial" w:cs="Arial"/>
                <w:sz w:val="20"/>
                <w:szCs w:val="20"/>
              </w:rPr>
            </w:pPr>
          </w:p>
        </w:tc>
      </w:tr>
      <w:tr w:rsidR="001B41F3" w:rsidRPr="0090252B" w14:paraId="362C7C96" w14:textId="77777777" w:rsidTr="00701508">
        <w:tc>
          <w:tcPr>
            <w:tcW w:w="1649" w:type="dxa"/>
          </w:tcPr>
          <w:p w14:paraId="55E58160" w14:textId="77777777" w:rsidR="008D0F88" w:rsidRPr="001B41F3" w:rsidRDefault="008D0F88" w:rsidP="00701508">
            <w:pPr>
              <w:jc w:val="center"/>
              <w:rPr>
                <w:rFonts w:ascii="Arial" w:hAnsi="Arial" w:cs="Arial"/>
                <w:sz w:val="20"/>
                <w:szCs w:val="20"/>
              </w:rPr>
            </w:pPr>
            <w:r w:rsidRPr="001B41F3">
              <w:rPr>
                <w:rFonts w:ascii="Arial" w:hAnsi="Arial" w:cs="Arial"/>
                <w:sz w:val="20"/>
                <w:szCs w:val="20"/>
              </w:rPr>
              <w:t>Diseño de los instrumentos de la recolección de datos</w:t>
            </w:r>
          </w:p>
        </w:tc>
        <w:tc>
          <w:tcPr>
            <w:tcW w:w="641" w:type="dxa"/>
          </w:tcPr>
          <w:p w14:paraId="60A1190A" w14:textId="77777777" w:rsidR="008D0F88" w:rsidRPr="001B41F3" w:rsidRDefault="008D0F88" w:rsidP="00701508">
            <w:pPr>
              <w:rPr>
                <w:rFonts w:ascii="Arial" w:hAnsi="Arial" w:cs="Arial"/>
                <w:sz w:val="20"/>
                <w:szCs w:val="20"/>
              </w:rPr>
            </w:pPr>
          </w:p>
        </w:tc>
        <w:tc>
          <w:tcPr>
            <w:tcW w:w="641" w:type="dxa"/>
          </w:tcPr>
          <w:p w14:paraId="1F4A7452" w14:textId="77777777" w:rsidR="008D0F88" w:rsidRPr="001B41F3" w:rsidRDefault="008D0F88" w:rsidP="00701508">
            <w:pPr>
              <w:rPr>
                <w:rFonts w:ascii="Arial" w:hAnsi="Arial" w:cs="Arial"/>
                <w:sz w:val="20"/>
                <w:szCs w:val="20"/>
              </w:rPr>
            </w:pPr>
          </w:p>
        </w:tc>
        <w:tc>
          <w:tcPr>
            <w:tcW w:w="641" w:type="dxa"/>
          </w:tcPr>
          <w:p w14:paraId="065D1F8C" w14:textId="77777777" w:rsidR="008D0F88" w:rsidRPr="001B41F3" w:rsidRDefault="008D0F88" w:rsidP="00701508">
            <w:pPr>
              <w:rPr>
                <w:rFonts w:ascii="Arial" w:hAnsi="Arial" w:cs="Arial"/>
                <w:sz w:val="20"/>
                <w:szCs w:val="20"/>
              </w:rPr>
            </w:pPr>
          </w:p>
        </w:tc>
        <w:tc>
          <w:tcPr>
            <w:tcW w:w="642" w:type="dxa"/>
          </w:tcPr>
          <w:p w14:paraId="3D8FE25A" w14:textId="77777777" w:rsidR="008D0F88" w:rsidRPr="001B41F3" w:rsidRDefault="008D0F88" w:rsidP="00701508">
            <w:pPr>
              <w:rPr>
                <w:rFonts w:ascii="Arial" w:hAnsi="Arial" w:cs="Arial"/>
                <w:sz w:val="20"/>
                <w:szCs w:val="20"/>
              </w:rPr>
            </w:pPr>
          </w:p>
        </w:tc>
        <w:tc>
          <w:tcPr>
            <w:tcW w:w="642" w:type="dxa"/>
            <w:shd w:val="clear" w:color="auto" w:fill="FF6600"/>
          </w:tcPr>
          <w:p w14:paraId="53EB5BC7" w14:textId="77777777" w:rsidR="008D0F88" w:rsidRPr="001B41F3" w:rsidRDefault="008D0F88" w:rsidP="00701508">
            <w:pPr>
              <w:rPr>
                <w:rFonts w:ascii="Arial" w:hAnsi="Arial" w:cs="Arial"/>
                <w:sz w:val="20"/>
                <w:szCs w:val="20"/>
              </w:rPr>
            </w:pPr>
          </w:p>
        </w:tc>
        <w:tc>
          <w:tcPr>
            <w:tcW w:w="642" w:type="dxa"/>
            <w:shd w:val="clear" w:color="auto" w:fill="FF6600"/>
          </w:tcPr>
          <w:p w14:paraId="072CCD45" w14:textId="77777777" w:rsidR="008D0F88" w:rsidRPr="001B41F3" w:rsidRDefault="008D0F88" w:rsidP="00701508">
            <w:pPr>
              <w:rPr>
                <w:rFonts w:ascii="Arial" w:hAnsi="Arial" w:cs="Arial"/>
                <w:sz w:val="20"/>
                <w:szCs w:val="20"/>
              </w:rPr>
            </w:pPr>
          </w:p>
        </w:tc>
        <w:tc>
          <w:tcPr>
            <w:tcW w:w="642" w:type="dxa"/>
          </w:tcPr>
          <w:p w14:paraId="5CCB79BA" w14:textId="77777777" w:rsidR="008D0F88" w:rsidRPr="001B41F3" w:rsidRDefault="008D0F88" w:rsidP="00701508">
            <w:pPr>
              <w:rPr>
                <w:rFonts w:ascii="Arial" w:hAnsi="Arial" w:cs="Arial"/>
                <w:sz w:val="20"/>
                <w:szCs w:val="20"/>
              </w:rPr>
            </w:pPr>
          </w:p>
        </w:tc>
        <w:tc>
          <w:tcPr>
            <w:tcW w:w="642" w:type="dxa"/>
          </w:tcPr>
          <w:p w14:paraId="0509AE1D" w14:textId="77777777" w:rsidR="008D0F88" w:rsidRPr="001B41F3" w:rsidRDefault="008D0F88" w:rsidP="00701508">
            <w:pPr>
              <w:rPr>
                <w:rFonts w:ascii="Arial" w:hAnsi="Arial" w:cs="Arial"/>
                <w:sz w:val="20"/>
                <w:szCs w:val="20"/>
              </w:rPr>
            </w:pPr>
          </w:p>
        </w:tc>
        <w:tc>
          <w:tcPr>
            <w:tcW w:w="642" w:type="dxa"/>
          </w:tcPr>
          <w:p w14:paraId="5F694455" w14:textId="77777777" w:rsidR="008D0F88" w:rsidRPr="001B41F3" w:rsidRDefault="008D0F88" w:rsidP="00701508">
            <w:pPr>
              <w:rPr>
                <w:rFonts w:ascii="Arial" w:hAnsi="Arial" w:cs="Arial"/>
                <w:sz w:val="20"/>
                <w:szCs w:val="20"/>
              </w:rPr>
            </w:pPr>
          </w:p>
        </w:tc>
        <w:tc>
          <w:tcPr>
            <w:tcW w:w="642" w:type="dxa"/>
          </w:tcPr>
          <w:p w14:paraId="646F5AC0" w14:textId="77777777" w:rsidR="008D0F88" w:rsidRPr="001B41F3" w:rsidRDefault="008D0F88" w:rsidP="00701508">
            <w:pPr>
              <w:rPr>
                <w:rFonts w:ascii="Arial" w:hAnsi="Arial" w:cs="Arial"/>
                <w:sz w:val="20"/>
                <w:szCs w:val="20"/>
              </w:rPr>
            </w:pPr>
          </w:p>
        </w:tc>
        <w:tc>
          <w:tcPr>
            <w:tcW w:w="642" w:type="dxa"/>
          </w:tcPr>
          <w:p w14:paraId="1EF96AD8" w14:textId="77777777" w:rsidR="008D0F88" w:rsidRPr="001B41F3" w:rsidRDefault="008D0F88" w:rsidP="00701508">
            <w:pPr>
              <w:rPr>
                <w:rFonts w:ascii="Arial" w:hAnsi="Arial" w:cs="Arial"/>
                <w:sz w:val="20"/>
                <w:szCs w:val="20"/>
              </w:rPr>
            </w:pPr>
          </w:p>
        </w:tc>
        <w:tc>
          <w:tcPr>
            <w:tcW w:w="642" w:type="dxa"/>
          </w:tcPr>
          <w:p w14:paraId="618493F1" w14:textId="77777777" w:rsidR="008D0F88" w:rsidRPr="001B41F3" w:rsidRDefault="008D0F88" w:rsidP="00701508">
            <w:pPr>
              <w:rPr>
                <w:rFonts w:ascii="Arial" w:hAnsi="Arial" w:cs="Arial"/>
                <w:sz w:val="20"/>
                <w:szCs w:val="20"/>
              </w:rPr>
            </w:pPr>
          </w:p>
        </w:tc>
      </w:tr>
      <w:tr w:rsidR="008D0F88" w:rsidRPr="001B41F3" w14:paraId="1D32E86E" w14:textId="77777777" w:rsidTr="00701508">
        <w:tc>
          <w:tcPr>
            <w:tcW w:w="1649" w:type="dxa"/>
          </w:tcPr>
          <w:p w14:paraId="63B45FE1" w14:textId="77777777" w:rsidR="008D0F88" w:rsidRPr="001B41F3" w:rsidRDefault="008D0F88" w:rsidP="00701508">
            <w:pPr>
              <w:jc w:val="center"/>
              <w:rPr>
                <w:rFonts w:ascii="Arial" w:hAnsi="Arial" w:cs="Arial"/>
                <w:sz w:val="20"/>
                <w:szCs w:val="20"/>
              </w:rPr>
            </w:pPr>
            <w:r w:rsidRPr="001B41F3">
              <w:rPr>
                <w:rFonts w:ascii="Arial" w:hAnsi="Arial" w:cs="Arial"/>
                <w:sz w:val="20"/>
                <w:szCs w:val="20"/>
              </w:rPr>
              <w:t>Aplicación de los instrumentos</w:t>
            </w:r>
          </w:p>
        </w:tc>
        <w:tc>
          <w:tcPr>
            <w:tcW w:w="641" w:type="dxa"/>
          </w:tcPr>
          <w:p w14:paraId="19CF2F54" w14:textId="77777777" w:rsidR="008D0F88" w:rsidRPr="001B41F3" w:rsidRDefault="008D0F88" w:rsidP="00701508">
            <w:pPr>
              <w:rPr>
                <w:rFonts w:ascii="Arial" w:hAnsi="Arial" w:cs="Arial"/>
                <w:sz w:val="20"/>
                <w:szCs w:val="20"/>
              </w:rPr>
            </w:pPr>
          </w:p>
        </w:tc>
        <w:tc>
          <w:tcPr>
            <w:tcW w:w="641" w:type="dxa"/>
          </w:tcPr>
          <w:p w14:paraId="3C577545" w14:textId="77777777" w:rsidR="008D0F88" w:rsidRPr="001B41F3" w:rsidRDefault="008D0F88" w:rsidP="00701508">
            <w:pPr>
              <w:rPr>
                <w:rFonts w:ascii="Arial" w:hAnsi="Arial" w:cs="Arial"/>
                <w:sz w:val="20"/>
                <w:szCs w:val="20"/>
              </w:rPr>
            </w:pPr>
          </w:p>
        </w:tc>
        <w:tc>
          <w:tcPr>
            <w:tcW w:w="641" w:type="dxa"/>
          </w:tcPr>
          <w:p w14:paraId="023AA40C" w14:textId="77777777" w:rsidR="008D0F88" w:rsidRPr="001B41F3" w:rsidRDefault="008D0F88" w:rsidP="00701508">
            <w:pPr>
              <w:rPr>
                <w:rFonts w:ascii="Arial" w:hAnsi="Arial" w:cs="Arial"/>
                <w:sz w:val="20"/>
                <w:szCs w:val="20"/>
              </w:rPr>
            </w:pPr>
          </w:p>
        </w:tc>
        <w:tc>
          <w:tcPr>
            <w:tcW w:w="642" w:type="dxa"/>
          </w:tcPr>
          <w:p w14:paraId="1EB41AE1" w14:textId="77777777" w:rsidR="008D0F88" w:rsidRPr="001B41F3" w:rsidRDefault="008D0F88" w:rsidP="00701508">
            <w:pPr>
              <w:rPr>
                <w:rFonts w:ascii="Arial" w:hAnsi="Arial" w:cs="Arial"/>
                <w:sz w:val="20"/>
                <w:szCs w:val="20"/>
              </w:rPr>
            </w:pPr>
          </w:p>
        </w:tc>
        <w:tc>
          <w:tcPr>
            <w:tcW w:w="642" w:type="dxa"/>
          </w:tcPr>
          <w:p w14:paraId="7E77FE42" w14:textId="77777777" w:rsidR="008D0F88" w:rsidRPr="001B41F3" w:rsidRDefault="008D0F88" w:rsidP="00701508">
            <w:pPr>
              <w:rPr>
                <w:rFonts w:ascii="Arial" w:hAnsi="Arial" w:cs="Arial"/>
                <w:sz w:val="20"/>
                <w:szCs w:val="20"/>
              </w:rPr>
            </w:pPr>
          </w:p>
        </w:tc>
        <w:tc>
          <w:tcPr>
            <w:tcW w:w="642" w:type="dxa"/>
          </w:tcPr>
          <w:p w14:paraId="5C62169F" w14:textId="77777777" w:rsidR="008D0F88" w:rsidRPr="001B41F3" w:rsidRDefault="008D0F88" w:rsidP="00701508">
            <w:pPr>
              <w:rPr>
                <w:rFonts w:ascii="Arial" w:hAnsi="Arial" w:cs="Arial"/>
                <w:sz w:val="20"/>
                <w:szCs w:val="20"/>
              </w:rPr>
            </w:pPr>
          </w:p>
        </w:tc>
        <w:tc>
          <w:tcPr>
            <w:tcW w:w="642" w:type="dxa"/>
            <w:shd w:val="clear" w:color="auto" w:fill="00FF00"/>
          </w:tcPr>
          <w:p w14:paraId="3A0ABA4A" w14:textId="77777777" w:rsidR="008D0F88" w:rsidRPr="001B41F3" w:rsidRDefault="008D0F88" w:rsidP="00701508">
            <w:pPr>
              <w:rPr>
                <w:rFonts w:ascii="Arial" w:hAnsi="Arial" w:cs="Arial"/>
                <w:sz w:val="20"/>
                <w:szCs w:val="20"/>
              </w:rPr>
            </w:pPr>
          </w:p>
        </w:tc>
        <w:tc>
          <w:tcPr>
            <w:tcW w:w="642" w:type="dxa"/>
            <w:shd w:val="clear" w:color="auto" w:fill="00FF00"/>
          </w:tcPr>
          <w:p w14:paraId="48996B45" w14:textId="77777777" w:rsidR="008D0F88" w:rsidRPr="001B41F3" w:rsidRDefault="008D0F88" w:rsidP="00701508">
            <w:pPr>
              <w:rPr>
                <w:rFonts w:ascii="Arial" w:hAnsi="Arial" w:cs="Arial"/>
                <w:sz w:val="20"/>
                <w:szCs w:val="20"/>
              </w:rPr>
            </w:pPr>
          </w:p>
        </w:tc>
        <w:tc>
          <w:tcPr>
            <w:tcW w:w="642" w:type="dxa"/>
          </w:tcPr>
          <w:p w14:paraId="40B50D5C" w14:textId="77777777" w:rsidR="008D0F88" w:rsidRPr="001B41F3" w:rsidRDefault="008D0F88" w:rsidP="00701508">
            <w:pPr>
              <w:rPr>
                <w:rFonts w:ascii="Arial" w:hAnsi="Arial" w:cs="Arial"/>
                <w:sz w:val="20"/>
                <w:szCs w:val="20"/>
              </w:rPr>
            </w:pPr>
          </w:p>
        </w:tc>
        <w:tc>
          <w:tcPr>
            <w:tcW w:w="642" w:type="dxa"/>
            <w:shd w:val="clear" w:color="auto" w:fill="00FF00"/>
          </w:tcPr>
          <w:p w14:paraId="7CCE4D59" w14:textId="77777777" w:rsidR="008D0F88" w:rsidRPr="001B41F3" w:rsidRDefault="008D0F88" w:rsidP="00701508">
            <w:pPr>
              <w:rPr>
                <w:rFonts w:ascii="Arial" w:hAnsi="Arial" w:cs="Arial"/>
                <w:sz w:val="20"/>
                <w:szCs w:val="20"/>
              </w:rPr>
            </w:pPr>
          </w:p>
        </w:tc>
        <w:tc>
          <w:tcPr>
            <w:tcW w:w="642" w:type="dxa"/>
            <w:shd w:val="clear" w:color="auto" w:fill="00FF00"/>
          </w:tcPr>
          <w:p w14:paraId="117A41C0" w14:textId="77777777" w:rsidR="008D0F88" w:rsidRPr="001B41F3" w:rsidRDefault="008D0F88" w:rsidP="00701508">
            <w:pPr>
              <w:rPr>
                <w:rFonts w:ascii="Arial" w:hAnsi="Arial" w:cs="Arial"/>
                <w:sz w:val="20"/>
                <w:szCs w:val="20"/>
              </w:rPr>
            </w:pPr>
          </w:p>
        </w:tc>
        <w:tc>
          <w:tcPr>
            <w:tcW w:w="642" w:type="dxa"/>
          </w:tcPr>
          <w:p w14:paraId="1A392451" w14:textId="77777777" w:rsidR="008D0F88" w:rsidRPr="001B41F3" w:rsidRDefault="008D0F88" w:rsidP="00701508">
            <w:pPr>
              <w:rPr>
                <w:rFonts w:ascii="Arial" w:hAnsi="Arial" w:cs="Arial"/>
                <w:sz w:val="20"/>
                <w:szCs w:val="20"/>
              </w:rPr>
            </w:pPr>
          </w:p>
        </w:tc>
      </w:tr>
      <w:tr w:rsidR="008D0F88" w:rsidRPr="001B41F3" w14:paraId="20B00592" w14:textId="77777777" w:rsidTr="00701508">
        <w:tc>
          <w:tcPr>
            <w:tcW w:w="1649" w:type="dxa"/>
          </w:tcPr>
          <w:p w14:paraId="450B95DC" w14:textId="77777777" w:rsidR="008D0F88" w:rsidRPr="001B41F3" w:rsidRDefault="008D0F88" w:rsidP="00701508">
            <w:pPr>
              <w:jc w:val="center"/>
              <w:rPr>
                <w:rFonts w:ascii="Arial" w:hAnsi="Arial" w:cs="Arial"/>
                <w:sz w:val="20"/>
                <w:szCs w:val="20"/>
              </w:rPr>
            </w:pPr>
            <w:r w:rsidRPr="001B41F3">
              <w:rPr>
                <w:rFonts w:ascii="Arial" w:hAnsi="Arial" w:cs="Arial"/>
                <w:sz w:val="20"/>
                <w:szCs w:val="20"/>
              </w:rPr>
              <w:t>Análisis de datos</w:t>
            </w:r>
          </w:p>
        </w:tc>
        <w:tc>
          <w:tcPr>
            <w:tcW w:w="641" w:type="dxa"/>
          </w:tcPr>
          <w:p w14:paraId="6880E0DA" w14:textId="77777777" w:rsidR="008D0F88" w:rsidRPr="001B41F3" w:rsidRDefault="008D0F88" w:rsidP="00701508">
            <w:pPr>
              <w:rPr>
                <w:rFonts w:ascii="Arial" w:hAnsi="Arial" w:cs="Arial"/>
                <w:sz w:val="20"/>
                <w:szCs w:val="20"/>
              </w:rPr>
            </w:pPr>
          </w:p>
        </w:tc>
        <w:tc>
          <w:tcPr>
            <w:tcW w:w="641" w:type="dxa"/>
          </w:tcPr>
          <w:p w14:paraId="333EF36C" w14:textId="77777777" w:rsidR="008D0F88" w:rsidRPr="001B41F3" w:rsidRDefault="008D0F88" w:rsidP="00701508">
            <w:pPr>
              <w:rPr>
                <w:rFonts w:ascii="Arial" w:hAnsi="Arial" w:cs="Arial"/>
                <w:sz w:val="20"/>
                <w:szCs w:val="20"/>
              </w:rPr>
            </w:pPr>
          </w:p>
        </w:tc>
        <w:tc>
          <w:tcPr>
            <w:tcW w:w="641" w:type="dxa"/>
          </w:tcPr>
          <w:p w14:paraId="110D431D" w14:textId="77777777" w:rsidR="008D0F88" w:rsidRPr="001B41F3" w:rsidRDefault="008D0F88" w:rsidP="00701508">
            <w:pPr>
              <w:rPr>
                <w:rFonts w:ascii="Arial" w:hAnsi="Arial" w:cs="Arial"/>
                <w:sz w:val="20"/>
                <w:szCs w:val="20"/>
              </w:rPr>
            </w:pPr>
          </w:p>
        </w:tc>
        <w:tc>
          <w:tcPr>
            <w:tcW w:w="642" w:type="dxa"/>
          </w:tcPr>
          <w:p w14:paraId="44D470F3" w14:textId="77777777" w:rsidR="008D0F88" w:rsidRPr="001B41F3" w:rsidRDefault="008D0F88" w:rsidP="00701508">
            <w:pPr>
              <w:rPr>
                <w:rFonts w:ascii="Arial" w:hAnsi="Arial" w:cs="Arial"/>
                <w:sz w:val="20"/>
                <w:szCs w:val="20"/>
              </w:rPr>
            </w:pPr>
          </w:p>
        </w:tc>
        <w:tc>
          <w:tcPr>
            <w:tcW w:w="642" w:type="dxa"/>
          </w:tcPr>
          <w:p w14:paraId="24FDE3B6" w14:textId="77777777" w:rsidR="008D0F88" w:rsidRPr="001B41F3" w:rsidRDefault="008D0F88" w:rsidP="00701508">
            <w:pPr>
              <w:rPr>
                <w:rFonts w:ascii="Arial" w:hAnsi="Arial" w:cs="Arial"/>
                <w:sz w:val="20"/>
                <w:szCs w:val="20"/>
              </w:rPr>
            </w:pPr>
          </w:p>
        </w:tc>
        <w:tc>
          <w:tcPr>
            <w:tcW w:w="642" w:type="dxa"/>
          </w:tcPr>
          <w:p w14:paraId="3B1570E5" w14:textId="77777777" w:rsidR="008D0F88" w:rsidRPr="001B41F3" w:rsidRDefault="008D0F88" w:rsidP="00701508">
            <w:pPr>
              <w:rPr>
                <w:rFonts w:ascii="Arial" w:hAnsi="Arial" w:cs="Arial"/>
                <w:sz w:val="20"/>
                <w:szCs w:val="20"/>
              </w:rPr>
            </w:pPr>
          </w:p>
        </w:tc>
        <w:tc>
          <w:tcPr>
            <w:tcW w:w="642" w:type="dxa"/>
          </w:tcPr>
          <w:p w14:paraId="4098C860" w14:textId="77777777" w:rsidR="008D0F88" w:rsidRPr="001B41F3" w:rsidRDefault="008D0F88" w:rsidP="00701508">
            <w:pPr>
              <w:rPr>
                <w:rFonts w:ascii="Arial" w:hAnsi="Arial" w:cs="Arial"/>
                <w:sz w:val="20"/>
                <w:szCs w:val="20"/>
              </w:rPr>
            </w:pPr>
          </w:p>
        </w:tc>
        <w:tc>
          <w:tcPr>
            <w:tcW w:w="642" w:type="dxa"/>
            <w:shd w:val="clear" w:color="auto" w:fill="7030A0"/>
          </w:tcPr>
          <w:p w14:paraId="404BD3C8" w14:textId="77777777" w:rsidR="008D0F88" w:rsidRPr="001B41F3" w:rsidRDefault="008D0F88" w:rsidP="00701508">
            <w:pPr>
              <w:rPr>
                <w:rFonts w:ascii="Arial" w:hAnsi="Arial" w:cs="Arial"/>
                <w:sz w:val="20"/>
                <w:szCs w:val="20"/>
              </w:rPr>
            </w:pPr>
          </w:p>
        </w:tc>
        <w:tc>
          <w:tcPr>
            <w:tcW w:w="642" w:type="dxa"/>
            <w:shd w:val="clear" w:color="auto" w:fill="7030A0"/>
          </w:tcPr>
          <w:p w14:paraId="38086F61" w14:textId="77777777" w:rsidR="008D0F88" w:rsidRPr="001B41F3" w:rsidRDefault="008D0F88" w:rsidP="00701508">
            <w:pPr>
              <w:rPr>
                <w:rFonts w:ascii="Arial" w:hAnsi="Arial" w:cs="Arial"/>
                <w:sz w:val="20"/>
                <w:szCs w:val="20"/>
              </w:rPr>
            </w:pPr>
          </w:p>
        </w:tc>
        <w:tc>
          <w:tcPr>
            <w:tcW w:w="642" w:type="dxa"/>
          </w:tcPr>
          <w:p w14:paraId="36A5C045" w14:textId="77777777" w:rsidR="008D0F88" w:rsidRPr="001B41F3" w:rsidRDefault="008D0F88" w:rsidP="00701508">
            <w:pPr>
              <w:rPr>
                <w:rFonts w:ascii="Arial" w:hAnsi="Arial" w:cs="Arial"/>
                <w:sz w:val="20"/>
                <w:szCs w:val="20"/>
              </w:rPr>
            </w:pPr>
          </w:p>
        </w:tc>
        <w:tc>
          <w:tcPr>
            <w:tcW w:w="642" w:type="dxa"/>
          </w:tcPr>
          <w:p w14:paraId="0FCDDD5A" w14:textId="77777777" w:rsidR="008D0F88" w:rsidRPr="001B41F3" w:rsidRDefault="008D0F88" w:rsidP="00701508">
            <w:pPr>
              <w:rPr>
                <w:rFonts w:ascii="Arial" w:hAnsi="Arial" w:cs="Arial"/>
                <w:sz w:val="20"/>
                <w:szCs w:val="20"/>
              </w:rPr>
            </w:pPr>
          </w:p>
        </w:tc>
        <w:tc>
          <w:tcPr>
            <w:tcW w:w="642" w:type="dxa"/>
            <w:shd w:val="clear" w:color="auto" w:fill="7030A0"/>
          </w:tcPr>
          <w:p w14:paraId="67B187B4" w14:textId="77777777" w:rsidR="008D0F88" w:rsidRPr="001B41F3" w:rsidRDefault="008D0F88" w:rsidP="00701508">
            <w:pPr>
              <w:rPr>
                <w:rFonts w:ascii="Arial" w:hAnsi="Arial" w:cs="Arial"/>
                <w:sz w:val="20"/>
                <w:szCs w:val="20"/>
              </w:rPr>
            </w:pPr>
          </w:p>
        </w:tc>
      </w:tr>
    </w:tbl>
    <w:p w14:paraId="6A72F3DC" w14:textId="3204AB94" w:rsidR="00FE76BA" w:rsidRDefault="00FE76BA" w:rsidP="00FE76BA">
      <w:pPr>
        <w:rPr>
          <w:rFonts w:ascii="Arial" w:hAnsi="Arial" w:cs="Arial"/>
          <w:sz w:val="24"/>
          <w:szCs w:val="24"/>
          <w:lang w:val="es-MX"/>
        </w:rPr>
      </w:pPr>
    </w:p>
    <w:p w14:paraId="0F481568" w14:textId="2B753328" w:rsidR="008C30AC" w:rsidRPr="008C30AC" w:rsidRDefault="00AC3855" w:rsidP="008C30AC">
      <w:pPr>
        <w:pStyle w:val="Heading1"/>
        <w:jc w:val="center"/>
        <w:rPr>
          <w:rFonts w:ascii="Arial" w:hAnsi="Arial" w:cs="Arial"/>
          <w:b/>
          <w:bCs/>
          <w:color w:val="auto"/>
          <w:sz w:val="24"/>
          <w:szCs w:val="24"/>
          <w:lang w:val="es-MX"/>
        </w:rPr>
      </w:pPr>
      <w:bookmarkStart w:id="19" w:name="_Toc89456278"/>
      <w:r w:rsidRPr="00817AAF">
        <w:rPr>
          <w:rFonts w:ascii="Arial" w:hAnsi="Arial" w:cs="Arial"/>
          <w:b/>
          <w:bCs/>
          <w:color w:val="auto"/>
          <w:sz w:val="24"/>
          <w:szCs w:val="24"/>
          <w:lang w:val="es-MX"/>
        </w:rPr>
        <w:lastRenderedPageBreak/>
        <w:t>Antecedentes:</w:t>
      </w:r>
      <w:bookmarkEnd w:id="19"/>
    </w:p>
    <w:p w14:paraId="17F6D2D3" w14:textId="6A314307" w:rsidR="00192332" w:rsidRDefault="00192332" w:rsidP="00817AAF">
      <w:pPr>
        <w:spacing w:line="360" w:lineRule="auto"/>
        <w:jc w:val="both"/>
        <w:rPr>
          <w:rFonts w:ascii="Arial" w:hAnsi="Arial" w:cs="Arial"/>
          <w:sz w:val="20"/>
          <w:szCs w:val="20"/>
          <w:lang w:val="es-MX"/>
        </w:rPr>
      </w:pPr>
      <w:r w:rsidRPr="00192332">
        <w:rPr>
          <w:rFonts w:ascii="Arial" w:hAnsi="Arial" w:cs="Arial"/>
          <w:sz w:val="20"/>
          <w:szCs w:val="20"/>
          <w:lang w:val="es-MX"/>
        </w:rPr>
        <w:t xml:space="preserve">La actividad de inclusiva fue aplicada con la finalidad de qué todos los alumnos pudieran realizarla, en mi salón, ningún alumno tiene barreras de aprendizaje, lo cual es muy valioso, pero la actividad está creada para cualquier tipo de situación, donde no es necesario contar con mucho material, es creativa, les ayuda en el desarrollo de sus habilidades, es para cualquier tipo de manera de aprendizaje, la parte más importante sobre esta actividad es la relación y el vínculo crea con sus padres, a la hora de realizar esta actividad, fue necesario la colaboración de los padres de familia, a la hora de crear su masa para la elaboración de los números, lo que a su vez los involucró de total manera en su aprendizaje, así mismo, lo relacionaron con su </w:t>
      </w:r>
      <w:r w:rsidRPr="00192332">
        <w:rPr>
          <w:rFonts w:ascii="Arial" w:hAnsi="Arial" w:cs="Arial"/>
          <w:sz w:val="20"/>
          <w:szCs w:val="20"/>
          <w:lang w:val="es-MX"/>
        </w:rPr>
        <w:t>entorno</w:t>
      </w:r>
      <w:r w:rsidRPr="00192332">
        <w:rPr>
          <w:rFonts w:ascii="Arial" w:hAnsi="Arial" w:cs="Arial"/>
          <w:sz w:val="20"/>
          <w:szCs w:val="20"/>
          <w:lang w:val="es-MX"/>
        </w:rPr>
        <w:t>, esto fue donde identificaban los números y los relacionaban en su entorno, donde los habían identificado anteriormente y su aplicación en su día a día, fortaleciendo el vínculo afectivo aún más, ya que son temas de su interés y los hace sentir cómodos y seguros, esta actividad también tuvo adecuaciones como utilizar diversos tipos de materiales, por cualquier situación o problemática que se presentará en este y brindando así la posibilidad de que todos los alumnos lograran elaborarla e involucrarse con sus padres.</w:t>
      </w:r>
    </w:p>
    <w:p w14:paraId="09E230ED" w14:textId="646BD5D2" w:rsidR="008C30AC" w:rsidRDefault="008C30AC" w:rsidP="00817AAF">
      <w:pPr>
        <w:spacing w:line="360" w:lineRule="auto"/>
        <w:jc w:val="both"/>
        <w:rPr>
          <w:rFonts w:ascii="Arial" w:hAnsi="Arial" w:cs="Arial"/>
          <w:sz w:val="20"/>
          <w:szCs w:val="20"/>
          <w:lang w:val="es-MX"/>
        </w:rPr>
      </w:pPr>
      <w:r w:rsidRPr="008C30AC">
        <w:rPr>
          <w:rFonts w:ascii="Arial" w:hAnsi="Arial" w:cs="Arial"/>
          <w:sz w:val="20"/>
          <w:szCs w:val="20"/>
          <w:lang w:val="es-MX"/>
        </w:rPr>
        <w:t>El enfoque de la Educación Inclusiva implica una participación genuina y comprometida de todos los miembros de la comunidad en la construcción de ambientes de aprendizajes que responda a las necesidades diversas de los estudiantes y sus contextos, y en la que todos los estudiantes aprendan juntos, independientemente de sus condiciones personales, sociales o culturales. Ello significa transformar la escuela en una auténtica comunidad de aprendizaje que asuma el respeto a la diversidad como su valor fundamental.</w:t>
      </w:r>
    </w:p>
    <w:p w14:paraId="62F5E91E" w14:textId="5B69EE27" w:rsidR="00817AAF" w:rsidRPr="00817AAF" w:rsidRDefault="00817AAF" w:rsidP="00817AAF">
      <w:pPr>
        <w:spacing w:line="360" w:lineRule="auto"/>
        <w:jc w:val="both"/>
        <w:rPr>
          <w:rFonts w:ascii="Arial" w:hAnsi="Arial" w:cs="Arial"/>
          <w:sz w:val="20"/>
          <w:szCs w:val="20"/>
          <w:lang w:val="es-MX"/>
        </w:rPr>
      </w:pPr>
      <w:r w:rsidRPr="00817AAF">
        <w:rPr>
          <w:rFonts w:ascii="Arial" w:hAnsi="Arial" w:cs="Arial"/>
          <w:sz w:val="20"/>
          <w:szCs w:val="20"/>
          <w:lang w:val="es-MX"/>
        </w:rPr>
        <w:t>Los ambientes de aprendizaje influyen en cada uno de los estudiantes; actualmente, el docente del siglo XXI debe de tomar en cuenta en su práctica educativa, dichos ambientes, que le van a permitir diversificar su manera de enseñar, modificar sus estrategias, innovar y crear nuevas prácticas a través de una planeación basada entre otros factores, atender de manera diferenciada a sus estudiantes y transformar el aula en un espacio incluyente.</w:t>
      </w:r>
    </w:p>
    <w:p w14:paraId="0EFD03F6" w14:textId="20936188" w:rsidR="00817AAF" w:rsidRPr="00817AAF" w:rsidRDefault="00817AAF" w:rsidP="00817AAF">
      <w:pPr>
        <w:spacing w:line="360" w:lineRule="auto"/>
        <w:jc w:val="both"/>
        <w:rPr>
          <w:rFonts w:ascii="Arial" w:hAnsi="Arial" w:cs="Arial"/>
          <w:sz w:val="20"/>
          <w:szCs w:val="20"/>
          <w:lang w:val="es-MX"/>
        </w:rPr>
      </w:pPr>
      <w:r w:rsidRPr="00817AAF">
        <w:rPr>
          <w:rFonts w:ascii="Arial" w:hAnsi="Arial" w:cs="Arial"/>
          <w:sz w:val="20"/>
          <w:szCs w:val="20"/>
          <w:lang w:val="es-MX"/>
        </w:rPr>
        <w:t>Los maestros requieren realizar cambios en los procesos de enseñanza, mismos que no podrán ser llevados a cabo sin sustentos teóricos y técnicas que les permitan tomar decisiones, diseñar y evaluar apropiadamente el trabajo que efectúan sus alumnos, en respuesta a las premisas que estas reformas exigen: integración de saberes, transferencia de conocimientos, desarrollo de capacidades, sensibilidad ante las características del contexto, entre otras (Gallardo y Gil, 2013, p. 13).</w:t>
      </w:r>
    </w:p>
    <w:p w14:paraId="5555FD66" w14:textId="57DED91F" w:rsidR="00817AAF" w:rsidRPr="00817AAF" w:rsidRDefault="00817AAF" w:rsidP="00817AAF">
      <w:pPr>
        <w:spacing w:line="360" w:lineRule="auto"/>
        <w:jc w:val="both"/>
        <w:rPr>
          <w:rFonts w:ascii="Arial" w:hAnsi="Arial" w:cs="Arial"/>
          <w:sz w:val="20"/>
          <w:szCs w:val="20"/>
          <w:lang w:val="es-MX"/>
        </w:rPr>
      </w:pPr>
      <w:r w:rsidRPr="00817AAF">
        <w:rPr>
          <w:rFonts w:ascii="Arial" w:hAnsi="Arial" w:cs="Arial"/>
          <w:sz w:val="20"/>
          <w:szCs w:val="20"/>
          <w:lang w:val="es-MX"/>
        </w:rPr>
        <w:t>Un ambiente de aprendizaje según la definición sugerida por el Glosario de la Reforma Educativa (2013), indica que se refiere a locaciones físicas diversas, contextos y culturas a través de las cuales aprenden los estudiantes. Ya que los estudiantes pueden aprender en una gran variedad de contextos, esta definición se limita a implicar al aula como medio principal del proceso de aprendizaje.</w:t>
      </w:r>
    </w:p>
    <w:p w14:paraId="0074CC98" w14:textId="21B559E1" w:rsidR="00AC3855" w:rsidRPr="00AC3855" w:rsidRDefault="00AC3855" w:rsidP="00AC3855">
      <w:pPr>
        <w:pStyle w:val="Heading1"/>
        <w:jc w:val="center"/>
        <w:rPr>
          <w:rFonts w:ascii="Arial" w:hAnsi="Arial" w:cs="Arial"/>
          <w:b/>
          <w:bCs/>
          <w:lang w:val="es-MX"/>
        </w:rPr>
      </w:pPr>
      <w:bookmarkStart w:id="20" w:name="_Toc89456279"/>
      <w:r w:rsidRPr="00AC3855">
        <w:rPr>
          <w:rFonts w:ascii="Arial" w:hAnsi="Arial" w:cs="Arial"/>
          <w:b/>
          <w:bCs/>
          <w:color w:val="auto"/>
          <w:sz w:val="24"/>
          <w:szCs w:val="24"/>
          <w:lang w:val="es-MX"/>
        </w:rPr>
        <w:lastRenderedPageBreak/>
        <w:t>Anexo:</w:t>
      </w:r>
      <w:bookmarkEnd w:id="20"/>
    </w:p>
    <w:p w14:paraId="23CB8309" w14:textId="77777777" w:rsidR="00AC3855" w:rsidRPr="001C6AE2" w:rsidRDefault="00AC3855" w:rsidP="00AC3855">
      <w:pPr>
        <w:rPr>
          <w:rFonts w:ascii="Arial" w:hAnsi="Arial" w:cs="Arial"/>
          <w:sz w:val="24"/>
          <w:szCs w:val="24"/>
          <w:lang w:val="es-MX"/>
        </w:rPr>
      </w:pPr>
      <w:r w:rsidRPr="001C6AE2">
        <w:rPr>
          <w:rFonts w:ascii="Arial" w:hAnsi="Arial" w:cs="Arial"/>
          <w:sz w:val="24"/>
          <w:szCs w:val="24"/>
          <w:lang w:val="es-MX"/>
        </w:rPr>
        <w:t>Secuencia didáctica:</w:t>
      </w:r>
    </w:p>
    <w:p w14:paraId="516EC756" w14:textId="77777777" w:rsidR="00AC3855" w:rsidRDefault="00AC3855" w:rsidP="00AC3855">
      <w:pPr>
        <w:jc w:val="center"/>
        <w:rPr>
          <w:rFonts w:ascii="Arial" w:hAnsi="Arial" w:cs="Arial"/>
          <w:b/>
          <w:bCs/>
          <w:sz w:val="24"/>
          <w:szCs w:val="24"/>
          <w:u w:val="single"/>
          <w:lang w:val="es-MX"/>
        </w:rPr>
      </w:pPr>
      <w:r>
        <w:rPr>
          <w:rFonts w:ascii="Arial" w:hAnsi="Arial" w:cs="Arial"/>
          <w:b/>
          <w:bCs/>
          <w:sz w:val="24"/>
          <w:szCs w:val="24"/>
          <w:u w:val="single"/>
          <w:lang w:val="es-MX"/>
        </w:rPr>
        <w:t>¨Todos podemos contar¨</w:t>
      </w:r>
    </w:p>
    <w:p w14:paraId="21E20AA2" w14:textId="77777777" w:rsidR="00AC3855" w:rsidRDefault="00AC3855" w:rsidP="00AC3855">
      <w:pPr>
        <w:rPr>
          <w:rFonts w:ascii="Arial" w:hAnsi="Arial" w:cs="Arial"/>
          <w:sz w:val="24"/>
          <w:szCs w:val="24"/>
          <w:lang w:val="es-MX"/>
        </w:rPr>
      </w:pPr>
      <w:r w:rsidRPr="00BD52F5">
        <w:rPr>
          <w:rFonts w:ascii="Arial" w:hAnsi="Arial" w:cs="Arial"/>
          <w:sz w:val="24"/>
          <w:szCs w:val="24"/>
          <w:lang w:val="es-MX"/>
        </w:rPr>
        <w:t>Educación Inclusiva</w:t>
      </w:r>
      <w:r>
        <w:rPr>
          <w:rFonts w:ascii="Arial" w:hAnsi="Arial" w:cs="Arial"/>
          <w:sz w:val="24"/>
          <w:szCs w:val="24"/>
          <w:lang w:val="es-MX"/>
        </w:rPr>
        <w:t xml:space="preserve"> (Clases virtuales)</w:t>
      </w:r>
    </w:p>
    <w:p w14:paraId="77BE9AE7" w14:textId="77777777" w:rsidR="00AC3855" w:rsidRPr="00BD52F5" w:rsidRDefault="00AC3855" w:rsidP="00AC3855">
      <w:pPr>
        <w:rPr>
          <w:rFonts w:ascii="Arial" w:hAnsi="Arial" w:cs="Arial"/>
          <w:sz w:val="24"/>
          <w:szCs w:val="24"/>
          <w:lang w:val="es-MX"/>
        </w:rPr>
      </w:pPr>
      <w:r>
        <w:rPr>
          <w:rFonts w:ascii="Arial" w:hAnsi="Arial" w:cs="Arial"/>
          <w:sz w:val="24"/>
          <w:szCs w:val="24"/>
          <w:lang w:val="es-MX"/>
        </w:rPr>
        <w:t>Actividad que pueden trabajar los alumnos, la actividad es inclusiva por que se presta a cualquier persona con discapacidad, visual, auditiva, e incluso algún alumno con algún trastorno, pueda hacer el manejo del material didáctico a utilizar, para obtener un aprendizaje significativo, que los ayude a fortalecer su desarrollo</w:t>
      </w:r>
    </w:p>
    <w:p w14:paraId="664976A5" w14:textId="77777777" w:rsidR="00AC3855" w:rsidRDefault="00AC3855" w:rsidP="00AC3855">
      <w:pPr>
        <w:jc w:val="center"/>
        <w:rPr>
          <w:rFonts w:ascii="Arial" w:hAnsi="Arial" w:cs="Arial"/>
          <w:b/>
          <w:bCs/>
          <w:sz w:val="24"/>
          <w:szCs w:val="24"/>
          <w:u w:val="single"/>
          <w:lang w:val="es-MX"/>
        </w:rPr>
      </w:pPr>
    </w:p>
    <w:tbl>
      <w:tblPr>
        <w:tblStyle w:val="TableGrid"/>
        <w:tblW w:w="5231" w:type="pct"/>
        <w:tblInd w:w="-289" w:type="dxa"/>
        <w:tblLook w:val="04A0" w:firstRow="1" w:lastRow="0" w:firstColumn="1" w:lastColumn="0" w:noHBand="0" w:noVBand="1"/>
      </w:tblPr>
      <w:tblGrid>
        <w:gridCol w:w="3487"/>
        <w:gridCol w:w="2985"/>
        <w:gridCol w:w="3310"/>
      </w:tblGrid>
      <w:tr w:rsidR="00AC3855" w:rsidRPr="004D5036" w14:paraId="482F20E2" w14:textId="77777777" w:rsidTr="00FC723C">
        <w:tc>
          <w:tcPr>
            <w:tcW w:w="1782" w:type="pct"/>
            <w:vMerge w:val="restart"/>
          </w:tcPr>
          <w:p w14:paraId="2B5972FB" w14:textId="77777777" w:rsidR="00AC3855" w:rsidRPr="004D5036" w:rsidRDefault="00AC3855" w:rsidP="00FC723C">
            <w:pPr>
              <w:jc w:val="center"/>
              <w:rPr>
                <w:rFonts w:ascii="Arial" w:eastAsia="Calibri" w:hAnsi="Arial" w:cs="Arial"/>
                <w:b/>
                <w:sz w:val="24"/>
                <w:szCs w:val="24"/>
              </w:rPr>
            </w:pPr>
            <w:r w:rsidRPr="004D5036">
              <w:rPr>
                <w:rFonts w:ascii="Arial" w:eastAsia="Calibri" w:hAnsi="Arial" w:cs="Arial"/>
                <w:b/>
                <w:sz w:val="24"/>
                <w:szCs w:val="24"/>
              </w:rPr>
              <w:t>Campo de Formación Académica</w:t>
            </w:r>
          </w:p>
          <w:p w14:paraId="219CD543" w14:textId="77777777" w:rsidR="00AC3855" w:rsidRPr="004D5036" w:rsidRDefault="00AC3855" w:rsidP="00AC3855">
            <w:pPr>
              <w:numPr>
                <w:ilvl w:val="0"/>
                <w:numId w:val="3"/>
              </w:numPr>
              <w:contextualSpacing/>
              <w:rPr>
                <w:rFonts w:ascii="Arial" w:eastAsia="Calibri" w:hAnsi="Arial" w:cs="Arial"/>
                <w:szCs w:val="24"/>
              </w:rPr>
            </w:pPr>
            <w:r w:rsidRPr="004D5036">
              <w:rPr>
                <w:rFonts w:ascii="Arial" w:eastAsia="Calibri" w:hAnsi="Arial" w:cs="Arial"/>
                <w:szCs w:val="24"/>
              </w:rPr>
              <w:t>Pensamiento Matemático</w:t>
            </w:r>
          </w:p>
        </w:tc>
        <w:tc>
          <w:tcPr>
            <w:tcW w:w="1526" w:type="pct"/>
            <w:shd w:val="clear" w:color="auto" w:fill="D9D9D9"/>
          </w:tcPr>
          <w:p w14:paraId="18AE2929" w14:textId="77777777" w:rsidR="00AC3855" w:rsidRPr="004D5036" w:rsidRDefault="00AC3855" w:rsidP="00FC723C">
            <w:pPr>
              <w:jc w:val="center"/>
              <w:rPr>
                <w:rFonts w:ascii="Arial" w:eastAsia="Calibri" w:hAnsi="Arial" w:cs="Arial"/>
                <w:sz w:val="24"/>
                <w:szCs w:val="24"/>
              </w:rPr>
            </w:pPr>
            <w:r w:rsidRPr="004D5036">
              <w:rPr>
                <w:rFonts w:ascii="Arial" w:eastAsia="Calibri" w:hAnsi="Arial" w:cs="Arial"/>
                <w:sz w:val="24"/>
                <w:szCs w:val="24"/>
              </w:rPr>
              <w:t>Organizador Curricular 1</w:t>
            </w:r>
          </w:p>
        </w:tc>
        <w:tc>
          <w:tcPr>
            <w:tcW w:w="1692" w:type="pct"/>
            <w:shd w:val="clear" w:color="auto" w:fill="D9D9D9"/>
          </w:tcPr>
          <w:p w14:paraId="6C6DB7C0" w14:textId="77777777" w:rsidR="00AC3855" w:rsidRPr="004D5036" w:rsidRDefault="00AC3855" w:rsidP="00FC723C">
            <w:pPr>
              <w:jc w:val="center"/>
              <w:rPr>
                <w:rFonts w:ascii="Arial" w:eastAsia="Calibri" w:hAnsi="Arial" w:cs="Arial"/>
                <w:sz w:val="24"/>
                <w:szCs w:val="24"/>
              </w:rPr>
            </w:pPr>
            <w:r w:rsidRPr="004D5036">
              <w:rPr>
                <w:rFonts w:ascii="Arial" w:eastAsia="Calibri" w:hAnsi="Arial" w:cs="Arial"/>
                <w:sz w:val="24"/>
                <w:szCs w:val="24"/>
              </w:rPr>
              <w:t>Aprendizaje esperado</w:t>
            </w:r>
          </w:p>
        </w:tc>
      </w:tr>
      <w:tr w:rsidR="00AC3855" w:rsidRPr="00655728" w14:paraId="7A4F424E" w14:textId="77777777" w:rsidTr="00FC723C">
        <w:tc>
          <w:tcPr>
            <w:tcW w:w="1782" w:type="pct"/>
            <w:vMerge/>
          </w:tcPr>
          <w:p w14:paraId="530D59BD" w14:textId="77777777" w:rsidR="00AC3855" w:rsidRPr="004D5036" w:rsidRDefault="00AC3855" w:rsidP="00FC723C">
            <w:pPr>
              <w:rPr>
                <w:rFonts w:ascii="Arial" w:eastAsia="Calibri" w:hAnsi="Arial" w:cs="Arial"/>
                <w:sz w:val="24"/>
                <w:szCs w:val="24"/>
              </w:rPr>
            </w:pPr>
          </w:p>
        </w:tc>
        <w:tc>
          <w:tcPr>
            <w:tcW w:w="1526" w:type="pct"/>
          </w:tcPr>
          <w:p w14:paraId="4238871E" w14:textId="77777777" w:rsidR="00AC3855" w:rsidRPr="004D5036" w:rsidRDefault="00AC3855" w:rsidP="00FC723C">
            <w:pPr>
              <w:jc w:val="center"/>
              <w:rPr>
                <w:rFonts w:ascii="Arial" w:eastAsia="Calibri" w:hAnsi="Arial" w:cs="Arial"/>
                <w:sz w:val="24"/>
                <w:szCs w:val="24"/>
              </w:rPr>
            </w:pPr>
            <w:r>
              <w:rPr>
                <w:rFonts w:ascii="Arial" w:eastAsia="Calibri" w:hAnsi="Arial" w:cs="Arial"/>
                <w:sz w:val="24"/>
                <w:szCs w:val="24"/>
              </w:rPr>
              <w:t>Número, algebra y variación</w:t>
            </w:r>
            <w:r w:rsidRPr="004D5036">
              <w:rPr>
                <w:rFonts w:ascii="Arial" w:eastAsia="Calibri" w:hAnsi="Arial" w:cs="Arial"/>
                <w:sz w:val="24"/>
                <w:szCs w:val="24"/>
              </w:rPr>
              <w:t>.</w:t>
            </w:r>
          </w:p>
        </w:tc>
        <w:tc>
          <w:tcPr>
            <w:tcW w:w="1692" w:type="pct"/>
            <w:vMerge w:val="restart"/>
          </w:tcPr>
          <w:p w14:paraId="0DA4737A" w14:textId="77777777" w:rsidR="00AC3855" w:rsidRPr="004D5036" w:rsidRDefault="00AC3855" w:rsidP="00FC723C">
            <w:pPr>
              <w:rPr>
                <w:rFonts w:ascii="Arial" w:eastAsia="Calibri" w:hAnsi="Arial" w:cs="Arial"/>
                <w:sz w:val="24"/>
                <w:szCs w:val="24"/>
              </w:rPr>
            </w:pPr>
            <w:r w:rsidRPr="004D5036">
              <w:rPr>
                <w:rFonts w:ascii="Arial" w:eastAsia="Calibri" w:hAnsi="Arial" w:cs="Arial"/>
                <w:sz w:val="24"/>
                <w:szCs w:val="24"/>
              </w:rPr>
              <w:t>-</w:t>
            </w:r>
            <w:r>
              <w:rPr>
                <w:rFonts w:ascii="Arial" w:eastAsia="Calibri" w:hAnsi="Arial" w:cs="Arial"/>
                <w:sz w:val="24"/>
                <w:szCs w:val="24"/>
              </w:rPr>
              <w:t>Comunica de manera oral y escrita los números del 1 al 10 en diversas situaciones y de diferentes maneras, incluida la convencional.</w:t>
            </w:r>
          </w:p>
          <w:p w14:paraId="78EEC02C" w14:textId="77777777" w:rsidR="00AC3855" w:rsidRPr="004D5036" w:rsidRDefault="00AC3855" w:rsidP="00FC723C">
            <w:pPr>
              <w:rPr>
                <w:rFonts w:ascii="Arial" w:eastAsia="Calibri" w:hAnsi="Arial" w:cs="Arial"/>
                <w:sz w:val="24"/>
                <w:szCs w:val="24"/>
              </w:rPr>
            </w:pPr>
          </w:p>
        </w:tc>
      </w:tr>
      <w:tr w:rsidR="00AC3855" w:rsidRPr="004D5036" w14:paraId="67B3B03B" w14:textId="77777777" w:rsidTr="00FC723C">
        <w:tc>
          <w:tcPr>
            <w:tcW w:w="1782" w:type="pct"/>
            <w:vMerge/>
          </w:tcPr>
          <w:p w14:paraId="4DAFA0F2" w14:textId="77777777" w:rsidR="00AC3855" w:rsidRPr="004D5036" w:rsidRDefault="00AC3855" w:rsidP="00FC723C">
            <w:pPr>
              <w:rPr>
                <w:rFonts w:ascii="Arial" w:eastAsia="Calibri" w:hAnsi="Arial" w:cs="Arial"/>
                <w:sz w:val="24"/>
                <w:szCs w:val="24"/>
              </w:rPr>
            </w:pPr>
          </w:p>
        </w:tc>
        <w:tc>
          <w:tcPr>
            <w:tcW w:w="1526" w:type="pct"/>
            <w:shd w:val="clear" w:color="auto" w:fill="D9D9D9"/>
          </w:tcPr>
          <w:p w14:paraId="65BE526E" w14:textId="77777777" w:rsidR="00AC3855" w:rsidRPr="004D5036" w:rsidRDefault="00AC3855" w:rsidP="00FC723C">
            <w:pPr>
              <w:jc w:val="center"/>
              <w:rPr>
                <w:rFonts w:ascii="Arial" w:eastAsia="Calibri" w:hAnsi="Arial" w:cs="Arial"/>
                <w:sz w:val="24"/>
                <w:szCs w:val="24"/>
              </w:rPr>
            </w:pPr>
            <w:r w:rsidRPr="004D5036">
              <w:rPr>
                <w:rFonts w:ascii="Arial" w:eastAsia="Calibri" w:hAnsi="Arial" w:cs="Arial"/>
                <w:sz w:val="24"/>
                <w:szCs w:val="24"/>
              </w:rPr>
              <w:t>Organizador Curricular 2</w:t>
            </w:r>
          </w:p>
        </w:tc>
        <w:tc>
          <w:tcPr>
            <w:tcW w:w="1692" w:type="pct"/>
            <w:vMerge/>
            <w:shd w:val="clear" w:color="auto" w:fill="D9D9D9"/>
          </w:tcPr>
          <w:p w14:paraId="516D4317" w14:textId="77777777" w:rsidR="00AC3855" w:rsidRPr="004D5036" w:rsidRDefault="00AC3855" w:rsidP="00FC723C">
            <w:pPr>
              <w:rPr>
                <w:rFonts w:ascii="Arial" w:eastAsia="Calibri" w:hAnsi="Arial" w:cs="Arial"/>
                <w:sz w:val="24"/>
                <w:szCs w:val="24"/>
              </w:rPr>
            </w:pPr>
          </w:p>
        </w:tc>
      </w:tr>
      <w:tr w:rsidR="00AC3855" w:rsidRPr="004D5036" w14:paraId="413AEA98" w14:textId="77777777" w:rsidTr="00FC723C">
        <w:trPr>
          <w:trHeight w:val="342"/>
        </w:trPr>
        <w:tc>
          <w:tcPr>
            <w:tcW w:w="1782" w:type="pct"/>
            <w:vMerge/>
          </w:tcPr>
          <w:p w14:paraId="737CB055" w14:textId="77777777" w:rsidR="00AC3855" w:rsidRPr="004D5036" w:rsidRDefault="00AC3855" w:rsidP="00FC723C">
            <w:pPr>
              <w:rPr>
                <w:rFonts w:ascii="Arial" w:eastAsia="Calibri" w:hAnsi="Arial" w:cs="Arial"/>
                <w:sz w:val="24"/>
                <w:szCs w:val="24"/>
              </w:rPr>
            </w:pPr>
          </w:p>
        </w:tc>
        <w:tc>
          <w:tcPr>
            <w:tcW w:w="1526" w:type="pct"/>
          </w:tcPr>
          <w:p w14:paraId="1185921C" w14:textId="77777777" w:rsidR="00AC3855" w:rsidRPr="004D5036" w:rsidRDefault="00AC3855" w:rsidP="00FC723C">
            <w:pPr>
              <w:jc w:val="center"/>
              <w:rPr>
                <w:rFonts w:ascii="Arial" w:eastAsia="Calibri" w:hAnsi="Arial" w:cs="Arial"/>
                <w:sz w:val="24"/>
                <w:szCs w:val="24"/>
              </w:rPr>
            </w:pPr>
            <w:r>
              <w:rPr>
                <w:rFonts w:ascii="Arial" w:eastAsia="Calibri" w:hAnsi="Arial" w:cs="Arial"/>
                <w:sz w:val="24"/>
                <w:szCs w:val="24"/>
              </w:rPr>
              <w:t>Número</w:t>
            </w:r>
            <w:r w:rsidRPr="004D5036">
              <w:rPr>
                <w:rFonts w:ascii="Arial" w:eastAsia="Calibri" w:hAnsi="Arial" w:cs="Arial"/>
                <w:sz w:val="24"/>
                <w:szCs w:val="24"/>
              </w:rPr>
              <w:t>.</w:t>
            </w:r>
          </w:p>
        </w:tc>
        <w:tc>
          <w:tcPr>
            <w:tcW w:w="1692" w:type="pct"/>
            <w:vMerge/>
          </w:tcPr>
          <w:p w14:paraId="4C42FEEF" w14:textId="77777777" w:rsidR="00AC3855" w:rsidRPr="004D5036" w:rsidRDefault="00AC3855" w:rsidP="00FC723C">
            <w:pPr>
              <w:rPr>
                <w:rFonts w:ascii="Arial" w:eastAsia="Calibri" w:hAnsi="Arial" w:cs="Arial"/>
                <w:sz w:val="24"/>
                <w:szCs w:val="24"/>
              </w:rPr>
            </w:pPr>
          </w:p>
        </w:tc>
      </w:tr>
    </w:tbl>
    <w:p w14:paraId="0C46A5E9" w14:textId="77777777" w:rsidR="00AC3855" w:rsidRPr="00C64E10" w:rsidRDefault="00AC3855" w:rsidP="00AC3855">
      <w:pPr>
        <w:rPr>
          <w:rFonts w:ascii="Arial" w:hAnsi="Arial" w:cs="Arial"/>
          <w:b/>
          <w:bCs/>
          <w:sz w:val="24"/>
          <w:szCs w:val="24"/>
          <w:u w:val="single"/>
          <w:lang w:val="es-MX"/>
        </w:rPr>
      </w:pPr>
    </w:p>
    <w:tbl>
      <w:tblPr>
        <w:tblStyle w:val="TableGrid"/>
        <w:tblW w:w="10207" w:type="dxa"/>
        <w:tblInd w:w="-431" w:type="dxa"/>
        <w:tblLook w:val="04A0" w:firstRow="1" w:lastRow="0" w:firstColumn="1" w:lastColumn="0" w:noHBand="0" w:noVBand="1"/>
      </w:tblPr>
      <w:tblGrid>
        <w:gridCol w:w="1337"/>
        <w:gridCol w:w="5025"/>
        <w:gridCol w:w="2286"/>
        <w:gridCol w:w="1559"/>
      </w:tblGrid>
      <w:tr w:rsidR="00AC3855" w:rsidRPr="005C713C" w14:paraId="7CE59C13" w14:textId="77777777" w:rsidTr="00FC723C">
        <w:tc>
          <w:tcPr>
            <w:tcW w:w="1337" w:type="dxa"/>
            <w:shd w:val="clear" w:color="auto" w:fill="92D050"/>
          </w:tcPr>
          <w:p w14:paraId="0D578336" w14:textId="77777777" w:rsidR="00AC3855" w:rsidRPr="005C713C" w:rsidRDefault="00AC3855" w:rsidP="00FC723C">
            <w:pPr>
              <w:jc w:val="center"/>
              <w:rPr>
                <w:rFonts w:ascii="Arial" w:hAnsi="Arial" w:cs="Arial"/>
                <w:sz w:val="24"/>
                <w:szCs w:val="24"/>
              </w:rPr>
            </w:pPr>
            <w:r w:rsidRPr="005C713C">
              <w:rPr>
                <w:rFonts w:ascii="Arial" w:hAnsi="Arial" w:cs="Arial"/>
                <w:sz w:val="24"/>
                <w:szCs w:val="24"/>
              </w:rPr>
              <w:t>Momentos</w:t>
            </w:r>
          </w:p>
        </w:tc>
        <w:tc>
          <w:tcPr>
            <w:tcW w:w="5025" w:type="dxa"/>
            <w:shd w:val="clear" w:color="auto" w:fill="FFFF00"/>
          </w:tcPr>
          <w:p w14:paraId="71515E7E" w14:textId="77777777" w:rsidR="00AC3855" w:rsidRPr="005C713C" w:rsidRDefault="00AC3855" w:rsidP="00FC723C">
            <w:pPr>
              <w:jc w:val="center"/>
              <w:rPr>
                <w:rFonts w:ascii="Arial" w:hAnsi="Arial" w:cs="Arial"/>
                <w:bCs/>
                <w:sz w:val="24"/>
                <w:szCs w:val="24"/>
              </w:rPr>
            </w:pPr>
            <w:r w:rsidRPr="005C713C">
              <w:rPr>
                <w:rFonts w:ascii="Arial" w:hAnsi="Arial" w:cs="Arial"/>
                <w:bCs/>
                <w:sz w:val="24"/>
                <w:szCs w:val="24"/>
              </w:rPr>
              <w:t>Actividades, Organización y Consignas</w:t>
            </w:r>
          </w:p>
        </w:tc>
        <w:tc>
          <w:tcPr>
            <w:tcW w:w="2286" w:type="dxa"/>
            <w:shd w:val="clear" w:color="auto" w:fill="00B0F0"/>
          </w:tcPr>
          <w:p w14:paraId="59A30A99" w14:textId="77777777" w:rsidR="00AC3855" w:rsidRPr="005C713C" w:rsidRDefault="00AC3855" w:rsidP="00FC723C">
            <w:pPr>
              <w:jc w:val="center"/>
              <w:rPr>
                <w:rFonts w:ascii="Arial" w:hAnsi="Arial" w:cs="Arial"/>
                <w:sz w:val="24"/>
                <w:szCs w:val="24"/>
              </w:rPr>
            </w:pPr>
            <w:r>
              <w:rPr>
                <w:rFonts w:ascii="Arial" w:hAnsi="Arial" w:cs="Arial"/>
                <w:sz w:val="24"/>
                <w:szCs w:val="24"/>
              </w:rPr>
              <w:t>Recursos</w:t>
            </w:r>
          </w:p>
        </w:tc>
        <w:tc>
          <w:tcPr>
            <w:tcW w:w="1559" w:type="dxa"/>
            <w:shd w:val="clear" w:color="auto" w:fill="FF6600"/>
          </w:tcPr>
          <w:p w14:paraId="5EDA6F1D" w14:textId="77777777" w:rsidR="00AC3855" w:rsidRPr="005C713C" w:rsidRDefault="00AC3855" w:rsidP="00FC723C">
            <w:pPr>
              <w:jc w:val="center"/>
              <w:rPr>
                <w:rFonts w:ascii="Arial" w:hAnsi="Arial" w:cs="Arial"/>
                <w:sz w:val="24"/>
                <w:szCs w:val="24"/>
              </w:rPr>
            </w:pPr>
            <w:r>
              <w:rPr>
                <w:rFonts w:ascii="Arial" w:hAnsi="Arial" w:cs="Arial"/>
                <w:sz w:val="24"/>
                <w:szCs w:val="24"/>
              </w:rPr>
              <w:t>Dia/Tiempo</w:t>
            </w:r>
          </w:p>
        </w:tc>
      </w:tr>
      <w:tr w:rsidR="00AC3855" w:rsidRPr="005C713C" w14:paraId="0BEAA0DB" w14:textId="77777777" w:rsidTr="00FC723C">
        <w:trPr>
          <w:cantSplit/>
          <w:trHeight w:val="1134"/>
        </w:trPr>
        <w:tc>
          <w:tcPr>
            <w:tcW w:w="1337" w:type="dxa"/>
            <w:shd w:val="clear" w:color="auto" w:fill="92D050"/>
            <w:textDirection w:val="btLr"/>
          </w:tcPr>
          <w:p w14:paraId="0FA17E5D" w14:textId="77777777" w:rsidR="00AC3855" w:rsidRPr="005C713C" w:rsidRDefault="00AC3855" w:rsidP="00FC723C">
            <w:pPr>
              <w:ind w:left="113" w:right="113"/>
              <w:jc w:val="center"/>
              <w:rPr>
                <w:rFonts w:ascii="Arial" w:hAnsi="Arial" w:cs="Arial"/>
                <w:sz w:val="24"/>
                <w:szCs w:val="24"/>
              </w:rPr>
            </w:pPr>
            <w:r>
              <w:rPr>
                <w:rFonts w:ascii="Arial" w:hAnsi="Arial" w:cs="Arial"/>
                <w:sz w:val="24"/>
                <w:szCs w:val="24"/>
              </w:rPr>
              <w:t>INICIO</w:t>
            </w:r>
          </w:p>
        </w:tc>
        <w:tc>
          <w:tcPr>
            <w:tcW w:w="5025" w:type="dxa"/>
            <w:shd w:val="clear" w:color="auto" w:fill="FFFF00"/>
          </w:tcPr>
          <w:p w14:paraId="41797A32" w14:textId="77777777" w:rsidR="00AC3855" w:rsidRDefault="00AC3855" w:rsidP="00FC723C">
            <w:pPr>
              <w:rPr>
                <w:rFonts w:ascii="Arial" w:hAnsi="Arial" w:cs="Arial"/>
                <w:sz w:val="24"/>
                <w:szCs w:val="24"/>
              </w:rPr>
            </w:pPr>
            <w:r>
              <w:rPr>
                <w:rFonts w:ascii="Arial" w:hAnsi="Arial" w:cs="Arial"/>
                <w:sz w:val="24"/>
                <w:szCs w:val="24"/>
              </w:rPr>
              <w:t>Saluda a los alumnos.</w:t>
            </w:r>
          </w:p>
          <w:p w14:paraId="6C51A3C8" w14:textId="77777777" w:rsidR="00AC3855" w:rsidRDefault="00AC3855" w:rsidP="00FC723C">
            <w:pPr>
              <w:rPr>
                <w:rFonts w:ascii="Arial" w:hAnsi="Arial" w:cs="Arial"/>
                <w:sz w:val="24"/>
                <w:szCs w:val="24"/>
              </w:rPr>
            </w:pPr>
            <w:r>
              <w:rPr>
                <w:rFonts w:ascii="Arial" w:hAnsi="Arial" w:cs="Arial"/>
                <w:sz w:val="24"/>
                <w:szCs w:val="24"/>
              </w:rPr>
              <w:t xml:space="preserve">Ver video: </w:t>
            </w:r>
            <w:hyperlink r:id="rId7" w:history="1">
              <w:r w:rsidRPr="00454F65">
                <w:rPr>
                  <w:rStyle w:val="Hyperlink"/>
                  <w:rFonts w:ascii="Arial" w:hAnsi="Arial" w:cs="Arial"/>
                  <w:sz w:val="24"/>
                  <w:szCs w:val="24"/>
                </w:rPr>
                <w:t>https://youtu.be/LMJLfZH_xWU</w:t>
              </w:r>
            </w:hyperlink>
            <w:r>
              <w:rPr>
                <w:rFonts w:ascii="Arial" w:hAnsi="Arial" w:cs="Arial"/>
                <w:sz w:val="24"/>
                <w:szCs w:val="24"/>
              </w:rPr>
              <w:t xml:space="preserve"> </w:t>
            </w:r>
          </w:p>
          <w:p w14:paraId="130524C6" w14:textId="77777777" w:rsidR="00AC3855" w:rsidRDefault="00AC3855" w:rsidP="00FC723C">
            <w:pPr>
              <w:rPr>
                <w:rFonts w:ascii="Arial" w:hAnsi="Arial" w:cs="Arial"/>
                <w:sz w:val="24"/>
                <w:szCs w:val="24"/>
              </w:rPr>
            </w:pPr>
            <w:r>
              <w:rPr>
                <w:rFonts w:ascii="Arial" w:hAnsi="Arial" w:cs="Arial"/>
                <w:sz w:val="24"/>
                <w:szCs w:val="24"/>
              </w:rPr>
              <w:t>Realizar c</w:t>
            </w:r>
            <w:r w:rsidRPr="00C64E5A">
              <w:rPr>
                <w:rFonts w:ascii="Arial" w:hAnsi="Arial" w:cs="Arial"/>
                <w:sz w:val="24"/>
                <w:szCs w:val="24"/>
              </w:rPr>
              <w:t>onteo del 1-10</w:t>
            </w:r>
            <w:r>
              <w:rPr>
                <w:rFonts w:ascii="Arial" w:hAnsi="Arial" w:cs="Arial"/>
                <w:sz w:val="24"/>
                <w:szCs w:val="24"/>
              </w:rPr>
              <w:t>.</w:t>
            </w:r>
          </w:p>
          <w:p w14:paraId="47606FCF" w14:textId="77777777" w:rsidR="00AC3855" w:rsidRDefault="00AC3855" w:rsidP="00FC723C">
            <w:pPr>
              <w:rPr>
                <w:rFonts w:ascii="Arial" w:hAnsi="Arial" w:cs="Arial"/>
                <w:sz w:val="24"/>
                <w:szCs w:val="24"/>
              </w:rPr>
            </w:pPr>
            <w:r>
              <w:rPr>
                <w:rFonts w:ascii="Arial" w:hAnsi="Arial" w:cs="Arial"/>
                <w:sz w:val="24"/>
                <w:szCs w:val="24"/>
              </w:rPr>
              <w:t>Cuestionar:</w:t>
            </w:r>
          </w:p>
          <w:p w14:paraId="59AE34A9" w14:textId="77777777" w:rsidR="00AC3855" w:rsidRDefault="00AC3855" w:rsidP="00FC723C">
            <w:pPr>
              <w:rPr>
                <w:rFonts w:ascii="Arial" w:hAnsi="Arial" w:cs="Arial"/>
                <w:sz w:val="24"/>
                <w:szCs w:val="24"/>
              </w:rPr>
            </w:pPr>
            <w:r>
              <w:rPr>
                <w:rFonts w:ascii="Arial" w:hAnsi="Arial" w:cs="Arial"/>
                <w:sz w:val="24"/>
                <w:szCs w:val="24"/>
              </w:rPr>
              <w:t>¿Dónde has visto estos números?</w:t>
            </w:r>
          </w:p>
          <w:p w14:paraId="0B2716C8" w14:textId="77777777" w:rsidR="00AC3855" w:rsidRPr="005C713C" w:rsidRDefault="00AC3855" w:rsidP="00FC723C">
            <w:pPr>
              <w:rPr>
                <w:rFonts w:ascii="Arial" w:hAnsi="Arial" w:cs="Arial"/>
                <w:sz w:val="24"/>
                <w:szCs w:val="24"/>
              </w:rPr>
            </w:pPr>
            <w:r>
              <w:rPr>
                <w:rFonts w:ascii="Arial" w:hAnsi="Arial" w:cs="Arial"/>
                <w:sz w:val="24"/>
                <w:szCs w:val="24"/>
              </w:rPr>
              <w:t>Reflexionar las respuestas.</w:t>
            </w:r>
          </w:p>
        </w:tc>
        <w:tc>
          <w:tcPr>
            <w:tcW w:w="2286" w:type="dxa"/>
            <w:shd w:val="clear" w:color="auto" w:fill="00B0F0"/>
          </w:tcPr>
          <w:p w14:paraId="75A1B2E5" w14:textId="77777777" w:rsidR="00AC3855" w:rsidRPr="005C713C" w:rsidRDefault="00AC3855" w:rsidP="00FC723C">
            <w:pPr>
              <w:rPr>
                <w:rFonts w:ascii="Arial" w:hAnsi="Arial" w:cs="Arial"/>
                <w:sz w:val="24"/>
                <w:szCs w:val="24"/>
              </w:rPr>
            </w:pPr>
            <w:r>
              <w:rPr>
                <w:rFonts w:ascii="Arial" w:hAnsi="Arial" w:cs="Arial"/>
                <w:sz w:val="24"/>
                <w:szCs w:val="24"/>
              </w:rPr>
              <w:t>-Computadora o celular.</w:t>
            </w:r>
          </w:p>
        </w:tc>
        <w:tc>
          <w:tcPr>
            <w:tcW w:w="1559" w:type="dxa"/>
            <w:shd w:val="clear" w:color="auto" w:fill="FF6600"/>
          </w:tcPr>
          <w:p w14:paraId="5758FCE4" w14:textId="77777777" w:rsidR="00AC3855" w:rsidRPr="005C713C" w:rsidRDefault="00AC3855" w:rsidP="00FC723C">
            <w:pPr>
              <w:rPr>
                <w:rFonts w:ascii="Arial" w:hAnsi="Arial" w:cs="Arial"/>
                <w:sz w:val="24"/>
                <w:szCs w:val="24"/>
              </w:rPr>
            </w:pPr>
            <w:r>
              <w:rPr>
                <w:rFonts w:ascii="Arial" w:hAnsi="Arial" w:cs="Arial"/>
                <w:sz w:val="24"/>
                <w:szCs w:val="24"/>
              </w:rPr>
              <w:t>5 minutos.</w:t>
            </w:r>
          </w:p>
        </w:tc>
      </w:tr>
      <w:tr w:rsidR="00AC3855" w:rsidRPr="005C713C" w14:paraId="3FE070C0" w14:textId="77777777" w:rsidTr="00FC723C">
        <w:trPr>
          <w:cantSplit/>
          <w:trHeight w:val="1134"/>
        </w:trPr>
        <w:tc>
          <w:tcPr>
            <w:tcW w:w="1337" w:type="dxa"/>
            <w:shd w:val="clear" w:color="auto" w:fill="92D050"/>
            <w:textDirection w:val="btLr"/>
          </w:tcPr>
          <w:p w14:paraId="4329A5DC" w14:textId="77777777" w:rsidR="00AC3855" w:rsidRPr="005C713C" w:rsidRDefault="00AC3855" w:rsidP="00FC723C">
            <w:pPr>
              <w:ind w:left="113" w:right="113"/>
              <w:jc w:val="center"/>
              <w:rPr>
                <w:rFonts w:ascii="Arial" w:hAnsi="Arial" w:cs="Arial"/>
                <w:sz w:val="24"/>
                <w:szCs w:val="24"/>
              </w:rPr>
            </w:pPr>
            <w:r>
              <w:rPr>
                <w:rFonts w:ascii="Arial" w:hAnsi="Arial" w:cs="Arial"/>
                <w:sz w:val="24"/>
                <w:szCs w:val="24"/>
              </w:rPr>
              <w:t>DESARROLLO</w:t>
            </w:r>
          </w:p>
        </w:tc>
        <w:tc>
          <w:tcPr>
            <w:tcW w:w="5025" w:type="dxa"/>
            <w:shd w:val="clear" w:color="auto" w:fill="FFFF00"/>
          </w:tcPr>
          <w:p w14:paraId="2FCCBA85" w14:textId="77777777" w:rsidR="00AC3855" w:rsidRDefault="00AC3855" w:rsidP="00FC723C">
            <w:pPr>
              <w:rPr>
                <w:rFonts w:ascii="Arial" w:hAnsi="Arial" w:cs="Arial"/>
                <w:sz w:val="24"/>
                <w:szCs w:val="24"/>
              </w:rPr>
            </w:pPr>
            <w:r>
              <w:rPr>
                <w:rFonts w:ascii="Arial" w:hAnsi="Arial" w:cs="Arial"/>
                <w:sz w:val="24"/>
                <w:szCs w:val="24"/>
              </w:rPr>
              <w:t>Con ayuda de algún adulto colocar harina en un recipiente, después ir colocando poco a poco agua, hasta crear una masa, si gustas puedes agregar algún colorante, de tu color favorito.</w:t>
            </w:r>
          </w:p>
          <w:p w14:paraId="5C1C52BC" w14:textId="77777777" w:rsidR="00AC3855" w:rsidRPr="005C713C" w:rsidRDefault="00AC3855" w:rsidP="00FC723C">
            <w:pPr>
              <w:rPr>
                <w:rFonts w:ascii="Arial" w:hAnsi="Arial" w:cs="Arial"/>
                <w:sz w:val="24"/>
                <w:szCs w:val="24"/>
              </w:rPr>
            </w:pPr>
            <w:r>
              <w:rPr>
                <w:rFonts w:ascii="Arial" w:hAnsi="Arial" w:cs="Arial"/>
                <w:sz w:val="24"/>
                <w:szCs w:val="24"/>
              </w:rPr>
              <w:t>Con la masa debes crear en orden los números del 1-10.</w:t>
            </w:r>
          </w:p>
        </w:tc>
        <w:tc>
          <w:tcPr>
            <w:tcW w:w="2286" w:type="dxa"/>
            <w:shd w:val="clear" w:color="auto" w:fill="00B0F0"/>
          </w:tcPr>
          <w:p w14:paraId="459EEF02" w14:textId="77777777" w:rsidR="00AC3855" w:rsidRDefault="00AC3855" w:rsidP="00FC723C">
            <w:pPr>
              <w:rPr>
                <w:rFonts w:ascii="Arial" w:hAnsi="Arial" w:cs="Arial"/>
                <w:sz w:val="24"/>
                <w:szCs w:val="24"/>
              </w:rPr>
            </w:pPr>
            <w:r>
              <w:rPr>
                <w:rFonts w:ascii="Arial" w:hAnsi="Arial" w:cs="Arial"/>
                <w:sz w:val="24"/>
                <w:szCs w:val="24"/>
              </w:rPr>
              <w:t>-Recipiente</w:t>
            </w:r>
          </w:p>
          <w:p w14:paraId="7D43EB1A" w14:textId="77777777" w:rsidR="00AC3855" w:rsidRDefault="00AC3855" w:rsidP="00FC723C">
            <w:pPr>
              <w:rPr>
                <w:rFonts w:ascii="Arial" w:hAnsi="Arial" w:cs="Arial"/>
                <w:sz w:val="24"/>
                <w:szCs w:val="24"/>
              </w:rPr>
            </w:pPr>
            <w:r>
              <w:rPr>
                <w:rFonts w:ascii="Arial" w:hAnsi="Arial" w:cs="Arial"/>
                <w:sz w:val="24"/>
                <w:szCs w:val="24"/>
              </w:rPr>
              <w:t>-Harina</w:t>
            </w:r>
          </w:p>
          <w:p w14:paraId="319F3A4F" w14:textId="77777777" w:rsidR="00AC3855" w:rsidRDefault="00AC3855" w:rsidP="00FC723C">
            <w:pPr>
              <w:rPr>
                <w:rFonts w:ascii="Arial" w:hAnsi="Arial" w:cs="Arial"/>
                <w:sz w:val="24"/>
                <w:szCs w:val="24"/>
              </w:rPr>
            </w:pPr>
            <w:r>
              <w:rPr>
                <w:rFonts w:ascii="Arial" w:hAnsi="Arial" w:cs="Arial"/>
                <w:sz w:val="24"/>
                <w:szCs w:val="24"/>
              </w:rPr>
              <w:t xml:space="preserve">-Agua </w:t>
            </w:r>
          </w:p>
          <w:p w14:paraId="448CB7E6" w14:textId="77777777" w:rsidR="00AC3855" w:rsidRPr="005C713C" w:rsidRDefault="00AC3855" w:rsidP="00FC723C">
            <w:pPr>
              <w:rPr>
                <w:rFonts w:ascii="Arial" w:hAnsi="Arial" w:cs="Arial"/>
                <w:sz w:val="24"/>
                <w:szCs w:val="24"/>
              </w:rPr>
            </w:pPr>
            <w:r>
              <w:rPr>
                <w:rFonts w:ascii="Arial" w:hAnsi="Arial" w:cs="Arial"/>
                <w:sz w:val="24"/>
                <w:szCs w:val="24"/>
              </w:rPr>
              <w:t>-colorante</w:t>
            </w:r>
          </w:p>
        </w:tc>
        <w:tc>
          <w:tcPr>
            <w:tcW w:w="1559" w:type="dxa"/>
            <w:shd w:val="clear" w:color="auto" w:fill="FF6600"/>
          </w:tcPr>
          <w:p w14:paraId="6577CC2B" w14:textId="77777777" w:rsidR="00AC3855" w:rsidRPr="005C713C" w:rsidRDefault="00AC3855" w:rsidP="00FC723C">
            <w:pPr>
              <w:rPr>
                <w:rFonts w:ascii="Arial" w:hAnsi="Arial" w:cs="Arial"/>
                <w:sz w:val="24"/>
                <w:szCs w:val="24"/>
              </w:rPr>
            </w:pPr>
            <w:r>
              <w:rPr>
                <w:rFonts w:ascii="Arial" w:hAnsi="Arial" w:cs="Arial"/>
                <w:sz w:val="24"/>
                <w:szCs w:val="24"/>
              </w:rPr>
              <w:t>25 minutos.</w:t>
            </w:r>
          </w:p>
        </w:tc>
      </w:tr>
      <w:tr w:rsidR="00AC3855" w:rsidRPr="005C713C" w14:paraId="53E3964A" w14:textId="77777777" w:rsidTr="00FC723C">
        <w:trPr>
          <w:cantSplit/>
          <w:trHeight w:val="1134"/>
        </w:trPr>
        <w:tc>
          <w:tcPr>
            <w:tcW w:w="1337" w:type="dxa"/>
            <w:shd w:val="clear" w:color="auto" w:fill="92D050"/>
            <w:textDirection w:val="btLr"/>
          </w:tcPr>
          <w:p w14:paraId="20525B81" w14:textId="77777777" w:rsidR="00AC3855" w:rsidRPr="005C713C" w:rsidRDefault="00AC3855" w:rsidP="00FC723C">
            <w:pPr>
              <w:ind w:left="113" w:right="113"/>
              <w:jc w:val="center"/>
              <w:rPr>
                <w:rFonts w:ascii="Arial" w:hAnsi="Arial" w:cs="Arial"/>
                <w:sz w:val="24"/>
                <w:szCs w:val="24"/>
              </w:rPr>
            </w:pPr>
            <w:r>
              <w:rPr>
                <w:rFonts w:ascii="Arial" w:hAnsi="Arial" w:cs="Arial"/>
                <w:sz w:val="24"/>
                <w:szCs w:val="24"/>
              </w:rPr>
              <w:t>CIERRE</w:t>
            </w:r>
          </w:p>
        </w:tc>
        <w:tc>
          <w:tcPr>
            <w:tcW w:w="5025" w:type="dxa"/>
            <w:shd w:val="clear" w:color="auto" w:fill="FFFF00"/>
          </w:tcPr>
          <w:p w14:paraId="128D30F8" w14:textId="77777777" w:rsidR="00AC3855" w:rsidRPr="005C713C" w:rsidRDefault="00AC3855" w:rsidP="00FC723C">
            <w:pPr>
              <w:rPr>
                <w:rFonts w:ascii="Arial" w:hAnsi="Arial" w:cs="Arial"/>
                <w:sz w:val="24"/>
                <w:szCs w:val="24"/>
              </w:rPr>
            </w:pPr>
            <w:r>
              <w:rPr>
                <w:rFonts w:ascii="Arial" w:hAnsi="Arial" w:cs="Arial"/>
                <w:sz w:val="24"/>
                <w:szCs w:val="24"/>
              </w:rPr>
              <w:t xml:space="preserve">Dibujar y colorear en su cuaderno </w:t>
            </w:r>
            <w:r w:rsidRPr="00A91251">
              <w:rPr>
                <w:rFonts w:ascii="Arial" w:hAnsi="Arial" w:cs="Arial"/>
                <w:sz w:val="24"/>
                <w:szCs w:val="24"/>
              </w:rPr>
              <w:t>objetos</w:t>
            </w:r>
            <w:r>
              <w:rPr>
                <w:rFonts w:ascii="Arial" w:hAnsi="Arial" w:cs="Arial"/>
                <w:sz w:val="24"/>
                <w:szCs w:val="24"/>
              </w:rPr>
              <w:t xml:space="preserve"> o cosas</w:t>
            </w:r>
            <w:r w:rsidRPr="00A91251">
              <w:rPr>
                <w:rFonts w:ascii="Arial" w:hAnsi="Arial" w:cs="Arial"/>
                <w:sz w:val="24"/>
                <w:szCs w:val="24"/>
              </w:rPr>
              <w:t xml:space="preserve"> donde recuerden haber visto los números</w:t>
            </w:r>
            <w:r>
              <w:rPr>
                <w:rFonts w:ascii="Arial" w:hAnsi="Arial" w:cs="Arial"/>
                <w:sz w:val="24"/>
                <w:szCs w:val="24"/>
              </w:rPr>
              <w:t xml:space="preserve"> del 1-10.</w:t>
            </w:r>
          </w:p>
        </w:tc>
        <w:tc>
          <w:tcPr>
            <w:tcW w:w="2286" w:type="dxa"/>
            <w:shd w:val="clear" w:color="auto" w:fill="00B0F0"/>
          </w:tcPr>
          <w:p w14:paraId="4D9C4A0C" w14:textId="77777777" w:rsidR="00AC3855" w:rsidRDefault="00AC3855" w:rsidP="00FC723C">
            <w:pPr>
              <w:rPr>
                <w:rFonts w:ascii="Arial" w:hAnsi="Arial" w:cs="Arial"/>
                <w:sz w:val="24"/>
                <w:szCs w:val="24"/>
              </w:rPr>
            </w:pPr>
            <w:r>
              <w:rPr>
                <w:rFonts w:ascii="Arial" w:hAnsi="Arial" w:cs="Arial"/>
                <w:sz w:val="24"/>
                <w:szCs w:val="24"/>
              </w:rPr>
              <w:t>-Cuaderno</w:t>
            </w:r>
          </w:p>
          <w:p w14:paraId="7FD191C9" w14:textId="77777777" w:rsidR="00AC3855" w:rsidRDefault="00AC3855" w:rsidP="00FC723C">
            <w:pPr>
              <w:rPr>
                <w:rFonts w:ascii="Arial" w:hAnsi="Arial" w:cs="Arial"/>
                <w:sz w:val="24"/>
                <w:szCs w:val="24"/>
              </w:rPr>
            </w:pPr>
            <w:r>
              <w:rPr>
                <w:rFonts w:ascii="Arial" w:hAnsi="Arial" w:cs="Arial"/>
                <w:sz w:val="24"/>
                <w:szCs w:val="24"/>
              </w:rPr>
              <w:t>-Colores</w:t>
            </w:r>
          </w:p>
          <w:p w14:paraId="25D2CDA6" w14:textId="77777777" w:rsidR="00AC3855" w:rsidRPr="005C713C" w:rsidRDefault="00AC3855" w:rsidP="00FC723C">
            <w:pPr>
              <w:rPr>
                <w:rFonts w:ascii="Arial" w:hAnsi="Arial" w:cs="Arial"/>
                <w:sz w:val="24"/>
                <w:szCs w:val="24"/>
              </w:rPr>
            </w:pPr>
            <w:r>
              <w:rPr>
                <w:rFonts w:ascii="Arial" w:hAnsi="Arial" w:cs="Arial"/>
                <w:sz w:val="24"/>
                <w:szCs w:val="24"/>
              </w:rPr>
              <w:t xml:space="preserve">-Lápiz </w:t>
            </w:r>
          </w:p>
        </w:tc>
        <w:tc>
          <w:tcPr>
            <w:tcW w:w="1559" w:type="dxa"/>
            <w:shd w:val="clear" w:color="auto" w:fill="FF6600"/>
          </w:tcPr>
          <w:p w14:paraId="23281613" w14:textId="77777777" w:rsidR="00AC3855" w:rsidRPr="005C713C" w:rsidRDefault="00AC3855" w:rsidP="00FC723C">
            <w:pPr>
              <w:rPr>
                <w:rFonts w:ascii="Arial" w:hAnsi="Arial" w:cs="Arial"/>
                <w:sz w:val="24"/>
                <w:szCs w:val="24"/>
              </w:rPr>
            </w:pPr>
            <w:r>
              <w:rPr>
                <w:rFonts w:ascii="Arial" w:hAnsi="Arial" w:cs="Arial"/>
                <w:sz w:val="24"/>
                <w:szCs w:val="24"/>
              </w:rPr>
              <w:t>10 minutos.</w:t>
            </w:r>
          </w:p>
        </w:tc>
      </w:tr>
    </w:tbl>
    <w:p w14:paraId="4545DA10" w14:textId="77777777" w:rsidR="00AC3855" w:rsidRDefault="00AC3855" w:rsidP="00FE76BA">
      <w:pPr>
        <w:rPr>
          <w:rFonts w:ascii="Arial" w:hAnsi="Arial" w:cs="Arial"/>
          <w:sz w:val="24"/>
          <w:szCs w:val="24"/>
          <w:lang w:val="es-MX"/>
        </w:rPr>
      </w:pPr>
    </w:p>
    <w:p w14:paraId="574BE80B" w14:textId="0CCC570A" w:rsidR="008A67BE" w:rsidRPr="009802CC" w:rsidRDefault="00FE76BA" w:rsidP="009802CC">
      <w:pPr>
        <w:pStyle w:val="Heading1"/>
        <w:jc w:val="center"/>
        <w:rPr>
          <w:rFonts w:ascii="Arial" w:hAnsi="Arial" w:cs="Arial"/>
          <w:b/>
          <w:bCs/>
          <w:color w:val="000000" w:themeColor="text1"/>
          <w:sz w:val="24"/>
          <w:szCs w:val="24"/>
          <w:lang w:val="es-MX"/>
        </w:rPr>
      </w:pPr>
      <w:bookmarkStart w:id="21" w:name="_Toc86418687"/>
      <w:bookmarkStart w:id="22" w:name="_Toc89456280"/>
      <w:r w:rsidRPr="009802CC">
        <w:rPr>
          <w:rFonts w:ascii="Arial" w:hAnsi="Arial" w:cs="Arial"/>
          <w:b/>
          <w:bCs/>
          <w:color w:val="000000" w:themeColor="text1"/>
          <w:sz w:val="24"/>
          <w:szCs w:val="24"/>
          <w:lang w:val="es-MX"/>
        </w:rPr>
        <w:t>Referencias bibliográficas:</w:t>
      </w:r>
      <w:bookmarkEnd w:id="21"/>
      <w:bookmarkEnd w:id="22"/>
    </w:p>
    <w:bookmarkStart w:id="23" w:name="_Toc86418688" w:displacedByCustomXml="next"/>
    <w:bookmarkStart w:id="24" w:name="_Toc89456281" w:displacedByCustomXml="next"/>
    <w:sdt>
      <w:sdtPr>
        <w:rPr>
          <w:rFonts w:asciiTheme="minorHAnsi" w:eastAsiaTheme="minorHAnsi" w:hAnsiTheme="minorHAnsi" w:cstheme="minorBidi"/>
          <w:color w:val="auto"/>
          <w:sz w:val="22"/>
          <w:szCs w:val="22"/>
        </w:rPr>
        <w:id w:val="-1674171453"/>
        <w:docPartObj>
          <w:docPartGallery w:val="Bibliographies"/>
          <w:docPartUnique/>
        </w:docPartObj>
      </w:sdtPr>
      <w:sdtEndPr/>
      <w:sdtContent>
        <w:bookmarkEnd w:id="23" w:displacedByCustomXml="prev"/>
        <w:p w14:paraId="1611C4B1" w14:textId="5D4B8459" w:rsidR="008A67BE" w:rsidRPr="001812A5" w:rsidRDefault="00F6496F">
          <w:pPr>
            <w:pStyle w:val="Heading1"/>
            <w:rPr>
              <w:lang w:val="es-MX"/>
            </w:rPr>
          </w:pPr>
          <w:r w:rsidRPr="001812A5">
            <w:rPr>
              <w:lang w:val="es-MX"/>
            </w:rPr>
            <w:t>Referencias</w:t>
          </w:r>
          <w:bookmarkEnd w:id="24"/>
        </w:p>
        <w:sdt>
          <w:sdtPr>
            <w:id w:val="-573587230"/>
            <w:bibliography/>
          </w:sdtPr>
          <w:sdtEndPr/>
          <w:sdtContent>
            <w:p w14:paraId="2B9C3910" w14:textId="77777777" w:rsidR="008A67BE" w:rsidRPr="00D70E96" w:rsidRDefault="008A67BE" w:rsidP="008A67BE">
              <w:pPr>
                <w:pStyle w:val="Bibliography"/>
                <w:ind w:left="720" w:hanging="720"/>
                <w:rPr>
                  <w:rFonts w:ascii="Arial" w:hAnsi="Arial" w:cs="Arial"/>
                  <w:noProof/>
                </w:rPr>
              </w:pPr>
              <w:r w:rsidRPr="00D70E96">
                <w:rPr>
                  <w:rFonts w:ascii="Arial" w:hAnsi="Arial" w:cs="Arial"/>
                  <w:sz w:val="20"/>
                  <w:szCs w:val="20"/>
                </w:rPr>
                <w:fldChar w:fldCharType="begin"/>
              </w:r>
              <w:r w:rsidRPr="0090252B">
                <w:rPr>
                  <w:rFonts w:ascii="Arial" w:hAnsi="Arial" w:cs="Arial"/>
                  <w:sz w:val="20"/>
                  <w:szCs w:val="20"/>
                </w:rPr>
                <w:instrText xml:space="preserve"> BIBLIOGRAPHY </w:instrText>
              </w:r>
              <w:r w:rsidRPr="00D70E96">
                <w:rPr>
                  <w:rFonts w:ascii="Arial" w:hAnsi="Arial" w:cs="Arial"/>
                  <w:sz w:val="20"/>
                  <w:szCs w:val="20"/>
                </w:rPr>
                <w:fldChar w:fldCharType="separate"/>
              </w:r>
              <w:r w:rsidRPr="0090252B">
                <w:rPr>
                  <w:rFonts w:ascii="Arial" w:hAnsi="Arial" w:cs="Arial"/>
                  <w:noProof/>
                  <w:sz w:val="20"/>
                  <w:szCs w:val="20"/>
                </w:rPr>
                <w:t xml:space="preserve">Aguilar. </w:t>
              </w:r>
              <w:r w:rsidRPr="00D70E96">
                <w:rPr>
                  <w:rFonts w:ascii="Arial" w:hAnsi="Arial" w:cs="Arial"/>
                  <w:noProof/>
                  <w:sz w:val="20"/>
                  <w:szCs w:val="20"/>
                </w:rPr>
                <w:t>(1997). Retrieved from http://catarina.udlap.mx/u_dl_a/tales/documentos/mce/lopez_g_rr/capitulo3.pdf#:~:text=Autores%</w:t>
              </w:r>
              <w:r w:rsidRPr="00D70E96">
                <w:rPr>
                  <w:rFonts w:ascii="Arial" w:hAnsi="Arial" w:cs="Arial"/>
                  <w:noProof/>
                  <w:sz w:val="20"/>
                  <w:szCs w:val="20"/>
                </w:rPr>
                <w:lastRenderedPageBreak/>
                <w:t>20como%20Iglesias%20y%20Flaquer%20%28Citados%20por%20Musitu,contexto%20socializador%20%20%28no%20siendo%20el%20%C3%BAnico%29%20</w:t>
              </w:r>
            </w:p>
            <w:p w14:paraId="2345E3CB" w14:textId="77777777" w:rsidR="008A67BE" w:rsidRPr="00D70E96" w:rsidRDefault="008A67BE" w:rsidP="008A67BE">
              <w:pPr>
                <w:pStyle w:val="Bibliography"/>
                <w:ind w:left="720" w:hanging="720"/>
                <w:rPr>
                  <w:rFonts w:ascii="Arial" w:hAnsi="Arial" w:cs="Arial"/>
                  <w:noProof/>
                  <w:sz w:val="20"/>
                  <w:szCs w:val="20"/>
                </w:rPr>
              </w:pPr>
              <w:r w:rsidRPr="00D70E96">
                <w:rPr>
                  <w:rFonts w:ascii="Arial" w:hAnsi="Arial" w:cs="Arial"/>
                  <w:noProof/>
                  <w:sz w:val="20"/>
                  <w:szCs w:val="20"/>
                </w:rPr>
                <w:t>Alvarez. (2011). Retrieved from https://archivos.juridicas.unam.mx/www/bjv/libros/7/3011/4.pdf</w:t>
              </w:r>
            </w:p>
            <w:p w14:paraId="4B40B970" w14:textId="77777777" w:rsidR="008A67BE" w:rsidRPr="00D70E96" w:rsidRDefault="008A67BE" w:rsidP="008A67BE">
              <w:pPr>
                <w:pStyle w:val="Bibliography"/>
                <w:ind w:left="720" w:hanging="720"/>
                <w:rPr>
                  <w:rFonts w:ascii="Arial" w:hAnsi="Arial" w:cs="Arial"/>
                  <w:noProof/>
                  <w:sz w:val="20"/>
                  <w:szCs w:val="20"/>
                </w:rPr>
              </w:pPr>
              <w:r w:rsidRPr="00D70E96">
                <w:rPr>
                  <w:rFonts w:ascii="Arial" w:hAnsi="Arial" w:cs="Arial"/>
                  <w:noProof/>
                  <w:sz w:val="20"/>
                  <w:szCs w:val="20"/>
                </w:rPr>
                <w:t>Avanzini. (1969). Retrieved from http://www.scielo.org.mx/scielo.php?script=sci_arttext&amp;pid=S1607-40412009000100012</w:t>
              </w:r>
            </w:p>
            <w:p w14:paraId="0D16DD99" w14:textId="77777777" w:rsidR="008A67BE" w:rsidRPr="00D70E96" w:rsidRDefault="008A67BE" w:rsidP="008A67BE">
              <w:pPr>
                <w:pStyle w:val="Bibliography"/>
                <w:ind w:left="720" w:hanging="720"/>
                <w:rPr>
                  <w:rFonts w:ascii="Arial" w:hAnsi="Arial" w:cs="Arial"/>
                  <w:noProof/>
                  <w:sz w:val="20"/>
                  <w:szCs w:val="20"/>
                </w:rPr>
              </w:pPr>
              <w:r w:rsidRPr="00D70E96">
                <w:rPr>
                  <w:rFonts w:ascii="Arial" w:hAnsi="Arial" w:cs="Arial"/>
                  <w:noProof/>
                  <w:sz w:val="20"/>
                  <w:szCs w:val="20"/>
                </w:rPr>
                <w:t>Carreño. (1910). Retrieved from http://www.ugr.es/~patrimonioeducativo/images/profesionales/mexico/presentacion_infancia_mexico.pdf</w:t>
              </w:r>
            </w:p>
            <w:p w14:paraId="413FFD3D" w14:textId="77777777" w:rsidR="008A67BE" w:rsidRPr="00D70E96" w:rsidRDefault="008A67BE" w:rsidP="008A67BE">
              <w:pPr>
                <w:pStyle w:val="Bibliography"/>
                <w:ind w:left="720" w:hanging="720"/>
                <w:rPr>
                  <w:rFonts w:ascii="Arial" w:hAnsi="Arial" w:cs="Arial"/>
                  <w:noProof/>
                  <w:sz w:val="20"/>
                  <w:szCs w:val="20"/>
                </w:rPr>
              </w:pPr>
              <w:r w:rsidRPr="00D70E96">
                <w:rPr>
                  <w:rFonts w:ascii="Arial" w:hAnsi="Arial" w:cs="Arial"/>
                  <w:noProof/>
                  <w:sz w:val="20"/>
                  <w:szCs w:val="20"/>
                </w:rPr>
                <w:t>Cava, M. y. (2001). Retrieved from http://catarina.udlap.mx/u_dl_a/tales/documentos/mce/lopez_g_rr/capitulo3.pdf#:~:text=Autores%20como%20Iglesias%20y%20Flaquer%20%28Citados%20por%20Musitu,contexto%20socializador%20%20%28no%20siendo%20el%20%C3%BAnico%29%20</w:t>
              </w:r>
            </w:p>
            <w:p w14:paraId="4EE2F203" w14:textId="77777777" w:rsidR="008A67BE" w:rsidRPr="00D70E96" w:rsidRDefault="008A67BE" w:rsidP="008A67BE">
              <w:pPr>
                <w:pStyle w:val="Bibliography"/>
                <w:ind w:left="720" w:hanging="720"/>
                <w:rPr>
                  <w:rFonts w:ascii="Arial" w:hAnsi="Arial" w:cs="Arial"/>
                  <w:noProof/>
                  <w:sz w:val="20"/>
                  <w:szCs w:val="20"/>
                </w:rPr>
              </w:pPr>
              <w:r w:rsidRPr="00D70E96">
                <w:rPr>
                  <w:rFonts w:ascii="Arial" w:hAnsi="Arial" w:cs="Arial"/>
                  <w:noProof/>
                  <w:sz w:val="20"/>
                  <w:szCs w:val="20"/>
                </w:rPr>
                <w:t>CDN. (1990). Retrieved from https://unicef.cl/centrodoc/tesuenafamiliar/06%20Construido.pdf</w:t>
              </w:r>
            </w:p>
            <w:p w14:paraId="736B49A8" w14:textId="77777777" w:rsidR="008A67BE" w:rsidRPr="00D70E96" w:rsidRDefault="008A67BE" w:rsidP="008A67BE">
              <w:pPr>
                <w:pStyle w:val="Bibliography"/>
                <w:ind w:left="720" w:hanging="720"/>
                <w:rPr>
                  <w:rFonts w:ascii="Arial" w:hAnsi="Arial" w:cs="Arial"/>
                  <w:noProof/>
                  <w:sz w:val="20"/>
                  <w:szCs w:val="20"/>
                </w:rPr>
              </w:pPr>
              <w:r w:rsidRPr="00D70E96">
                <w:rPr>
                  <w:rFonts w:ascii="Arial" w:hAnsi="Arial" w:cs="Arial"/>
                  <w:noProof/>
                  <w:sz w:val="20"/>
                  <w:szCs w:val="20"/>
                </w:rPr>
                <w:t>Cruz. (2011). Retrieved from http://www.scielo.org.pe/pdf/rmh/v25n2/v25n2ao2.pdf</w:t>
              </w:r>
            </w:p>
            <w:p w14:paraId="75F5B9CC" w14:textId="77777777" w:rsidR="008A67BE" w:rsidRPr="00D70E96" w:rsidRDefault="008A67BE" w:rsidP="008A67BE">
              <w:pPr>
                <w:pStyle w:val="Bibliography"/>
                <w:ind w:left="720" w:hanging="720"/>
                <w:rPr>
                  <w:rFonts w:ascii="Arial" w:hAnsi="Arial" w:cs="Arial"/>
                  <w:noProof/>
                  <w:sz w:val="20"/>
                  <w:szCs w:val="20"/>
                </w:rPr>
              </w:pPr>
              <w:r w:rsidRPr="00D70E96">
                <w:rPr>
                  <w:rFonts w:ascii="Arial" w:hAnsi="Arial" w:cs="Arial"/>
                  <w:noProof/>
                  <w:sz w:val="20"/>
                  <w:szCs w:val="20"/>
                </w:rPr>
                <w:t>Escardó. (1978). Retrieved from http://repositorio.ual.es/bitstream/handle/10835/3061/Trabajo.pdf?sequence=1</w:t>
              </w:r>
            </w:p>
            <w:p w14:paraId="6EE5CC67" w14:textId="77777777" w:rsidR="008A67BE" w:rsidRPr="00D70E96" w:rsidRDefault="008A67BE" w:rsidP="008A67BE">
              <w:pPr>
                <w:pStyle w:val="Bibliography"/>
                <w:ind w:left="720" w:hanging="720"/>
                <w:rPr>
                  <w:rFonts w:ascii="Arial" w:hAnsi="Arial" w:cs="Arial"/>
                  <w:noProof/>
                  <w:sz w:val="20"/>
                  <w:szCs w:val="20"/>
                </w:rPr>
              </w:pPr>
              <w:r w:rsidRPr="00D70E96">
                <w:rPr>
                  <w:rFonts w:ascii="Arial" w:hAnsi="Arial" w:cs="Arial"/>
                  <w:noProof/>
                  <w:sz w:val="20"/>
                  <w:szCs w:val="20"/>
                </w:rPr>
                <w:t>Fernandez. (2013). Retrieved from https://www.bing.com/search?q=fernandez+2013+la+familia+es+la+variable+mas+importante+&amp;qs=n&amp;form=QBRE&amp;msbsrank=0_0__0&amp;sp=-1&amp;pq=fernandez+2013+la+familia+&amp;sc=0-26&amp;sk=&amp;cvid=08F4BF3A90514CA397CC5F15A991211B</w:t>
              </w:r>
            </w:p>
            <w:p w14:paraId="00DF9105" w14:textId="77777777" w:rsidR="008A67BE" w:rsidRPr="00D70E96" w:rsidRDefault="008A67BE" w:rsidP="008A67BE">
              <w:pPr>
                <w:pStyle w:val="Bibliography"/>
                <w:ind w:left="720" w:hanging="720"/>
                <w:rPr>
                  <w:rFonts w:ascii="Arial" w:hAnsi="Arial" w:cs="Arial"/>
                  <w:noProof/>
                  <w:sz w:val="20"/>
                  <w:szCs w:val="20"/>
                </w:rPr>
              </w:pPr>
              <w:r w:rsidRPr="00D70E96">
                <w:rPr>
                  <w:rFonts w:ascii="Arial" w:hAnsi="Arial" w:cs="Arial"/>
                  <w:noProof/>
                  <w:sz w:val="20"/>
                  <w:szCs w:val="20"/>
                </w:rPr>
                <w:t>Gortari. (1980). Retrieved from https://diego1704.blogspot.com/2018/05/tecnicase-instrumentos-de-recoleccion.html</w:t>
              </w:r>
            </w:p>
            <w:p w14:paraId="1BCB1B33" w14:textId="77777777" w:rsidR="008A67BE" w:rsidRPr="00D70E96" w:rsidRDefault="008A67BE" w:rsidP="008A67BE">
              <w:pPr>
                <w:pStyle w:val="Bibliography"/>
                <w:ind w:left="720" w:hanging="720"/>
                <w:rPr>
                  <w:rFonts w:ascii="Arial" w:hAnsi="Arial" w:cs="Arial"/>
                  <w:noProof/>
                  <w:sz w:val="20"/>
                  <w:szCs w:val="20"/>
                </w:rPr>
              </w:pPr>
              <w:r w:rsidRPr="00D70E96">
                <w:rPr>
                  <w:rFonts w:ascii="Arial" w:hAnsi="Arial" w:cs="Arial"/>
                  <w:noProof/>
                  <w:sz w:val="20"/>
                  <w:szCs w:val="20"/>
                </w:rPr>
                <w:t>Hernandez. (2010). Retrieved from https://www.researchgate.net/publication/282731622_LOS_PARADIGMAS_DE_LA_INVESTIGACION_CIENTIFICA_Scientific_research_paradigms</w:t>
              </w:r>
            </w:p>
            <w:p w14:paraId="59DF37B6" w14:textId="77777777" w:rsidR="008A67BE" w:rsidRPr="00D70E96" w:rsidRDefault="008A67BE" w:rsidP="008A67BE">
              <w:pPr>
                <w:pStyle w:val="Bibliography"/>
                <w:ind w:left="720" w:hanging="720"/>
                <w:rPr>
                  <w:rFonts w:ascii="Arial" w:hAnsi="Arial" w:cs="Arial"/>
                  <w:noProof/>
                  <w:sz w:val="20"/>
                  <w:szCs w:val="20"/>
                </w:rPr>
              </w:pPr>
              <w:r w:rsidRPr="00D70E96">
                <w:rPr>
                  <w:rFonts w:ascii="Arial" w:hAnsi="Arial" w:cs="Arial"/>
                  <w:noProof/>
                  <w:sz w:val="20"/>
                  <w:szCs w:val="20"/>
                </w:rPr>
                <w:t>Lahoz. (2014). Retrieved from https://campamentoterecay.blogspot.com/2014/01/la-influencia-del-ambiente-familiar.html</w:t>
              </w:r>
            </w:p>
            <w:p w14:paraId="636931B2" w14:textId="77777777" w:rsidR="008A67BE" w:rsidRPr="00D70E96" w:rsidRDefault="008A67BE" w:rsidP="008A67BE">
              <w:pPr>
                <w:pStyle w:val="Bibliography"/>
                <w:ind w:left="720" w:hanging="720"/>
                <w:rPr>
                  <w:rFonts w:ascii="Arial" w:hAnsi="Arial" w:cs="Arial"/>
                  <w:noProof/>
                  <w:sz w:val="20"/>
                  <w:szCs w:val="20"/>
                </w:rPr>
              </w:pPr>
              <w:r w:rsidRPr="00D70E96">
                <w:rPr>
                  <w:rFonts w:ascii="Arial" w:hAnsi="Arial" w:cs="Arial"/>
                  <w:noProof/>
                  <w:sz w:val="20"/>
                  <w:szCs w:val="20"/>
                </w:rPr>
                <w:t>Lewin. (1973). Retrieved from https://rieoei.org/historico/deloslectores/682Bausela.PDF</w:t>
              </w:r>
            </w:p>
            <w:p w14:paraId="55A46376" w14:textId="77777777" w:rsidR="008A67BE" w:rsidRPr="00D70E96" w:rsidRDefault="008A67BE" w:rsidP="008A67BE">
              <w:pPr>
                <w:pStyle w:val="Bibliography"/>
                <w:ind w:left="720" w:hanging="720"/>
                <w:rPr>
                  <w:rFonts w:ascii="Arial" w:hAnsi="Arial" w:cs="Arial"/>
                  <w:noProof/>
                  <w:sz w:val="20"/>
                  <w:szCs w:val="20"/>
                </w:rPr>
              </w:pPr>
              <w:r w:rsidRPr="00D70E96">
                <w:rPr>
                  <w:rFonts w:ascii="Arial" w:hAnsi="Arial" w:cs="Arial"/>
                  <w:noProof/>
                  <w:sz w:val="20"/>
                  <w:szCs w:val="20"/>
                </w:rPr>
                <w:t>Melero. (2011). Retrieved from https://minerva.usc.es/xmlui/handle/10347/6223</w:t>
              </w:r>
            </w:p>
            <w:p w14:paraId="1E8891FE" w14:textId="77777777" w:rsidR="008A67BE" w:rsidRPr="00D70E96" w:rsidRDefault="008A67BE" w:rsidP="008A67BE">
              <w:pPr>
                <w:pStyle w:val="Bibliography"/>
                <w:ind w:left="720" w:hanging="720"/>
                <w:rPr>
                  <w:rFonts w:ascii="Arial" w:hAnsi="Arial" w:cs="Arial"/>
                  <w:noProof/>
                  <w:sz w:val="20"/>
                  <w:szCs w:val="20"/>
                </w:rPr>
              </w:pPr>
              <w:r w:rsidRPr="00D70E96">
                <w:rPr>
                  <w:rFonts w:ascii="Arial" w:hAnsi="Arial" w:cs="Arial"/>
                  <w:noProof/>
                  <w:sz w:val="20"/>
                  <w:szCs w:val="20"/>
                </w:rPr>
                <w:t>Murdock, G. P. (1949). Retrieved from https://es.wikipedia.org/wiki/George_Peter_Murdock</w:t>
              </w:r>
            </w:p>
            <w:p w14:paraId="785574DE" w14:textId="77777777" w:rsidR="008A67BE" w:rsidRPr="00D70E96" w:rsidRDefault="008A67BE" w:rsidP="008A67BE">
              <w:pPr>
                <w:pStyle w:val="Bibliography"/>
                <w:ind w:left="720" w:hanging="720"/>
                <w:rPr>
                  <w:rFonts w:ascii="Arial" w:hAnsi="Arial" w:cs="Arial"/>
                  <w:noProof/>
                  <w:sz w:val="20"/>
                  <w:szCs w:val="20"/>
                </w:rPr>
              </w:pPr>
              <w:r w:rsidRPr="00D70E96">
                <w:rPr>
                  <w:rFonts w:ascii="Arial" w:hAnsi="Arial" w:cs="Arial"/>
                  <w:noProof/>
                  <w:sz w:val="20"/>
                  <w:szCs w:val="20"/>
                </w:rPr>
                <w:t>Piaget, J. (1896). Retrieved from https://blog.cognifit.com/es/teoria-piaget-etapas-desarrollo-ninos/#:~:text=Teor%C3%ADa%20de%20Piaget.%20La%20teor%C3%ADa%20de%20Piaget%20mantiene,puede%20variar%20ligeramente%20de%20un%20ni%C3%B1o%20a%20otro.</w:t>
              </w:r>
            </w:p>
            <w:p w14:paraId="01716050" w14:textId="77777777" w:rsidR="008A67BE" w:rsidRPr="00D70E96" w:rsidRDefault="008A67BE" w:rsidP="008A67BE">
              <w:pPr>
                <w:pStyle w:val="Bibliography"/>
                <w:ind w:left="720" w:hanging="720"/>
                <w:rPr>
                  <w:rFonts w:ascii="Arial" w:hAnsi="Arial" w:cs="Arial"/>
                  <w:noProof/>
                  <w:sz w:val="20"/>
                  <w:szCs w:val="20"/>
                </w:rPr>
              </w:pPr>
              <w:r w:rsidRPr="00D70E96">
                <w:rPr>
                  <w:rFonts w:ascii="Arial" w:hAnsi="Arial" w:cs="Arial"/>
                  <w:noProof/>
                  <w:sz w:val="20"/>
                  <w:szCs w:val="20"/>
                </w:rPr>
                <w:t>Rodrigo. (1998). Retrieved from https://dialnet.unirioja.es/servlet/articulo?codigo=7383751</w:t>
              </w:r>
            </w:p>
            <w:p w14:paraId="758893AF" w14:textId="77777777" w:rsidR="008A67BE" w:rsidRPr="00D70E96" w:rsidRDefault="008A67BE" w:rsidP="008A67BE">
              <w:pPr>
                <w:pStyle w:val="Bibliography"/>
                <w:ind w:left="720" w:hanging="720"/>
                <w:rPr>
                  <w:rFonts w:ascii="Arial" w:hAnsi="Arial" w:cs="Arial"/>
                  <w:noProof/>
                  <w:sz w:val="20"/>
                  <w:szCs w:val="20"/>
                </w:rPr>
              </w:pPr>
              <w:r w:rsidRPr="00D70E96">
                <w:rPr>
                  <w:rFonts w:ascii="Arial" w:hAnsi="Arial" w:cs="Arial"/>
                  <w:noProof/>
                  <w:sz w:val="20"/>
                  <w:szCs w:val="20"/>
                </w:rPr>
                <w:t>UNICEF. (2011). Retrieved from https://www.unicef.org/es/temas/educaci%C3%B3n-preescolar</w:t>
              </w:r>
            </w:p>
            <w:p w14:paraId="13968A61" w14:textId="77777777" w:rsidR="008A67BE" w:rsidRPr="00D70E96" w:rsidRDefault="008A67BE" w:rsidP="008A67BE">
              <w:pPr>
                <w:pStyle w:val="Bibliography"/>
                <w:ind w:left="720" w:hanging="720"/>
                <w:rPr>
                  <w:rFonts w:ascii="Arial" w:hAnsi="Arial" w:cs="Arial"/>
                  <w:noProof/>
                  <w:sz w:val="20"/>
                  <w:szCs w:val="20"/>
                </w:rPr>
              </w:pPr>
              <w:r w:rsidRPr="00D70E96">
                <w:rPr>
                  <w:rFonts w:ascii="Arial" w:hAnsi="Arial" w:cs="Arial"/>
                  <w:noProof/>
                  <w:sz w:val="20"/>
                  <w:szCs w:val="20"/>
                </w:rPr>
                <w:t>UNICEF. (2012). Retrieved from https://unicef.cl/centrodoc/tesuenafamiliar/06%20Construido.pdf</w:t>
              </w:r>
            </w:p>
            <w:p w14:paraId="1147562D" w14:textId="77777777" w:rsidR="008A67BE" w:rsidRPr="00D70E96" w:rsidRDefault="008A67BE" w:rsidP="008A67BE">
              <w:pPr>
                <w:pStyle w:val="Bibliography"/>
                <w:ind w:left="720" w:hanging="720"/>
                <w:rPr>
                  <w:rFonts w:ascii="Arial" w:hAnsi="Arial" w:cs="Arial"/>
                  <w:noProof/>
                  <w:sz w:val="20"/>
                  <w:szCs w:val="20"/>
                </w:rPr>
              </w:pPr>
              <w:r w:rsidRPr="00D70E96">
                <w:rPr>
                  <w:rFonts w:ascii="Arial" w:hAnsi="Arial" w:cs="Arial"/>
                  <w:noProof/>
                  <w:sz w:val="20"/>
                  <w:szCs w:val="20"/>
                </w:rPr>
                <w:t>Vargas. (2016). Retrieved from http://www.paginaspersonales.unam.mx/files/981/94805617-Xavier-Vargas-B-COMO-HACER-INVESTIGA.pdf</w:t>
              </w:r>
            </w:p>
            <w:p w14:paraId="42B373D9" w14:textId="1B6A5623" w:rsidR="008A67BE" w:rsidRDefault="008A67BE" w:rsidP="008A67BE">
              <w:r w:rsidRPr="00D70E96">
                <w:rPr>
                  <w:rFonts w:ascii="Arial" w:hAnsi="Arial" w:cs="Arial"/>
                  <w:b/>
                  <w:bCs/>
                  <w:noProof/>
                  <w:sz w:val="20"/>
                  <w:szCs w:val="20"/>
                </w:rPr>
                <w:fldChar w:fldCharType="end"/>
              </w:r>
            </w:p>
          </w:sdtContent>
        </w:sdt>
      </w:sdtContent>
    </w:sdt>
    <w:p w14:paraId="1F008C4B" w14:textId="77777777" w:rsidR="00F33D8B" w:rsidRDefault="00F33D8B" w:rsidP="00F33D8B">
      <w:pPr>
        <w:rPr>
          <w:rFonts w:ascii="Arial" w:hAnsi="Arial" w:cs="Arial"/>
          <w:sz w:val="24"/>
          <w:szCs w:val="24"/>
          <w:lang w:val="es-MX"/>
        </w:rPr>
      </w:pPr>
    </w:p>
    <w:p w14:paraId="156D9BB3" w14:textId="58A076F5" w:rsidR="00FE76BA" w:rsidRPr="009802CC" w:rsidRDefault="00F33D8B" w:rsidP="009802CC">
      <w:pPr>
        <w:pStyle w:val="Heading1"/>
        <w:jc w:val="center"/>
        <w:rPr>
          <w:rFonts w:ascii="Arial" w:hAnsi="Arial" w:cs="Arial"/>
          <w:b/>
          <w:bCs/>
          <w:color w:val="000000" w:themeColor="text1"/>
          <w:sz w:val="24"/>
          <w:szCs w:val="24"/>
          <w:lang w:val="es-MX"/>
        </w:rPr>
      </w:pPr>
      <w:bookmarkStart w:id="25" w:name="_Toc86418689"/>
      <w:bookmarkStart w:id="26" w:name="_Toc89456282"/>
      <w:r w:rsidRPr="009802CC">
        <w:rPr>
          <w:rFonts w:ascii="Arial" w:hAnsi="Arial" w:cs="Arial"/>
          <w:b/>
          <w:bCs/>
          <w:color w:val="000000" w:themeColor="text1"/>
          <w:sz w:val="24"/>
          <w:szCs w:val="24"/>
          <w:lang w:val="es-MX"/>
        </w:rPr>
        <w:t>Rubrica:</w:t>
      </w:r>
      <w:bookmarkEnd w:id="25"/>
      <w:bookmarkEnd w:id="26"/>
    </w:p>
    <w:p w14:paraId="07A39DC6" w14:textId="77777777" w:rsidR="00F33D8B" w:rsidRPr="00F33D8B" w:rsidRDefault="00F33D8B" w:rsidP="00F33D8B">
      <w:pPr>
        <w:jc w:val="center"/>
        <w:rPr>
          <w:rFonts w:ascii="Arial" w:eastAsia="Calibri" w:hAnsi="Arial" w:cs="Arial"/>
          <w:b/>
          <w:bCs/>
          <w:sz w:val="20"/>
          <w:szCs w:val="20"/>
          <w:lang w:val="es-MX"/>
        </w:rPr>
      </w:pPr>
      <w:r w:rsidRPr="00F33D8B">
        <w:rPr>
          <w:rFonts w:ascii="Arial" w:eastAsia="Calibri" w:hAnsi="Arial" w:cs="Arial"/>
          <w:b/>
          <w:bCs/>
          <w:noProof/>
          <w:sz w:val="20"/>
          <w:szCs w:val="20"/>
          <w:lang w:val="es-MX" w:eastAsia="es-MX"/>
        </w:rPr>
        <mc:AlternateContent>
          <mc:Choice Requires="wps">
            <w:drawing>
              <wp:anchor distT="45720" distB="45720" distL="114300" distR="114300" simplePos="0" relativeHeight="251659264" behindDoc="0" locked="0" layoutInCell="1" allowOverlap="1" wp14:anchorId="760F7D9B" wp14:editId="51DFAE5C">
                <wp:simplePos x="0" y="0"/>
                <wp:positionH relativeFrom="margin">
                  <wp:align>right</wp:align>
                </wp:positionH>
                <wp:positionV relativeFrom="paragraph">
                  <wp:posOffset>358140</wp:posOffset>
                </wp:positionV>
                <wp:extent cx="4333875" cy="1404620"/>
                <wp:effectExtent l="0" t="0" r="28575" b="1714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1404620"/>
                        </a:xfrm>
                        <a:prstGeom prst="rect">
                          <a:avLst/>
                        </a:prstGeom>
                        <a:solidFill>
                          <a:srgbClr val="FFFFFF"/>
                        </a:solidFill>
                        <a:ln w="9525">
                          <a:solidFill>
                            <a:srgbClr val="000000"/>
                          </a:solidFill>
                          <a:miter lim="800000"/>
                          <a:headEnd/>
                          <a:tailEnd/>
                        </a:ln>
                      </wps:spPr>
                      <wps:txbx>
                        <w:txbxContent>
                          <w:p w14:paraId="05DF1073" w14:textId="77777777" w:rsidR="00F33D8B" w:rsidRPr="008369D5" w:rsidRDefault="00F33D8B" w:rsidP="00F33D8B">
                            <w:pPr>
                              <w:pStyle w:val="NoSpacing"/>
                              <w:rPr>
                                <w:sz w:val="20"/>
                                <w:szCs w:val="20"/>
                              </w:rPr>
                            </w:pPr>
                            <w:r w:rsidRPr="008369D5">
                              <w:rPr>
                                <w:sz w:val="20"/>
                                <w:szCs w:val="20"/>
                              </w:rPr>
                              <w:t>El texto deberá ser escrito con letra Arial 10 puntos, con interlineado 1.5 y justificado.</w:t>
                            </w:r>
                          </w:p>
                          <w:p w14:paraId="5986B12A" w14:textId="77777777" w:rsidR="00F33D8B" w:rsidRPr="008369D5" w:rsidRDefault="00F33D8B" w:rsidP="00F33D8B">
                            <w:pPr>
                              <w:pStyle w:val="NoSpacing"/>
                              <w:rPr>
                                <w:sz w:val="20"/>
                                <w:szCs w:val="20"/>
                              </w:rPr>
                            </w:pPr>
                            <w:r w:rsidRPr="008369D5">
                              <w:rPr>
                                <w:sz w:val="20"/>
                                <w:szCs w:val="20"/>
                              </w:rPr>
                              <w:t>Página tamaño carta con orientación vertical.</w:t>
                            </w:r>
                          </w:p>
                          <w:p w14:paraId="1F478A9A" w14:textId="77777777" w:rsidR="00F33D8B" w:rsidRPr="008369D5" w:rsidRDefault="00F33D8B" w:rsidP="00F33D8B">
                            <w:pPr>
                              <w:pStyle w:val="NoSpacing"/>
                              <w:rPr>
                                <w:sz w:val="20"/>
                                <w:szCs w:val="20"/>
                              </w:rPr>
                            </w:pPr>
                            <w:r w:rsidRPr="008369D5">
                              <w:rPr>
                                <w:sz w:val="20"/>
                                <w:szCs w:val="20"/>
                              </w:rPr>
                              <w:t>Márgenes 2.5 cm por cada lado.</w:t>
                            </w:r>
                          </w:p>
                          <w:p w14:paraId="169CF078" w14:textId="77777777" w:rsidR="00F33D8B" w:rsidRPr="008369D5" w:rsidRDefault="00F33D8B" w:rsidP="00F33D8B">
                            <w:pPr>
                              <w:pStyle w:val="NoSpacing"/>
                              <w:rPr>
                                <w:sz w:val="20"/>
                                <w:szCs w:val="20"/>
                              </w:rPr>
                            </w:pPr>
                            <w:r w:rsidRPr="008369D5">
                              <w:rPr>
                                <w:sz w:val="20"/>
                                <w:szCs w:val="20"/>
                              </w:rPr>
                              <w:t>Títulos en Arial 12, negritas y centrado.</w:t>
                            </w:r>
                          </w:p>
                          <w:p w14:paraId="1DC1D9C1" w14:textId="77777777" w:rsidR="00F33D8B" w:rsidRPr="008369D5" w:rsidRDefault="00F33D8B" w:rsidP="00F33D8B">
                            <w:pPr>
                              <w:pStyle w:val="NoSpacing"/>
                              <w:rPr>
                                <w:sz w:val="20"/>
                                <w:szCs w:val="20"/>
                              </w:rPr>
                            </w:pPr>
                            <w:r w:rsidRPr="008369D5">
                              <w:rPr>
                                <w:sz w:val="20"/>
                                <w:szCs w:val="20"/>
                              </w:rPr>
                              <w:t>Incluir índice.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0F7D9B" id="_x0000_t202" coordsize="21600,21600" o:spt="202" path="m,l,21600r21600,l21600,xe">
                <v:stroke joinstyle="miter"/>
                <v:path gradientshapeok="t" o:connecttype="rect"/>
              </v:shapetype>
              <v:shape id="Cuadro de texto 2" o:spid="_x0000_s1026" type="#_x0000_t202" style="position:absolute;left:0;text-align:left;margin-left:290.05pt;margin-top:28.2pt;width:341.2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">
                <v:textbox style="mso-fit-shape-to-text:t">
                  <w:txbxContent>
                    <w:p w14:paraId="05DF1073" w14:textId="77777777" w:rsidR="00F33D8B" w:rsidRPr="008369D5" w:rsidRDefault="00F33D8B" w:rsidP="00F33D8B">
                      <w:pPr>
                        <w:pStyle w:val="NoSpacing"/>
                        <w:rPr>
                          <w:sz w:val="20"/>
                          <w:szCs w:val="20"/>
                        </w:rPr>
                      </w:pPr>
                      <w:r w:rsidRPr="008369D5">
                        <w:rPr>
                          <w:sz w:val="20"/>
                          <w:szCs w:val="20"/>
                        </w:rPr>
                        <w:t>El texto deberá ser escrito con letra Arial 10 puntos, con interlineado 1.5 y justificado.</w:t>
                      </w:r>
                    </w:p>
                    <w:p w14:paraId="5986B12A" w14:textId="77777777" w:rsidR="00F33D8B" w:rsidRPr="008369D5" w:rsidRDefault="00F33D8B" w:rsidP="00F33D8B">
                      <w:pPr>
                        <w:pStyle w:val="NoSpacing"/>
                        <w:rPr>
                          <w:sz w:val="20"/>
                          <w:szCs w:val="20"/>
                        </w:rPr>
                      </w:pPr>
                      <w:r w:rsidRPr="008369D5">
                        <w:rPr>
                          <w:sz w:val="20"/>
                          <w:szCs w:val="20"/>
                        </w:rPr>
                        <w:t>Página tamaño carta con orientación vertical.</w:t>
                      </w:r>
                    </w:p>
                    <w:p w14:paraId="1F478A9A" w14:textId="77777777" w:rsidR="00F33D8B" w:rsidRPr="008369D5" w:rsidRDefault="00F33D8B" w:rsidP="00F33D8B">
                      <w:pPr>
                        <w:pStyle w:val="NoSpacing"/>
                        <w:rPr>
                          <w:sz w:val="20"/>
                          <w:szCs w:val="20"/>
                        </w:rPr>
                      </w:pPr>
                      <w:r w:rsidRPr="008369D5">
                        <w:rPr>
                          <w:sz w:val="20"/>
                          <w:szCs w:val="20"/>
                        </w:rPr>
                        <w:t>Márgenes 2.5 cm por cada lado.</w:t>
                      </w:r>
                    </w:p>
                    <w:p w14:paraId="169CF078" w14:textId="77777777" w:rsidR="00F33D8B" w:rsidRPr="008369D5" w:rsidRDefault="00F33D8B" w:rsidP="00F33D8B">
                      <w:pPr>
                        <w:pStyle w:val="NoSpacing"/>
                        <w:rPr>
                          <w:sz w:val="20"/>
                          <w:szCs w:val="20"/>
                        </w:rPr>
                      </w:pPr>
                      <w:r w:rsidRPr="008369D5">
                        <w:rPr>
                          <w:sz w:val="20"/>
                          <w:szCs w:val="20"/>
                        </w:rPr>
                        <w:t>Títulos en Arial 12, negritas y centrado.</w:t>
                      </w:r>
                    </w:p>
                    <w:p w14:paraId="1DC1D9C1" w14:textId="77777777" w:rsidR="00F33D8B" w:rsidRPr="008369D5" w:rsidRDefault="00F33D8B" w:rsidP="00F33D8B">
                      <w:pPr>
                        <w:pStyle w:val="NoSpacing"/>
                        <w:rPr>
                          <w:sz w:val="20"/>
                          <w:szCs w:val="20"/>
                        </w:rPr>
                      </w:pPr>
                      <w:r w:rsidRPr="008369D5">
                        <w:rPr>
                          <w:sz w:val="20"/>
                          <w:szCs w:val="20"/>
                        </w:rPr>
                        <w:t>Incluir índice.</w:t>
                      </w:r>
                    </w:p>
                  </w:txbxContent>
                </v:textbox>
                <w10:wrap type="square" anchorx="margin"/>
              </v:shape>
            </w:pict>
          </mc:Fallback>
        </mc:AlternateContent>
      </w:r>
      <w:r w:rsidRPr="00F33D8B">
        <w:rPr>
          <w:rFonts w:ascii="Arial" w:eastAsia="Calibri" w:hAnsi="Arial" w:cs="Arial"/>
          <w:b/>
          <w:bCs/>
          <w:sz w:val="20"/>
          <w:szCs w:val="20"/>
          <w:lang w:val="es-MX"/>
        </w:rPr>
        <w:t>RÚBRICA PARA EVALUAR EL PROTOCOLO DE INVESTIGACIÓN</w:t>
      </w:r>
    </w:p>
    <w:tbl>
      <w:tblPr>
        <w:tblStyle w:val="TableGrid"/>
        <w:tblW w:w="0" w:type="auto"/>
        <w:tblLook w:val="04A0" w:firstRow="1" w:lastRow="0" w:firstColumn="1" w:lastColumn="0" w:noHBand="0" w:noVBand="1"/>
      </w:tblPr>
      <w:tblGrid>
        <w:gridCol w:w="1555"/>
        <w:gridCol w:w="3260"/>
      </w:tblGrid>
      <w:tr w:rsidR="00F33D8B" w:rsidRPr="00F33D8B" w14:paraId="6588224F" w14:textId="77777777" w:rsidTr="00701508">
        <w:tc>
          <w:tcPr>
            <w:tcW w:w="1555" w:type="dxa"/>
          </w:tcPr>
          <w:p w14:paraId="2AE8688F" w14:textId="77777777" w:rsidR="00F33D8B" w:rsidRPr="00F33D8B" w:rsidRDefault="00F33D8B" w:rsidP="00F33D8B">
            <w:pPr>
              <w:rPr>
                <w:rFonts w:ascii="Arial" w:eastAsia="Calibri" w:hAnsi="Arial" w:cs="Arial"/>
                <w:b/>
                <w:bCs/>
                <w:sz w:val="20"/>
                <w:szCs w:val="20"/>
              </w:rPr>
            </w:pPr>
            <w:r w:rsidRPr="00F33D8B">
              <w:rPr>
                <w:rFonts w:ascii="Arial" w:eastAsia="Calibri" w:hAnsi="Arial" w:cs="Arial"/>
                <w:b/>
                <w:bCs/>
                <w:sz w:val="20"/>
                <w:szCs w:val="20"/>
              </w:rPr>
              <w:t>RUBRO</w:t>
            </w:r>
          </w:p>
        </w:tc>
        <w:tc>
          <w:tcPr>
            <w:tcW w:w="3260" w:type="dxa"/>
          </w:tcPr>
          <w:p w14:paraId="30FFEF32" w14:textId="77777777" w:rsidR="00F33D8B" w:rsidRPr="00F33D8B" w:rsidRDefault="00F33D8B" w:rsidP="00F33D8B">
            <w:pPr>
              <w:rPr>
                <w:rFonts w:ascii="Arial" w:eastAsia="Calibri" w:hAnsi="Arial" w:cs="Arial"/>
                <w:b/>
                <w:bCs/>
                <w:sz w:val="20"/>
                <w:szCs w:val="20"/>
              </w:rPr>
            </w:pPr>
            <w:r w:rsidRPr="00F33D8B">
              <w:rPr>
                <w:rFonts w:ascii="Arial" w:eastAsia="Calibri" w:hAnsi="Arial" w:cs="Arial"/>
                <w:b/>
                <w:bCs/>
                <w:sz w:val="20"/>
                <w:szCs w:val="20"/>
              </w:rPr>
              <w:t>DESCRIPCIÓN</w:t>
            </w:r>
          </w:p>
        </w:tc>
      </w:tr>
      <w:tr w:rsidR="00F33D8B" w:rsidRPr="0090252B" w14:paraId="09582FC9" w14:textId="77777777" w:rsidTr="00701508">
        <w:tblPrEx>
          <w:tblCellMar>
            <w:left w:w="70" w:type="dxa"/>
            <w:right w:w="70" w:type="dxa"/>
          </w:tblCellMar>
          <w:tblLook w:val="0000" w:firstRow="0" w:lastRow="0" w:firstColumn="0" w:lastColumn="0" w:noHBand="0" w:noVBand="0"/>
        </w:tblPrEx>
        <w:trPr>
          <w:trHeight w:val="175"/>
        </w:trPr>
        <w:tc>
          <w:tcPr>
            <w:tcW w:w="1555" w:type="dxa"/>
            <w:vMerge w:val="restart"/>
          </w:tcPr>
          <w:p w14:paraId="3299260A" w14:textId="77777777" w:rsidR="00F33D8B" w:rsidRPr="00F33D8B" w:rsidRDefault="00F33D8B" w:rsidP="00F33D8B">
            <w:pPr>
              <w:ind w:left="-5"/>
              <w:rPr>
                <w:rFonts w:ascii="Arial" w:eastAsia="Calibri" w:hAnsi="Arial" w:cs="Arial"/>
                <w:b/>
                <w:bCs/>
                <w:sz w:val="20"/>
                <w:szCs w:val="20"/>
              </w:rPr>
            </w:pPr>
          </w:p>
          <w:p w14:paraId="38551258" w14:textId="77777777" w:rsidR="00F33D8B" w:rsidRPr="00F33D8B" w:rsidRDefault="00F33D8B" w:rsidP="00F33D8B">
            <w:pPr>
              <w:ind w:left="-5"/>
              <w:rPr>
                <w:rFonts w:ascii="Arial" w:eastAsia="Calibri" w:hAnsi="Arial" w:cs="Arial"/>
                <w:b/>
                <w:bCs/>
                <w:sz w:val="20"/>
                <w:szCs w:val="20"/>
              </w:rPr>
            </w:pPr>
          </w:p>
          <w:p w14:paraId="32AD831A" w14:textId="77777777" w:rsidR="00F33D8B" w:rsidRPr="00F33D8B" w:rsidRDefault="00F33D8B" w:rsidP="00F33D8B">
            <w:pPr>
              <w:ind w:left="-5"/>
              <w:rPr>
                <w:rFonts w:ascii="Arial" w:eastAsia="Calibri" w:hAnsi="Arial" w:cs="Arial"/>
                <w:b/>
                <w:bCs/>
                <w:sz w:val="20"/>
                <w:szCs w:val="20"/>
              </w:rPr>
            </w:pPr>
            <w:r w:rsidRPr="00F33D8B">
              <w:rPr>
                <w:rFonts w:ascii="Arial" w:eastAsia="Calibri" w:hAnsi="Arial" w:cs="Arial"/>
                <w:b/>
                <w:bCs/>
                <w:sz w:val="20"/>
                <w:szCs w:val="20"/>
              </w:rPr>
              <w:t xml:space="preserve">Portada  </w:t>
            </w:r>
          </w:p>
        </w:tc>
        <w:tc>
          <w:tcPr>
            <w:tcW w:w="3260" w:type="dxa"/>
            <w:shd w:val="clear" w:color="auto" w:fill="auto"/>
          </w:tcPr>
          <w:p w14:paraId="458B3AB6" w14:textId="77777777" w:rsidR="00F33D8B" w:rsidRPr="00F33D8B" w:rsidRDefault="00F33D8B" w:rsidP="00F33D8B">
            <w:pPr>
              <w:rPr>
                <w:rFonts w:ascii="Arial" w:eastAsia="Calibri" w:hAnsi="Arial" w:cs="Arial"/>
                <w:b/>
                <w:bCs/>
                <w:sz w:val="20"/>
                <w:szCs w:val="20"/>
              </w:rPr>
            </w:pPr>
            <w:r w:rsidRPr="00F33D8B">
              <w:rPr>
                <w:rFonts w:ascii="Arial" w:eastAsia="Calibri" w:hAnsi="Arial" w:cs="Arial"/>
                <w:sz w:val="20"/>
                <w:szCs w:val="20"/>
              </w:rPr>
              <w:t>Nombre de la escuela con el escudo</w:t>
            </w:r>
          </w:p>
        </w:tc>
      </w:tr>
      <w:tr w:rsidR="00F33D8B" w:rsidRPr="00F33D8B" w14:paraId="35378782" w14:textId="77777777" w:rsidTr="00701508">
        <w:tblPrEx>
          <w:tblCellMar>
            <w:left w:w="70" w:type="dxa"/>
            <w:right w:w="70" w:type="dxa"/>
          </w:tblCellMar>
          <w:tblLook w:val="0000" w:firstRow="0" w:lastRow="0" w:firstColumn="0" w:lastColumn="0" w:noHBand="0" w:noVBand="0"/>
        </w:tblPrEx>
        <w:trPr>
          <w:trHeight w:val="175"/>
        </w:trPr>
        <w:tc>
          <w:tcPr>
            <w:tcW w:w="1555" w:type="dxa"/>
            <w:vMerge/>
          </w:tcPr>
          <w:p w14:paraId="172DF96E" w14:textId="77777777" w:rsidR="00F33D8B" w:rsidRPr="00F33D8B" w:rsidRDefault="00F33D8B" w:rsidP="00F33D8B">
            <w:pPr>
              <w:ind w:left="-5"/>
              <w:rPr>
                <w:rFonts w:ascii="Arial" w:eastAsia="Calibri" w:hAnsi="Arial" w:cs="Arial"/>
                <w:b/>
                <w:bCs/>
                <w:sz w:val="20"/>
                <w:szCs w:val="20"/>
              </w:rPr>
            </w:pPr>
          </w:p>
        </w:tc>
        <w:tc>
          <w:tcPr>
            <w:tcW w:w="3260" w:type="dxa"/>
            <w:shd w:val="clear" w:color="auto" w:fill="auto"/>
          </w:tcPr>
          <w:p w14:paraId="59C6A868" w14:textId="77777777" w:rsidR="00F33D8B" w:rsidRPr="00F33D8B" w:rsidRDefault="00F33D8B" w:rsidP="00F33D8B">
            <w:pPr>
              <w:rPr>
                <w:rFonts w:ascii="Arial" w:eastAsia="Calibri" w:hAnsi="Arial" w:cs="Arial"/>
                <w:sz w:val="20"/>
                <w:szCs w:val="20"/>
              </w:rPr>
            </w:pPr>
            <w:r w:rsidRPr="00F33D8B">
              <w:rPr>
                <w:rFonts w:ascii="Arial" w:eastAsia="Calibri" w:hAnsi="Arial" w:cs="Arial"/>
                <w:sz w:val="20"/>
                <w:szCs w:val="20"/>
              </w:rPr>
              <w:t>Licenciatura</w:t>
            </w:r>
          </w:p>
        </w:tc>
      </w:tr>
      <w:tr w:rsidR="00F33D8B" w:rsidRPr="00F33D8B" w14:paraId="7CF634B0" w14:textId="77777777" w:rsidTr="00701508">
        <w:tblPrEx>
          <w:tblCellMar>
            <w:left w:w="70" w:type="dxa"/>
            <w:right w:w="70" w:type="dxa"/>
          </w:tblCellMar>
          <w:tblLook w:val="0000" w:firstRow="0" w:lastRow="0" w:firstColumn="0" w:lastColumn="0" w:noHBand="0" w:noVBand="0"/>
        </w:tblPrEx>
        <w:trPr>
          <w:trHeight w:val="175"/>
        </w:trPr>
        <w:tc>
          <w:tcPr>
            <w:tcW w:w="1555" w:type="dxa"/>
            <w:vMerge/>
          </w:tcPr>
          <w:p w14:paraId="2E564505" w14:textId="77777777" w:rsidR="00F33D8B" w:rsidRPr="00F33D8B" w:rsidRDefault="00F33D8B" w:rsidP="00F33D8B">
            <w:pPr>
              <w:ind w:left="-5"/>
              <w:rPr>
                <w:rFonts w:ascii="Arial" w:eastAsia="Calibri" w:hAnsi="Arial" w:cs="Arial"/>
                <w:b/>
                <w:bCs/>
                <w:sz w:val="20"/>
                <w:szCs w:val="20"/>
              </w:rPr>
            </w:pPr>
          </w:p>
        </w:tc>
        <w:tc>
          <w:tcPr>
            <w:tcW w:w="3260" w:type="dxa"/>
            <w:shd w:val="clear" w:color="auto" w:fill="auto"/>
          </w:tcPr>
          <w:p w14:paraId="3EA28C89" w14:textId="77777777" w:rsidR="00F33D8B" w:rsidRPr="00F33D8B" w:rsidRDefault="00F33D8B" w:rsidP="00F33D8B">
            <w:pPr>
              <w:rPr>
                <w:rFonts w:ascii="Arial" w:eastAsia="Calibri" w:hAnsi="Arial" w:cs="Arial"/>
                <w:sz w:val="20"/>
                <w:szCs w:val="20"/>
              </w:rPr>
            </w:pPr>
            <w:r w:rsidRPr="00F33D8B">
              <w:rPr>
                <w:rFonts w:ascii="Arial" w:eastAsia="Calibri" w:hAnsi="Arial" w:cs="Arial"/>
                <w:sz w:val="20"/>
                <w:szCs w:val="20"/>
              </w:rPr>
              <w:t>Nombre del curso</w:t>
            </w:r>
          </w:p>
        </w:tc>
      </w:tr>
      <w:tr w:rsidR="00F33D8B" w:rsidRPr="00F33D8B" w14:paraId="363BE764" w14:textId="77777777" w:rsidTr="00701508">
        <w:tblPrEx>
          <w:tblCellMar>
            <w:left w:w="70" w:type="dxa"/>
            <w:right w:w="70" w:type="dxa"/>
          </w:tblCellMar>
          <w:tblLook w:val="0000" w:firstRow="0" w:lastRow="0" w:firstColumn="0" w:lastColumn="0" w:noHBand="0" w:noVBand="0"/>
        </w:tblPrEx>
        <w:trPr>
          <w:trHeight w:val="175"/>
        </w:trPr>
        <w:tc>
          <w:tcPr>
            <w:tcW w:w="1555" w:type="dxa"/>
            <w:vMerge/>
          </w:tcPr>
          <w:p w14:paraId="0C504ABD" w14:textId="77777777" w:rsidR="00F33D8B" w:rsidRPr="00F33D8B" w:rsidRDefault="00F33D8B" w:rsidP="00F33D8B">
            <w:pPr>
              <w:ind w:left="-5"/>
              <w:rPr>
                <w:rFonts w:ascii="Arial" w:eastAsia="Calibri" w:hAnsi="Arial" w:cs="Arial"/>
                <w:b/>
                <w:bCs/>
                <w:sz w:val="20"/>
                <w:szCs w:val="20"/>
              </w:rPr>
            </w:pPr>
          </w:p>
        </w:tc>
        <w:tc>
          <w:tcPr>
            <w:tcW w:w="3260" w:type="dxa"/>
            <w:shd w:val="clear" w:color="auto" w:fill="auto"/>
          </w:tcPr>
          <w:p w14:paraId="7F4FDF71" w14:textId="77777777" w:rsidR="00F33D8B" w:rsidRPr="00F33D8B" w:rsidRDefault="00F33D8B" w:rsidP="00F33D8B">
            <w:pPr>
              <w:rPr>
                <w:rFonts w:ascii="Arial" w:eastAsia="Calibri" w:hAnsi="Arial" w:cs="Arial"/>
                <w:sz w:val="20"/>
                <w:szCs w:val="20"/>
              </w:rPr>
            </w:pPr>
            <w:r w:rsidRPr="00F33D8B">
              <w:rPr>
                <w:rFonts w:ascii="Arial" w:eastAsia="Calibri" w:hAnsi="Arial" w:cs="Arial"/>
                <w:sz w:val="20"/>
                <w:szCs w:val="20"/>
              </w:rPr>
              <w:t>Nombre del docente</w:t>
            </w:r>
          </w:p>
        </w:tc>
      </w:tr>
      <w:tr w:rsidR="00F33D8B" w:rsidRPr="0090252B" w14:paraId="7082253F" w14:textId="77777777" w:rsidTr="00701508">
        <w:tblPrEx>
          <w:tblCellMar>
            <w:left w:w="70" w:type="dxa"/>
            <w:right w:w="70" w:type="dxa"/>
          </w:tblCellMar>
          <w:tblLook w:val="0000" w:firstRow="0" w:lastRow="0" w:firstColumn="0" w:lastColumn="0" w:noHBand="0" w:noVBand="0"/>
        </w:tblPrEx>
        <w:trPr>
          <w:trHeight w:val="175"/>
        </w:trPr>
        <w:tc>
          <w:tcPr>
            <w:tcW w:w="1555" w:type="dxa"/>
            <w:vMerge/>
          </w:tcPr>
          <w:p w14:paraId="3328AC30" w14:textId="77777777" w:rsidR="00F33D8B" w:rsidRPr="00F33D8B" w:rsidRDefault="00F33D8B" w:rsidP="00F33D8B">
            <w:pPr>
              <w:ind w:left="-5"/>
              <w:rPr>
                <w:rFonts w:ascii="Arial" w:eastAsia="Calibri" w:hAnsi="Arial" w:cs="Arial"/>
                <w:b/>
                <w:bCs/>
                <w:sz w:val="20"/>
                <w:szCs w:val="20"/>
              </w:rPr>
            </w:pPr>
          </w:p>
        </w:tc>
        <w:tc>
          <w:tcPr>
            <w:tcW w:w="3260" w:type="dxa"/>
            <w:shd w:val="clear" w:color="auto" w:fill="auto"/>
          </w:tcPr>
          <w:p w14:paraId="3A628481" w14:textId="77777777" w:rsidR="00F33D8B" w:rsidRPr="00F33D8B" w:rsidRDefault="00F33D8B" w:rsidP="00F33D8B">
            <w:pPr>
              <w:rPr>
                <w:rFonts w:ascii="Arial" w:eastAsia="Calibri" w:hAnsi="Arial" w:cs="Arial"/>
                <w:sz w:val="20"/>
                <w:szCs w:val="20"/>
              </w:rPr>
            </w:pPr>
            <w:r w:rsidRPr="00F33D8B">
              <w:rPr>
                <w:rFonts w:ascii="Arial" w:eastAsia="Calibri" w:hAnsi="Arial" w:cs="Arial"/>
                <w:sz w:val="20"/>
                <w:szCs w:val="20"/>
              </w:rPr>
              <w:t>Nombre de la Unidad de aprendizaje</w:t>
            </w:r>
          </w:p>
        </w:tc>
      </w:tr>
      <w:tr w:rsidR="00F33D8B" w:rsidRPr="00F33D8B" w14:paraId="2E533003" w14:textId="77777777" w:rsidTr="00701508">
        <w:tblPrEx>
          <w:tblCellMar>
            <w:left w:w="70" w:type="dxa"/>
            <w:right w:w="70" w:type="dxa"/>
          </w:tblCellMar>
          <w:tblLook w:val="0000" w:firstRow="0" w:lastRow="0" w:firstColumn="0" w:lastColumn="0" w:noHBand="0" w:noVBand="0"/>
        </w:tblPrEx>
        <w:trPr>
          <w:trHeight w:val="175"/>
        </w:trPr>
        <w:tc>
          <w:tcPr>
            <w:tcW w:w="1555" w:type="dxa"/>
            <w:vMerge/>
          </w:tcPr>
          <w:p w14:paraId="4BDBE0AA" w14:textId="77777777" w:rsidR="00F33D8B" w:rsidRPr="00F33D8B" w:rsidRDefault="00F33D8B" w:rsidP="00F33D8B">
            <w:pPr>
              <w:ind w:left="-5"/>
              <w:rPr>
                <w:rFonts w:ascii="Arial" w:eastAsia="Calibri" w:hAnsi="Arial" w:cs="Arial"/>
                <w:b/>
                <w:bCs/>
                <w:sz w:val="20"/>
                <w:szCs w:val="20"/>
              </w:rPr>
            </w:pPr>
          </w:p>
        </w:tc>
        <w:tc>
          <w:tcPr>
            <w:tcW w:w="3260" w:type="dxa"/>
            <w:shd w:val="clear" w:color="auto" w:fill="auto"/>
          </w:tcPr>
          <w:p w14:paraId="4D46C07C" w14:textId="77777777" w:rsidR="00F33D8B" w:rsidRPr="00F33D8B" w:rsidRDefault="00F33D8B" w:rsidP="00F33D8B">
            <w:pPr>
              <w:rPr>
                <w:rFonts w:ascii="Arial" w:eastAsia="Calibri" w:hAnsi="Arial" w:cs="Arial"/>
                <w:sz w:val="20"/>
                <w:szCs w:val="20"/>
              </w:rPr>
            </w:pPr>
            <w:r w:rsidRPr="00F33D8B">
              <w:rPr>
                <w:rFonts w:ascii="Arial" w:eastAsia="Calibri" w:hAnsi="Arial" w:cs="Arial"/>
                <w:sz w:val="20"/>
                <w:szCs w:val="20"/>
              </w:rPr>
              <w:t>Título de la investigación</w:t>
            </w:r>
          </w:p>
        </w:tc>
      </w:tr>
      <w:tr w:rsidR="00F33D8B" w:rsidRPr="00F33D8B" w14:paraId="35003114" w14:textId="77777777" w:rsidTr="00701508">
        <w:tblPrEx>
          <w:tblCellMar>
            <w:left w:w="70" w:type="dxa"/>
            <w:right w:w="70" w:type="dxa"/>
          </w:tblCellMar>
          <w:tblLook w:val="0000" w:firstRow="0" w:lastRow="0" w:firstColumn="0" w:lastColumn="0" w:noHBand="0" w:noVBand="0"/>
        </w:tblPrEx>
        <w:trPr>
          <w:trHeight w:val="175"/>
        </w:trPr>
        <w:tc>
          <w:tcPr>
            <w:tcW w:w="1555" w:type="dxa"/>
            <w:vMerge/>
          </w:tcPr>
          <w:p w14:paraId="4865AA32" w14:textId="77777777" w:rsidR="00F33D8B" w:rsidRPr="00F33D8B" w:rsidRDefault="00F33D8B" w:rsidP="00F33D8B">
            <w:pPr>
              <w:ind w:left="-5"/>
              <w:rPr>
                <w:rFonts w:ascii="Arial" w:eastAsia="Calibri" w:hAnsi="Arial" w:cs="Arial"/>
                <w:b/>
                <w:bCs/>
                <w:sz w:val="20"/>
                <w:szCs w:val="20"/>
              </w:rPr>
            </w:pPr>
          </w:p>
        </w:tc>
        <w:tc>
          <w:tcPr>
            <w:tcW w:w="3260" w:type="dxa"/>
            <w:shd w:val="clear" w:color="auto" w:fill="auto"/>
          </w:tcPr>
          <w:p w14:paraId="7F3F2876" w14:textId="77777777" w:rsidR="00F33D8B" w:rsidRPr="00F33D8B" w:rsidRDefault="00F33D8B" w:rsidP="00F33D8B">
            <w:pPr>
              <w:rPr>
                <w:rFonts w:ascii="Arial" w:eastAsia="Calibri" w:hAnsi="Arial" w:cs="Arial"/>
                <w:sz w:val="20"/>
                <w:szCs w:val="20"/>
              </w:rPr>
            </w:pPr>
            <w:r w:rsidRPr="00F33D8B">
              <w:rPr>
                <w:rFonts w:ascii="Arial" w:eastAsia="Calibri" w:hAnsi="Arial" w:cs="Arial"/>
                <w:sz w:val="20"/>
                <w:szCs w:val="20"/>
              </w:rPr>
              <w:t>Competencias Profesionales</w:t>
            </w:r>
          </w:p>
        </w:tc>
      </w:tr>
      <w:tr w:rsidR="00F33D8B" w:rsidRPr="00F33D8B" w14:paraId="2C77B89F" w14:textId="77777777" w:rsidTr="00701508">
        <w:tblPrEx>
          <w:tblCellMar>
            <w:left w:w="70" w:type="dxa"/>
            <w:right w:w="70" w:type="dxa"/>
          </w:tblCellMar>
          <w:tblLook w:val="0000" w:firstRow="0" w:lastRow="0" w:firstColumn="0" w:lastColumn="0" w:noHBand="0" w:noVBand="0"/>
        </w:tblPrEx>
        <w:trPr>
          <w:trHeight w:val="275"/>
        </w:trPr>
        <w:tc>
          <w:tcPr>
            <w:tcW w:w="1555" w:type="dxa"/>
            <w:vMerge/>
          </w:tcPr>
          <w:p w14:paraId="636789A1" w14:textId="77777777" w:rsidR="00F33D8B" w:rsidRPr="00F33D8B" w:rsidRDefault="00F33D8B" w:rsidP="00F33D8B">
            <w:pPr>
              <w:ind w:left="-5"/>
              <w:rPr>
                <w:rFonts w:ascii="Arial" w:eastAsia="Calibri" w:hAnsi="Arial" w:cs="Arial"/>
                <w:b/>
                <w:bCs/>
                <w:sz w:val="20"/>
                <w:szCs w:val="20"/>
              </w:rPr>
            </w:pPr>
          </w:p>
        </w:tc>
        <w:tc>
          <w:tcPr>
            <w:tcW w:w="3260" w:type="dxa"/>
            <w:shd w:val="clear" w:color="auto" w:fill="auto"/>
          </w:tcPr>
          <w:p w14:paraId="1617DCA1" w14:textId="77777777" w:rsidR="00F33D8B" w:rsidRPr="00F33D8B" w:rsidRDefault="00F33D8B" w:rsidP="00F33D8B">
            <w:pPr>
              <w:rPr>
                <w:rFonts w:ascii="Arial" w:eastAsia="Calibri" w:hAnsi="Arial" w:cs="Arial"/>
                <w:b/>
                <w:bCs/>
                <w:sz w:val="20"/>
                <w:szCs w:val="20"/>
              </w:rPr>
            </w:pPr>
            <w:r w:rsidRPr="00F33D8B">
              <w:rPr>
                <w:rFonts w:ascii="Arial" w:eastAsia="Calibri" w:hAnsi="Arial" w:cs="Arial"/>
                <w:sz w:val="20"/>
                <w:szCs w:val="20"/>
              </w:rPr>
              <w:t>Nombre de la alumna</w:t>
            </w:r>
          </w:p>
        </w:tc>
      </w:tr>
      <w:tr w:rsidR="00F33D8B" w:rsidRPr="00F33D8B" w14:paraId="4BDB3F8E" w14:textId="77777777" w:rsidTr="00701508">
        <w:tblPrEx>
          <w:tblCellMar>
            <w:left w:w="70" w:type="dxa"/>
            <w:right w:w="70" w:type="dxa"/>
          </w:tblCellMar>
          <w:tblLook w:val="0000" w:firstRow="0" w:lastRow="0" w:firstColumn="0" w:lastColumn="0" w:noHBand="0" w:noVBand="0"/>
        </w:tblPrEx>
        <w:trPr>
          <w:trHeight w:val="262"/>
        </w:trPr>
        <w:tc>
          <w:tcPr>
            <w:tcW w:w="1555" w:type="dxa"/>
            <w:vMerge/>
          </w:tcPr>
          <w:p w14:paraId="07F28514" w14:textId="77777777" w:rsidR="00F33D8B" w:rsidRPr="00F33D8B" w:rsidRDefault="00F33D8B" w:rsidP="00F33D8B">
            <w:pPr>
              <w:ind w:left="-5"/>
              <w:rPr>
                <w:rFonts w:ascii="Arial" w:eastAsia="Calibri" w:hAnsi="Arial" w:cs="Arial"/>
                <w:b/>
                <w:bCs/>
                <w:sz w:val="20"/>
                <w:szCs w:val="20"/>
              </w:rPr>
            </w:pPr>
          </w:p>
        </w:tc>
        <w:tc>
          <w:tcPr>
            <w:tcW w:w="3260" w:type="dxa"/>
            <w:shd w:val="clear" w:color="auto" w:fill="auto"/>
          </w:tcPr>
          <w:p w14:paraId="7DE81785" w14:textId="77777777" w:rsidR="00F33D8B" w:rsidRPr="00F33D8B" w:rsidRDefault="00F33D8B" w:rsidP="00F33D8B">
            <w:pPr>
              <w:rPr>
                <w:rFonts w:ascii="Arial" w:eastAsia="Calibri" w:hAnsi="Arial" w:cs="Arial"/>
                <w:b/>
                <w:bCs/>
                <w:sz w:val="20"/>
                <w:szCs w:val="20"/>
              </w:rPr>
            </w:pPr>
            <w:r w:rsidRPr="00F33D8B">
              <w:rPr>
                <w:rFonts w:ascii="Arial" w:eastAsia="Calibri" w:hAnsi="Arial" w:cs="Arial"/>
                <w:sz w:val="20"/>
                <w:szCs w:val="20"/>
              </w:rPr>
              <w:t>Grado y sección</w:t>
            </w:r>
          </w:p>
        </w:tc>
      </w:tr>
      <w:tr w:rsidR="00F33D8B" w:rsidRPr="00F33D8B" w14:paraId="1D6BBC03" w14:textId="77777777" w:rsidTr="00701508">
        <w:tblPrEx>
          <w:tblCellMar>
            <w:left w:w="70" w:type="dxa"/>
            <w:right w:w="70" w:type="dxa"/>
          </w:tblCellMar>
          <w:tblLook w:val="0000" w:firstRow="0" w:lastRow="0" w:firstColumn="0" w:lastColumn="0" w:noHBand="0" w:noVBand="0"/>
        </w:tblPrEx>
        <w:trPr>
          <w:trHeight w:val="288"/>
        </w:trPr>
        <w:tc>
          <w:tcPr>
            <w:tcW w:w="1555" w:type="dxa"/>
            <w:vMerge/>
          </w:tcPr>
          <w:p w14:paraId="3521F657" w14:textId="77777777" w:rsidR="00F33D8B" w:rsidRPr="00F33D8B" w:rsidRDefault="00F33D8B" w:rsidP="00F33D8B">
            <w:pPr>
              <w:ind w:left="-5"/>
              <w:rPr>
                <w:rFonts w:ascii="Arial" w:eastAsia="Calibri" w:hAnsi="Arial" w:cs="Arial"/>
                <w:b/>
                <w:bCs/>
                <w:sz w:val="20"/>
                <w:szCs w:val="20"/>
              </w:rPr>
            </w:pPr>
          </w:p>
        </w:tc>
        <w:tc>
          <w:tcPr>
            <w:tcW w:w="3260" w:type="dxa"/>
            <w:shd w:val="clear" w:color="auto" w:fill="auto"/>
          </w:tcPr>
          <w:p w14:paraId="72F43394" w14:textId="77777777" w:rsidR="00F33D8B" w:rsidRPr="00F33D8B" w:rsidRDefault="00F33D8B" w:rsidP="00F33D8B">
            <w:pPr>
              <w:rPr>
                <w:rFonts w:ascii="Arial" w:eastAsia="Calibri" w:hAnsi="Arial" w:cs="Arial"/>
                <w:b/>
                <w:bCs/>
                <w:sz w:val="20"/>
                <w:szCs w:val="20"/>
              </w:rPr>
            </w:pPr>
            <w:r w:rsidRPr="00F33D8B">
              <w:rPr>
                <w:rFonts w:ascii="Arial" w:eastAsia="Calibri" w:hAnsi="Arial" w:cs="Arial"/>
                <w:sz w:val="20"/>
                <w:szCs w:val="20"/>
              </w:rPr>
              <w:t>Número de lista</w:t>
            </w:r>
          </w:p>
        </w:tc>
      </w:tr>
      <w:tr w:rsidR="00F33D8B" w:rsidRPr="00F33D8B" w14:paraId="7B5D6164" w14:textId="77777777" w:rsidTr="00701508">
        <w:tblPrEx>
          <w:tblCellMar>
            <w:left w:w="70" w:type="dxa"/>
            <w:right w:w="70" w:type="dxa"/>
          </w:tblCellMar>
          <w:tblLook w:val="0000" w:firstRow="0" w:lastRow="0" w:firstColumn="0" w:lastColumn="0" w:noHBand="0" w:noVBand="0"/>
        </w:tblPrEx>
        <w:trPr>
          <w:trHeight w:val="288"/>
        </w:trPr>
        <w:tc>
          <w:tcPr>
            <w:tcW w:w="1555" w:type="dxa"/>
            <w:vMerge/>
          </w:tcPr>
          <w:p w14:paraId="491893AF" w14:textId="77777777" w:rsidR="00F33D8B" w:rsidRPr="00F33D8B" w:rsidRDefault="00F33D8B" w:rsidP="00F33D8B">
            <w:pPr>
              <w:ind w:left="-5"/>
              <w:rPr>
                <w:rFonts w:ascii="Arial" w:eastAsia="Calibri" w:hAnsi="Arial" w:cs="Arial"/>
                <w:b/>
                <w:bCs/>
                <w:sz w:val="20"/>
                <w:szCs w:val="20"/>
              </w:rPr>
            </w:pPr>
          </w:p>
        </w:tc>
        <w:tc>
          <w:tcPr>
            <w:tcW w:w="3260" w:type="dxa"/>
            <w:shd w:val="clear" w:color="auto" w:fill="auto"/>
          </w:tcPr>
          <w:p w14:paraId="4EE67D2F" w14:textId="77777777" w:rsidR="00F33D8B" w:rsidRPr="00F33D8B" w:rsidRDefault="00F33D8B" w:rsidP="00F33D8B">
            <w:pPr>
              <w:rPr>
                <w:rFonts w:ascii="Arial" w:eastAsia="Calibri" w:hAnsi="Arial" w:cs="Arial"/>
                <w:b/>
                <w:bCs/>
                <w:sz w:val="20"/>
                <w:szCs w:val="20"/>
              </w:rPr>
            </w:pPr>
            <w:r w:rsidRPr="00F33D8B">
              <w:rPr>
                <w:rFonts w:ascii="Arial" w:eastAsia="Calibri" w:hAnsi="Arial" w:cs="Arial"/>
                <w:sz w:val="20"/>
                <w:szCs w:val="20"/>
              </w:rPr>
              <w:t>Fecha y lugar</w:t>
            </w:r>
          </w:p>
        </w:tc>
      </w:tr>
    </w:tbl>
    <w:p w14:paraId="486E3A0E" w14:textId="77777777" w:rsidR="00F33D8B" w:rsidRPr="00F33D8B" w:rsidRDefault="00F33D8B" w:rsidP="00F33D8B">
      <w:pPr>
        <w:rPr>
          <w:rFonts w:ascii="Arial" w:eastAsia="Calibri" w:hAnsi="Arial" w:cs="Arial"/>
          <w:b/>
          <w:bCs/>
          <w:sz w:val="20"/>
          <w:szCs w:val="20"/>
          <w:lang w:val="es-MX"/>
        </w:rPr>
      </w:pPr>
    </w:p>
    <w:tbl>
      <w:tblPr>
        <w:tblStyle w:val="TableGrid"/>
        <w:tblW w:w="0" w:type="auto"/>
        <w:tblLook w:val="04A0" w:firstRow="1" w:lastRow="0" w:firstColumn="1" w:lastColumn="0" w:noHBand="0" w:noVBand="1"/>
      </w:tblPr>
      <w:tblGrid>
        <w:gridCol w:w="1578"/>
        <w:gridCol w:w="1478"/>
        <w:gridCol w:w="1546"/>
        <w:gridCol w:w="1546"/>
        <w:gridCol w:w="1546"/>
        <w:gridCol w:w="1656"/>
      </w:tblGrid>
      <w:tr w:rsidR="00F33D8B" w:rsidRPr="00F33D8B" w14:paraId="7BF5521F" w14:textId="77777777" w:rsidTr="00701508">
        <w:tc>
          <w:tcPr>
            <w:tcW w:w="2398" w:type="dxa"/>
          </w:tcPr>
          <w:p w14:paraId="47B60753" w14:textId="77777777" w:rsidR="00F33D8B" w:rsidRPr="00F33D8B" w:rsidRDefault="00F33D8B" w:rsidP="00F33D8B">
            <w:pPr>
              <w:jc w:val="center"/>
              <w:rPr>
                <w:rFonts w:ascii="Arial" w:eastAsia="Calibri" w:hAnsi="Arial" w:cs="Arial"/>
                <w:b/>
                <w:bCs/>
                <w:sz w:val="20"/>
                <w:szCs w:val="20"/>
              </w:rPr>
            </w:pPr>
            <w:r w:rsidRPr="00F33D8B">
              <w:rPr>
                <w:rFonts w:ascii="Arial" w:eastAsia="Calibri" w:hAnsi="Arial" w:cs="Arial"/>
                <w:b/>
                <w:bCs/>
                <w:sz w:val="20"/>
                <w:szCs w:val="20"/>
              </w:rPr>
              <w:t>CRITERIO</w:t>
            </w:r>
          </w:p>
        </w:tc>
        <w:tc>
          <w:tcPr>
            <w:tcW w:w="2398" w:type="dxa"/>
          </w:tcPr>
          <w:p w14:paraId="2D43C5A2" w14:textId="77777777" w:rsidR="00F33D8B" w:rsidRPr="00F33D8B" w:rsidRDefault="00F33D8B" w:rsidP="00F33D8B">
            <w:pPr>
              <w:jc w:val="center"/>
              <w:rPr>
                <w:rFonts w:ascii="Arial" w:eastAsia="Calibri" w:hAnsi="Arial" w:cs="Arial"/>
                <w:b/>
                <w:bCs/>
                <w:sz w:val="20"/>
                <w:szCs w:val="20"/>
              </w:rPr>
            </w:pPr>
            <w:r w:rsidRPr="00F33D8B">
              <w:rPr>
                <w:rFonts w:ascii="Arial" w:eastAsia="Calibri" w:hAnsi="Arial" w:cs="Arial"/>
                <w:b/>
                <w:bCs/>
                <w:sz w:val="20"/>
                <w:szCs w:val="20"/>
              </w:rPr>
              <w:t>NIVEL PREFORMAL</w:t>
            </w:r>
          </w:p>
          <w:p w14:paraId="1C01A076" w14:textId="77777777" w:rsidR="00F33D8B" w:rsidRPr="00F33D8B" w:rsidRDefault="00F33D8B" w:rsidP="00F33D8B">
            <w:pPr>
              <w:jc w:val="center"/>
              <w:rPr>
                <w:rFonts w:ascii="Arial" w:eastAsia="Calibri" w:hAnsi="Arial" w:cs="Arial"/>
                <w:b/>
                <w:bCs/>
                <w:sz w:val="20"/>
                <w:szCs w:val="20"/>
              </w:rPr>
            </w:pPr>
            <w:r w:rsidRPr="00F33D8B">
              <w:rPr>
                <w:rFonts w:ascii="Arial" w:eastAsia="Calibri" w:hAnsi="Arial" w:cs="Arial"/>
                <w:b/>
                <w:bCs/>
                <w:sz w:val="20"/>
                <w:szCs w:val="20"/>
              </w:rPr>
              <w:t>5</w:t>
            </w:r>
          </w:p>
        </w:tc>
        <w:tc>
          <w:tcPr>
            <w:tcW w:w="2398" w:type="dxa"/>
          </w:tcPr>
          <w:p w14:paraId="057582B9" w14:textId="77777777" w:rsidR="00F33D8B" w:rsidRPr="00F33D8B" w:rsidRDefault="00F33D8B" w:rsidP="00F33D8B">
            <w:pPr>
              <w:jc w:val="center"/>
              <w:rPr>
                <w:rFonts w:ascii="Arial" w:eastAsia="Calibri" w:hAnsi="Arial" w:cs="Arial"/>
                <w:b/>
                <w:bCs/>
                <w:sz w:val="20"/>
                <w:szCs w:val="20"/>
              </w:rPr>
            </w:pPr>
            <w:r w:rsidRPr="00F33D8B">
              <w:rPr>
                <w:rFonts w:ascii="Arial" w:eastAsia="Calibri" w:hAnsi="Arial" w:cs="Arial"/>
                <w:b/>
                <w:bCs/>
                <w:sz w:val="20"/>
                <w:szCs w:val="20"/>
              </w:rPr>
              <w:t>NIVEL RECEPTIVO</w:t>
            </w:r>
          </w:p>
          <w:p w14:paraId="08249AFF" w14:textId="77777777" w:rsidR="00F33D8B" w:rsidRPr="00F33D8B" w:rsidRDefault="00F33D8B" w:rsidP="00F33D8B">
            <w:pPr>
              <w:jc w:val="center"/>
              <w:rPr>
                <w:rFonts w:ascii="Arial" w:eastAsia="Calibri" w:hAnsi="Arial" w:cs="Arial"/>
                <w:b/>
                <w:bCs/>
                <w:sz w:val="20"/>
                <w:szCs w:val="20"/>
              </w:rPr>
            </w:pPr>
            <w:r w:rsidRPr="00F33D8B">
              <w:rPr>
                <w:rFonts w:ascii="Arial" w:eastAsia="Calibri" w:hAnsi="Arial" w:cs="Arial"/>
                <w:b/>
                <w:bCs/>
                <w:sz w:val="20"/>
                <w:szCs w:val="20"/>
              </w:rPr>
              <w:t>6</w:t>
            </w:r>
          </w:p>
        </w:tc>
        <w:tc>
          <w:tcPr>
            <w:tcW w:w="2398" w:type="dxa"/>
          </w:tcPr>
          <w:p w14:paraId="7F5AED6B" w14:textId="77777777" w:rsidR="00F33D8B" w:rsidRPr="00F33D8B" w:rsidRDefault="00F33D8B" w:rsidP="00F33D8B">
            <w:pPr>
              <w:jc w:val="center"/>
              <w:rPr>
                <w:rFonts w:ascii="Arial" w:eastAsia="Calibri" w:hAnsi="Arial" w:cs="Arial"/>
                <w:b/>
                <w:bCs/>
                <w:sz w:val="20"/>
                <w:szCs w:val="20"/>
              </w:rPr>
            </w:pPr>
            <w:r w:rsidRPr="00F33D8B">
              <w:rPr>
                <w:rFonts w:ascii="Arial" w:eastAsia="Calibri" w:hAnsi="Arial" w:cs="Arial"/>
                <w:b/>
                <w:bCs/>
                <w:sz w:val="20"/>
                <w:szCs w:val="20"/>
              </w:rPr>
              <w:t>NIVEL RESOLUTIVO</w:t>
            </w:r>
          </w:p>
          <w:p w14:paraId="5E531855" w14:textId="77777777" w:rsidR="00F33D8B" w:rsidRPr="00F33D8B" w:rsidRDefault="00F33D8B" w:rsidP="00F33D8B">
            <w:pPr>
              <w:jc w:val="center"/>
              <w:rPr>
                <w:rFonts w:ascii="Arial" w:eastAsia="Calibri" w:hAnsi="Arial" w:cs="Arial"/>
                <w:b/>
                <w:bCs/>
                <w:sz w:val="20"/>
                <w:szCs w:val="20"/>
              </w:rPr>
            </w:pPr>
            <w:r w:rsidRPr="00F33D8B">
              <w:rPr>
                <w:rFonts w:ascii="Arial" w:eastAsia="Calibri" w:hAnsi="Arial" w:cs="Arial"/>
                <w:b/>
                <w:bCs/>
                <w:sz w:val="20"/>
                <w:szCs w:val="20"/>
              </w:rPr>
              <w:t>7</w:t>
            </w:r>
          </w:p>
        </w:tc>
        <w:tc>
          <w:tcPr>
            <w:tcW w:w="2399" w:type="dxa"/>
          </w:tcPr>
          <w:p w14:paraId="34D95576" w14:textId="77777777" w:rsidR="00F33D8B" w:rsidRPr="00F33D8B" w:rsidRDefault="00F33D8B" w:rsidP="00F33D8B">
            <w:pPr>
              <w:jc w:val="center"/>
              <w:rPr>
                <w:rFonts w:ascii="Arial" w:eastAsia="Calibri" w:hAnsi="Arial" w:cs="Arial"/>
                <w:b/>
                <w:bCs/>
                <w:sz w:val="20"/>
                <w:szCs w:val="20"/>
              </w:rPr>
            </w:pPr>
            <w:r w:rsidRPr="00F33D8B">
              <w:rPr>
                <w:rFonts w:ascii="Arial" w:eastAsia="Calibri" w:hAnsi="Arial" w:cs="Arial"/>
                <w:b/>
                <w:bCs/>
                <w:sz w:val="20"/>
                <w:szCs w:val="20"/>
              </w:rPr>
              <w:t>NIVEL AUTÓNOMO</w:t>
            </w:r>
          </w:p>
          <w:p w14:paraId="10B06EE1" w14:textId="77777777" w:rsidR="00F33D8B" w:rsidRPr="00F33D8B" w:rsidRDefault="00F33D8B" w:rsidP="00F33D8B">
            <w:pPr>
              <w:jc w:val="center"/>
              <w:rPr>
                <w:rFonts w:ascii="Arial" w:eastAsia="Calibri" w:hAnsi="Arial" w:cs="Arial"/>
                <w:b/>
                <w:bCs/>
                <w:sz w:val="20"/>
                <w:szCs w:val="20"/>
              </w:rPr>
            </w:pPr>
            <w:r w:rsidRPr="00F33D8B">
              <w:rPr>
                <w:rFonts w:ascii="Arial" w:eastAsia="Calibri" w:hAnsi="Arial" w:cs="Arial"/>
                <w:b/>
                <w:bCs/>
                <w:sz w:val="20"/>
                <w:szCs w:val="20"/>
              </w:rPr>
              <w:t>8-9</w:t>
            </w:r>
          </w:p>
        </w:tc>
        <w:tc>
          <w:tcPr>
            <w:tcW w:w="2399" w:type="dxa"/>
          </w:tcPr>
          <w:p w14:paraId="5B9A6D80" w14:textId="77777777" w:rsidR="00F33D8B" w:rsidRPr="00F33D8B" w:rsidRDefault="00F33D8B" w:rsidP="00F33D8B">
            <w:pPr>
              <w:jc w:val="center"/>
              <w:rPr>
                <w:rFonts w:ascii="Arial" w:eastAsia="Calibri" w:hAnsi="Arial" w:cs="Arial"/>
                <w:b/>
                <w:bCs/>
                <w:sz w:val="20"/>
                <w:szCs w:val="20"/>
              </w:rPr>
            </w:pPr>
            <w:r w:rsidRPr="00F33D8B">
              <w:rPr>
                <w:rFonts w:ascii="Arial" w:eastAsia="Calibri" w:hAnsi="Arial" w:cs="Arial"/>
                <w:b/>
                <w:bCs/>
                <w:sz w:val="20"/>
                <w:szCs w:val="20"/>
              </w:rPr>
              <w:t>NIVEL ESTRATÉGICO</w:t>
            </w:r>
          </w:p>
          <w:p w14:paraId="4E67B771" w14:textId="77777777" w:rsidR="00F33D8B" w:rsidRPr="00F33D8B" w:rsidRDefault="00F33D8B" w:rsidP="00F33D8B">
            <w:pPr>
              <w:jc w:val="center"/>
              <w:rPr>
                <w:rFonts w:ascii="Arial" w:eastAsia="Calibri" w:hAnsi="Arial" w:cs="Arial"/>
                <w:b/>
                <w:bCs/>
                <w:sz w:val="20"/>
                <w:szCs w:val="20"/>
              </w:rPr>
            </w:pPr>
            <w:r w:rsidRPr="00F33D8B">
              <w:rPr>
                <w:rFonts w:ascii="Arial" w:eastAsia="Calibri" w:hAnsi="Arial" w:cs="Arial"/>
                <w:b/>
                <w:bCs/>
                <w:sz w:val="20"/>
                <w:szCs w:val="20"/>
              </w:rPr>
              <w:t>10</w:t>
            </w:r>
          </w:p>
        </w:tc>
      </w:tr>
      <w:tr w:rsidR="00F33D8B" w:rsidRPr="0090252B" w14:paraId="4EEADC64" w14:textId="77777777" w:rsidTr="00701508">
        <w:tc>
          <w:tcPr>
            <w:tcW w:w="2398" w:type="dxa"/>
          </w:tcPr>
          <w:p w14:paraId="0D5C7AEE" w14:textId="77777777" w:rsidR="00F33D8B" w:rsidRPr="00F33D8B" w:rsidRDefault="00F33D8B" w:rsidP="00F33D8B">
            <w:pPr>
              <w:jc w:val="center"/>
              <w:rPr>
                <w:rFonts w:ascii="Arial" w:eastAsia="Calibri" w:hAnsi="Arial" w:cs="Arial"/>
                <w:b/>
                <w:bCs/>
                <w:sz w:val="20"/>
                <w:szCs w:val="20"/>
              </w:rPr>
            </w:pPr>
            <w:r w:rsidRPr="00F33D8B">
              <w:rPr>
                <w:rFonts w:ascii="Arial" w:eastAsia="Calibri" w:hAnsi="Arial" w:cs="Arial"/>
                <w:b/>
                <w:bCs/>
                <w:sz w:val="20"/>
                <w:szCs w:val="20"/>
              </w:rPr>
              <w:t>Portada</w:t>
            </w:r>
          </w:p>
        </w:tc>
        <w:tc>
          <w:tcPr>
            <w:tcW w:w="2398" w:type="dxa"/>
          </w:tcPr>
          <w:p w14:paraId="2FE4C61E" w14:textId="77777777" w:rsidR="00F33D8B" w:rsidRPr="00F33D8B" w:rsidRDefault="00F33D8B" w:rsidP="00F33D8B">
            <w:pPr>
              <w:jc w:val="both"/>
              <w:rPr>
                <w:rFonts w:ascii="Arial" w:eastAsia="Calibri" w:hAnsi="Arial" w:cs="Arial"/>
                <w:sz w:val="20"/>
                <w:szCs w:val="20"/>
              </w:rPr>
            </w:pPr>
            <w:r w:rsidRPr="00F33D8B">
              <w:rPr>
                <w:rFonts w:ascii="Arial" w:eastAsia="Calibri" w:hAnsi="Arial" w:cs="Arial"/>
                <w:sz w:val="20"/>
                <w:szCs w:val="20"/>
              </w:rPr>
              <w:t>No tiene portada</w:t>
            </w:r>
          </w:p>
        </w:tc>
        <w:tc>
          <w:tcPr>
            <w:tcW w:w="2398" w:type="dxa"/>
          </w:tcPr>
          <w:p w14:paraId="76913593" w14:textId="77777777" w:rsidR="00F33D8B" w:rsidRPr="00F33D8B" w:rsidRDefault="00F33D8B" w:rsidP="00F33D8B">
            <w:pPr>
              <w:jc w:val="both"/>
              <w:rPr>
                <w:rFonts w:ascii="Arial" w:eastAsia="Calibri" w:hAnsi="Arial" w:cs="Arial"/>
                <w:sz w:val="20"/>
                <w:szCs w:val="20"/>
              </w:rPr>
            </w:pPr>
            <w:r w:rsidRPr="00F33D8B">
              <w:rPr>
                <w:rFonts w:ascii="Arial" w:eastAsia="Calibri" w:hAnsi="Arial" w:cs="Arial"/>
                <w:sz w:val="20"/>
                <w:szCs w:val="20"/>
              </w:rPr>
              <w:t>La portada solo tiene el título de la investigación</w:t>
            </w:r>
          </w:p>
        </w:tc>
        <w:tc>
          <w:tcPr>
            <w:tcW w:w="2398" w:type="dxa"/>
          </w:tcPr>
          <w:p w14:paraId="3BC14FF3" w14:textId="77777777" w:rsidR="00F33D8B" w:rsidRPr="00F33D8B" w:rsidRDefault="00F33D8B" w:rsidP="00F33D8B">
            <w:pPr>
              <w:jc w:val="both"/>
              <w:rPr>
                <w:rFonts w:ascii="Arial" w:eastAsia="Calibri" w:hAnsi="Arial" w:cs="Arial"/>
                <w:sz w:val="20"/>
                <w:szCs w:val="20"/>
              </w:rPr>
            </w:pPr>
            <w:r w:rsidRPr="00F33D8B">
              <w:rPr>
                <w:rFonts w:ascii="Arial" w:eastAsia="Calibri" w:hAnsi="Arial" w:cs="Arial"/>
                <w:sz w:val="20"/>
                <w:szCs w:val="20"/>
              </w:rPr>
              <w:t>La portada tiene el título de la investigación y el nombre del autor</w:t>
            </w:r>
          </w:p>
        </w:tc>
        <w:tc>
          <w:tcPr>
            <w:tcW w:w="2399" w:type="dxa"/>
          </w:tcPr>
          <w:p w14:paraId="0224E763" w14:textId="77777777" w:rsidR="00F33D8B" w:rsidRPr="00F33D8B" w:rsidRDefault="00F33D8B" w:rsidP="00F33D8B">
            <w:pPr>
              <w:jc w:val="both"/>
              <w:rPr>
                <w:rFonts w:ascii="Arial" w:eastAsia="Calibri" w:hAnsi="Arial" w:cs="Arial"/>
                <w:sz w:val="20"/>
                <w:szCs w:val="20"/>
              </w:rPr>
            </w:pPr>
            <w:r w:rsidRPr="00F33D8B">
              <w:rPr>
                <w:rFonts w:ascii="Arial" w:eastAsia="Calibri" w:hAnsi="Arial" w:cs="Arial"/>
                <w:sz w:val="20"/>
                <w:szCs w:val="20"/>
              </w:rPr>
              <w:t>Tiene la mayoría de los datos que se indicaron en el esquema dado.</w:t>
            </w:r>
          </w:p>
        </w:tc>
        <w:tc>
          <w:tcPr>
            <w:tcW w:w="2399" w:type="dxa"/>
          </w:tcPr>
          <w:p w14:paraId="5CCD66BA" w14:textId="77777777" w:rsidR="00F33D8B" w:rsidRPr="00F33D8B" w:rsidRDefault="00F33D8B" w:rsidP="00F33D8B">
            <w:pPr>
              <w:jc w:val="both"/>
              <w:rPr>
                <w:rFonts w:ascii="Arial" w:eastAsia="Calibri" w:hAnsi="Arial" w:cs="Arial"/>
                <w:sz w:val="20"/>
                <w:szCs w:val="20"/>
              </w:rPr>
            </w:pPr>
            <w:r w:rsidRPr="00F33D8B">
              <w:rPr>
                <w:rFonts w:ascii="Arial" w:eastAsia="Calibri" w:hAnsi="Arial" w:cs="Arial"/>
                <w:sz w:val="20"/>
                <w:szCs w:val="20"/>
              </w:rPr>
              <w:t>Tiene todos los dados que se indicaron en el esquema dado.</w:t>
            </w:r>
          </w:p>
        </w:tc>
      </w:tr>
      <w:tr w:rsidR="00F33D8B" w:rsidRPr="00F33D8B" w14:paraId="2FD60E8F" w14:textId="77777777" w:rsidTr="00701508">
        <w:tc>
          <w:tcPr>
            <w:tcW w:w="2398" w:type="dxa"/>
          </w:tcPr>
          <w:p w14:paraId="2315CB9C" w14:textId="77777777" w:rsidR="00F33D8B" w:rsidRPr="00F33D8B" w:rsidRDefault="00F33D8B" w:rsidP="00F33D8B">
            <w:pPr>
              <w:jc w:val="center"/>
              <w:rPr>
                <w:rFonts w:ascii="Arial" w:eastAsia="Calibri" w:hAnsi="Arial" w:cs="Arial"/>
                <w:b/>
                <w:bCs/>
                <w:sz w:val="20"/>
                <w:szCs w:val="20"/>
              </w:rPr>
            </w:pPr>
            <w:r w:rsidRPr="00F33D8B">
              <w:rPr>
                <w:rFonts w:ascii="Arial" w:eastAsia="Calibri" w:hAnsi="Arial" w:cs="Arial"/>
                <w:b/>
                <w:bCs/>
                <w:sz w:val="20"/>
                <w:szCs w:val="20"/>
              </w:rPr>
              <w:t>Introducción</w:t>
            </w:r>
          </w:p>
        </w:tc>
        <w:tc>
          <w:tcPr>
            <w:tcW w:w="2398" w:type="dxa"/>
          </w:tcPr>
          <w:p w14:paraId="1630ED00" w14:textId="77777777" w:rsidR="00F33D8B" w:rsidRPr="00F33D8B" w:rsidRDefault="00F33D8B" w:rsidP="00F33D8B">
            <w:pPr>
              <w:jc w:val="both"/>
              <w:rPr>
                <w:rFonts w:ascii="Arial" w:eastAsia="Calibri" w:hAnsi="Arial" w:cs="Arial"/>
                <w:sz w:val="20"/>
                <w:szCs w:val="20"/>
              </w:rPr>
            </w:pPr>
            <w:r w:rsidRPr="00F33D8B">
              <w:rPr>
                <w:rFonts w:ascii="Arial" w:eastAsia="Calibri" w:hAnsi="Arial" w:cs="Arial"/>
                <w:sz w:val="20"/>
                <w:szCs w:val="20"/>
              </w:rPr>
              <w:t>No tiene introducción.</w:t>
            </w:r>
          </w:p>
        </w:tc>
        <w:tc>
          <w:tcPr>
            <w:tcW w:w="2398" w:type="dxa"/>
          </w:tcPr>
          <w:p w14:paraId="6E00DDDB" w14:textId="77777777" w:rsidR="00F33D8B" w:rsidRPr="00F33D8B" w:rsidRDefault="00F33D8B" w:rsidP="00F33D8B">
            <w:pPr>
              <w:jc w:val="both"/>
              <w:rPr>
                <w:rFonts w:ascii="Arial" w:eastAsia="Calibri" w:hAnsi="Arial" w:cs="Arial"/>
                <w:sz w:val="20"/>
                <w:szCs w:val="20"/>
              </w:rPr>
            </w:pPr>
            <w:r w:rsidRPr="00F33D8B">
              <w:rPr>
                <w:rFonts w:ascii="Arial" w:eastAsia="Calibri" w:hAnsi="Arial" w:cs="Arial"/>
                <w:sz w:val="20"/>
                <w:szCs w:val="20"/>
              </w:rPr>
              <w:t xml:space="preserve">Describe 1 </w:t>
            </w:r>
            <w:proofErr w:type="spellStart"/>
            <w:r w:rsidRPr="00F33D8B">
              <w:rPr>
                <w:rFonts w:ascii="Arial" w:eastAsia="Calibri" w:hAnsi="Arial" w:cs="Arial"/>
                <w:sz w:val="20"/>
                <w:szCs w:val="20"/>
              </w:rPr>
              <w:t>ó</w:t>
            </w:r>
            <w:proofErr w:type="spellEnd"/>
            <w:r w:rsidRPr="00F33D8B">
              <w:rPr>
                <w:rFonts w:ascii="Arial" w:eastAsia="Calibri" w:hAnsi="Arial" w:cs="Arial"/>
                <w:sz w:val="20"/>
                <w:szCs w:val="20"/>
              </w:rPr>
              <w:t xml:space="preserve"> 2 elementos solicitados.</w:t>
            </w:r>
          </w:p>
          <w:p w14:paraId="324C17FD" w14:textId="77777777" w:rsidR="00F33D8B" w:rsidRPr="00F33D8B" w:rsidRDefault="00F33D8B" w:rsidP="00F33D8B">
            <w:pPr>
              <w:jc w:val="both"/>
              <w:rPr>
                <w:rFonts w:ascii="Arial" w:eastAsia="Calibri" w:hAnsi="Arial" w:cs="Arial"/>
                <w:sz w:val="20"/>
                <w:szCs w:val="20"/>
              </w:rPr>
            </w:pPr>
            <w:r w:rsidRPr="00F33D8B">
              <w:rPr>
                <w:rFonts w:ascii="Arial" w:eastAsia="Calibri" w:hAnsi="Arial" w:cs="Arial"/>
                <w:sz w:val="20"/>
                <w:szCs w:val="20"/>
              </w:rPr>
              <w:t>Tiene 1 cita bibliográfica</w:t>
            </w:r>
          </w:p>
          <w:p w14:paraId="2C412173" w14:textId="77777777" w:rsidR="00F33D8B" w:rsidRPr="00F33D8B" w:rsidRDefault="00F33D8B" w:rsidP="00F33D8B">
            <w:pPr>
              <w:jc w:val="both"/>
              <w:rPr>
                <w:rFonts w:ascii="Arial" w:eastAsia="Calibri" w:hAnsi="Arial" w:cs="Arial"/>
                <w:sz w:val="20"/>
                <w:szCs w:val="20"/>
              </w:rPr>
            </w:pPr>
          </w:p>
        </w:tc>
        <w:tc>
          <w:tcPr>
            <w:tcW w:w="2398" w:type="dxa"/>
          </w:tcPr>
          <w:p w14:paraId="59ACF8C4" w14:textId="77777777" w:rsidR="00F33D8B" w:rsidRPr="00F33D8B" w:rsidRDefault="00F33D8B" w:rsidP="00F33D8B">
            <w:pPr>
              <w:jc w:val="both"/>
              <w:rPr>
                <w:rFonts w:ascii="Arial" w:eastAsia="Calibri" w:hAnsi="Arial" w:cs="Arial"/>
                <w:sz w:val="20"/>
                <w:szCs w:val="20"/>
              </w:rPr>
            </w:pPr>
            <w:r w:rsidRPr="00F33D8B">
              <w:rPr>
                <w:rFonts w:ascii="Arial" w:eastAsia="Calibri" w:hAnsi="Arial" w:cs="Arial"/>
                <w:sz w:val="20"/>
                <w:szCs w:val="20"/>
              </w:rPr>
              <w:t>Describe 3 elementos de los solicitados en la introducción.  Tiene 2 citas bibliográfica</w:t>
            </w:r>
          </w:p>
          <w:p w14:paraId="5BD055B0" w14:textId="77777777" w:rsidR="00F33D8B" w:rsidRPr="00F33D8B" w:rsidRDefault="00F33D8B" w:rsidP="00F33D8B">
            <w:pPr>
              <w:jc w:val="both"/>
              <w:rPr>
                <w:rFonts w:ascii="Arial" w:eastAsia="Calibri" w:hAnsi="Arial" w:cs="Arial"/>
                <w:sz w:val="20"/>
                <w:szCs w:val="20"/>
              </w:rPr>
            </w:pPr>
          </w:p>
        </w:tc>
        <w:tc>
          <w:tcPr>
            <w:tcW w:w="2399" w:type="dxa"/>
          </w:tcPr>
          <w:p w14:paraId="62741CA6" w14:textId="77777777" w:rsidR="00F33D8B" w:rsidRPr="00F33D8B" w:rsidRDefault="00F33D8B" w:rsidP="00F33D8B">
            <w:pPr>
              <w:jc w:val="both"/>
              <w:rPr>
                <w:rFonts w:ascii="Arial" w:eastAsia="Calibri" w:hAnsi="Arial" w:cs="Arial"/>
                <w:sz w:val="20"/>
                <w:szCs w:val="20"/>
              </w:rPr>
            </w:pPr>
            <w:r w:rsidRPr="00F33D8B">
              <w:rPr>
                <w:rFonts w:ascii="Arial" w:eastAsia="Calibri" w:hAnsi="Arial" w:cs="Arial"/>
                <w:sz w:val="20"/>
                <w:szCs w:val="20"/>
              </w:rPr>
              <w:t>Explica 4 elementos de los solicitados en esta sección. Tiene 2 citas bibliográficas</w:t>
            </w:r>
          </w:p>
          <w:p w14:paraId="1B7BF2BC" w14:textId="77777777" w:rsidR="00F33D8B" w:rsidRPr="00F33D8B" w:rsidRDefault="00F33D8B" w:rsidP="00F33D8B">
            <w:pPr>
              <w:jc w:val="both"/>
              <w:rPr>
                <w:rFonts w:ascii="Arial" w:eastAsia="Calibri" w:hAnsi="Arial" w:cs="Arial"/>
                <w:sz w:val="20"/>
                <w:szCs w:val="20"/>
              </w:rPr>
            </w:pPr>
          </w:p>
        </w:tc>
        <w:tc>
          <w:tcPr>
            <w:tcW w:w="2399" w:type="dxa"/>
          </w:tcPr>
          <w:p w14:paraId="7D1BD562" w14:textId="77777777" w:rsidR="00F33D8B" w:rsidRPr="00F33D8B" w:rsidRDefault="00F33D8B" w:rsidP="00F33D8B">
            <w:pPr>
              <w:jc w:val="both"/>
              <w:rPr>
                <w:rFonts w:ascii="Arial" w:eastAsia="Calibri" w:hAnsi="Arial" w:cs="Arial"/>
                <w:sz w:val="20"/>
                <w:szCs w:val="20"/>
              </w:rPr>
            </w:pPr>
            <w:r w:rsidRPr="00F33D8B">
              <w:rPr>
                <w:rFonts w:ascii="Arial" w:eastAsia="Calibri" w:hAnsi="Arial" w:cs="Arial"/>
                <w:sz w:val="20"/>
                <w:szCs w:val="20"/>
              </w:rPr>
              <w:t xml:space="preserve">Explica la idea central de la investigación y describe el planteamiento del problema, la justificación del por qué se va a realizar la investigación, el objetivo general y los específicos y la hipótesis en caso necesario. Tiene al menos </w:t>
            </w:r>
            <w:r w:rsidRPr="00F33D8B">
              <w:rPr>
                <w:rFonts w:ascii="Arial" w:eastAsia="Calibri" w:hAnsi="Arial" w:cs="Arial"/>
                <w:sz w:val="20"/>
                <w:szCs w:val="20"/>
              </w:rPr>
              <w:lastRenderedPageBreak/>
              <w:t>3 citas bibliográficas</w:t>
            </w:r>
          </w:p>
        </w:tc>
      </w:tr>
      <w:tr w:rsidR="00F33D8B" w:rsidRPr="0090252B" w14:paraId="69ED9CC3" w14:textId="77777777" w:rsidTr="00701508">
        <w:tc>
          <w:tcPr>
            <w:tcW w:w="2398" w:type="dxa"/>
          </w:tcPr>
          <w:p w14:paraId="41F94476" w14:textId="77777777" w:rsidR="00F33D8B" w:rsidRPr="00F33D8B" w:rsidRDefault="00F33D8B" w:rsidP="00F33D8B">
            <w:pPr>
              <w:jc w:val="center"/>
              <w:rPr>
                <w:rFonts w:ascii="Arial" w:eastAsia="Calibri" w:hAnsi="Arial" w:cs="Arial"/>
                <w:b/>
                <w:bCs/>
                <w:sz w:val="20"/>
                <w:szCs w:val="20"/>
              </w:rPr>
            </w:pPr>
            <w:r w:rsidRPr="00F33D8B">
              <w:rPr>
                <w:rFonts w:ascii="Arial" w:eastAsia="Calibri" w:hAnsi="Arial" w:cs="Arial"/>
                <w:b/>
                <w:bCs/>
                <w:sz w:val="20"/>
                <w:szCs w:val="20"/>
              </w:rPr>
              <w:lastRenderedPageBreak/>
              <w:t>Planteamiento del problema</w:t>
            </w:r>
          </w:p>
        </w:tc>
        <w:tc>
          <w:tcPr>
            <w:tcW w:w="2398" w:type="dxa"/>
          </w:tcPr>
          <w:p w14:paraId="12C44BC5" w14:textId="77777777" w:rsidR="00F33D8B" w:rsidRPr="00F33D8B" w:rsidRDefault="00F33D8B" w:rsidP="00F33D8B">
            <w:pPr>
              <w:jc w:val="both"/>
              <w:rPr>
                <w:rFonts w:ascii="Arial" w:eastAsia="Calibri" w:hAnsi="Arial" w:cs="Arial"/>
                <w:sz w:val="20"/>
                <w:szCs w:val="20"/>
              </w:rPr>
            </w:pPr>
            <w:r w:rsidRPr="00F33D8B">
              <w:rPr>
                <w:rFonts w:ascii="Arial" w:eastAsia="Calibri" w:hAnsi="Arial" w:cs="Arial"/>
                <w:sz w:val="20"/>
                <w:szCs w:val="20"/>
              </w:rPr>
              <w:t>No se identifica el planteamiento del problema</w:t>
            </w:r>
          </w:p>
        </w:tc>
        <w:tc>
          <w:tcPr>
            <w:tcW w:w="2398" w:type="dxa"/>
          </w:tcPr>
          <w:p w14:paraId="0F9B836F" w14:textId="77777777" w:rsidR="00F33D8B" w:rsidRPr="00F33D8B" w:rsidRDefault="00F33D8B" w:rsidP="00F33D8B">
            <w:pPr>
              <w:jc w:val="both"/>
              <w:rPr>
                <w:rFonts w:ascii="Arial" w:eastAsia="Calibri" w:hAnsi="Arial" w:cs="Arial"/>
                <w:sz w:val="20"/>
                <w:szCs w:val="20"/>
              </w:rPr>
            </w:pPr>
            <w:r w:rsidRPr="00F33D8B">
              <w:rPr>
                <w:rFonts w:ascii="Arial" w:eastAsia="Calibri" w:hAnsi="Arial" w:cs="Arial"/>
                <w:sz w:val="20"/>
                <w:szCs w:val="20"/>
              </w:rPr>
              <w:t>Se menciona el planteamiento del problema, pero no está situado en una realidad, No está delimitado.</w:t>
            </w:r>
          </w:p>
        </w:tc>
        <w:tc>
          <w:tcPr>
            <w:tcW w:w="2398" w:type="dxa"/>
          </w:tcPr>
          <w:p w14:paraId="5C0DFC02" w14:textId="77777777" w:rsidR="00F33D8B" w:rsidRPr="00F33D8B" w:rsidRDefault="00F33D8B" w:rsidP="00F33D8B">
            <w:pPr>
              <w:jc w:val="both"/>
              <w:rPr>
                <w:rFonts w:ascii="Arial" w:eastAsia="Calibri" w:hAnsi="Arial" w:cs="Arial"/>
                <w:sz w:val="20"/>
                <w:szCs w:val="20"/>
              </w:rPr>
            </w:pPr>
            <w:r w:rsidRPr="00F33D8B">
              <w:rPr>
                <w:rFonts w:ascii="Arial" w:eastAsia="Calibri" w:hAnsi="Arial" w:cs="Arial"/>
                <w:sz w:val="20"/>
                <w:szCs w:val="20"/>
              </w:rPr>
              <w:t>Se menciona donde se realizará la investigación, pero el planteamiento del problema no es claro.</w:t>
            </w:r>
          </w:p>
        </w:tc>
        <w:tc>
          <w:tcPr>
            <w:tcW w:w="2399" w:type="dxa"/>
          </w:tcPr>
          <w:p w14:paraId="1F89CBE5" w14:textId="77777777" w:rsidR="00F33D8B" w:rsidRPr="00F33D8B" w:rsidRDefault="00F33D8B" w:rsidP="00F33D8B">
            <w:pPr>
              <w:jc w:val="both"/>
              <w:rPr>
                <w:rFonts w:ascii="Arial" w:eastAsia="Calibri" w:hAnsi="Arial" w:cs="Arial"/>
                <w:sz w:val="20"/>
                <w:szCs w:val="20"/>
              </w:rPr>
            </w:pPr>
            <w:r w:rsidRPr="00F33D8B">
              <w:rPr>
                <w:rFonts w:ascii="Arial" w:eastAsia="Calibri" w:hAnsi="Arial" w:cs="Arial"/>
                <w:sz w:val="20"/>
                <w:szCs w:val="20"/>
              </w:rPr>
              <w:t>Se describe el planteamiento del problema en un contexto real, pero no está delimitado</w:t>
            </w:r>
          </w:p>
        </w:tc>
        <w:tc>
          <w:tcPr>
            <w:tcW w:w="2399" w:type="dxa"/>
          </w:tcPr>
          <w:p w14:paraId="045FCAA4" w14:textId="77777777" w:rsidR="00F33D8B" w:rsidRPr="00F33D8B" w:rsidRDefault="00F33D8B" w:rsidP="00F33D8B">
            <w:pPr>
              <w:jc w:val="both"/>
              <w:rPr>
                <w:rFonts w:ascii="Arial" w:eastAsia="Calibri" w:hAnsi="Arial" w:cs="Arial"/>
                <w:sz w:val="20"/>
                <w:szCs w:val="20"/>
              </w:rPr>
            </w:pPr>
            <w:r w:rsidRPr="00F33D8B">
              <w:rPr>
                <w:rFonts w:ascii="Arial" w:eastAsia="Calibri" w:hAnsi="Arial" w:cs="Arial"/>
                <w:sz w:val="20"/>
                <w:szCs w:val="20"/>
              </w:rPr>
              <w:t>Describe el planteamiento del problema, situándolo en un contexto real y delimita el objeto de estudio.</w:t>
            </w:r>
          </w:p>
        </w:tc>
      </w:tr>
      <w:tr w:rsidR="00F33D8B" w:rsidRPr="0090252B" w14:paraId="40C25A31" w14:textId="77777777" w:rsidTr="00701508">
        <w:tc>
          <w:tcPr>
            <w:tcW w:w="2398" w:type="dxa"/>
          </w:tcPr>
          <w:p w14:paraId="5BA3E4F7" w14:textId="77777777" w:rsidR="00F33D8B" w:rsidRPr="00F33D8B" w:rsidRDefault="00F33D8B" w:rsidP="00F33D8B">
            <w:pPr>
              <w:jc w:val="center"/>
              <w:rPr>
                <w:rFonts w:ascii="Arial" w:eastAsia="Calibri" w:hAnsi="Arial" w:cs="Arial"/>
                <w:b/>
                <w:bCs/>
                <w:sz w:val="20"/>
                <w:szCs w:val="20"/>
              </w:rPr>
            </w:pPr>
            <w:r w:rsidRPr="00F33D8B">
              <w:rPr>
                <w:rFonts w:ascii="Arial" w:eastAsia="Calibri" w:hAnsi="Arial" w:cs="Arial"/>
                <w:b/>
                <w:bCs/>
                <w:sz w:val="20"/>
                <w:szCs w:val="20"/>
              </w:rPr>
              <w:t>Justificación</w:t>
            </w:r>
          </w:p>
        </w:tc>
        <w:tc>
          <w:tcPr>
            <w:tcW w:w="2398" w:type="dxa"/>
          </w:tcPr>
          <w:p w14:paraId="3993C8CC" w14:textId="77777777" w:rsidR="00F33D8B" w:rsidRPr="00F33D8B" w:rsidRDefault="00F33D8B" w:rsidP="00F33D8B">
            <w:pPr>
              <w:jc w:val="both"/>
              <w:rPr>
                <w:rFonts w:ascii="Arial" w:eastAsia="Calibri" w:hAnsi="Arial" w:cs="Arial"/>
                <w:sz w:val="20"/>
                <w:szCs w:val="20"/>
              </w:rPr>
            </w:pPr>
            <w:r w:rsidRPr="00F33D8B">
              <w:rPr>
                <w:rFonts w:ascii="Arial" w:eastAsia="Calibri" w:hAnsi="Arial" w:cs="Arial"/>
                <w:sz w:val="20"/>
                <w:szCs w:val="20"/>
              </w:rPr>
              <w:t>Se omite la explicación de las razones por las que se hará la investigación.</w:t>
            </w:r>
          </w:p>
        </w:tc>
        <w:tc>
          <w:tcPr>
            <w:tcW w:w="2398" w:type="dxa"/>
          </w:tcPr>
          <w:p w14:paraId="758B179E" w14:textId="77777777" w:rsidR="00F33D8B" w:rsidRPr="00F33D8B" w:rsidRDefault="00F33D8B" w:rsidP="00F33D8B">
            <w:pPr>
              <w:jc w:val="both"/>
              <w:rPr>
                <w:rFonts w:ascii="Arial" w:eastAsia="Calibri" w:hAnsi="Arial" w:cs="Arial"/>
                <w:sz w:val="20"/>
                <w:szCs w:val="20"/>
              </w:rPr>
            </w:pPr>
            <w:r w:rsidRPr="00F33D8B">
              <w:rPr>
                <w:rFonts w:ascii="Arial" w:eastAsia="Calibri" w:hAnsi="Arial" w:cs="Arial"/>
                <w:sz w:val="20"/>
                <w:szCs w:val="20"/>
              </w:rPr>
              <w:t>Solo menciona el por qué se va a realizar la investigación.</w:t>
            </w:r>
          </w:p>
        </w:tc>
        <w:tc>
          <w:tcPr>
            <w:tcW w:w="2398" w:type="dxa"/>
          </w:tcPr>
          <w:p w14:paraId="7415FC9C" w14:textId="77777777" w:rsidR="00F33D8B" w:rsidRPr="00F33D8B" w:rsidRDefault="00F33D8B" w:rsidP="00F33D8B">
            <w:pPr>
              <w:jc w:val="both"/>
              <w:rPr>
                <w:rFonts w:ascii="Arial" w:eastAsia="Calibri" w:hAnsi="Arial" w:cs="Arial"/>
                <w:sz w:val="20"/>
                <w:szCs w:val="20"/>
              </w:rPr>
            </w:pPr>
            <w:r w:rsidRPr="00F33D8B">
              <w:rPr>
                <w:rFonts w:ascii="Arial" w:eastAsia="Calibri" w:hAnsi="Arial" w:cs="Arial"/>
                <w:sz w:val="20"/>
                <w:szCs w:val="20"/>
              </w:rPr>
              <w:t>Se explica de manera muy general las razones por las que se realizará la investigación.</w:t>
            </w:r>
          </w:p>
        </w:tc>
        <w:tc>
          <w:tcPr>
            <w:tcW w:w="2399" w:type="dxa"/>
          </w:tcPr>
          <w:p w14:paraId="0A88E263" w14:textId="77777777" w:rsidR="00F33D8B" w:rsidRPr="00F33D8B" w:rsidRDefault="00F33D8B" w:rsidP="00F33D8B">
            <w:pPr>
              <w:jc w:val="both"/>
              <w:rPr>
                <w:rFonts w:ascii="Arial" w:eastAsia="Arial" w:hAnsi="Arial" w:cs="Arial"/>
                <w:sz w:val="20"/>
                <w:szCs w:val="20"/>
              </w:rPr>
            </w:pPr>
            <w:r w:rsidRPr="00F33D8B">
              <w:rPr>
                <w:rFonts w:ascii="Arial" w:eastAsia="Arial" w:hAnsi="Arial" w:cs="Arial"/>
                <w:sz w:val="20"/>
                <w:szCs w:val="20"/>
              </w:rPr>
              <w:t>Presenta los argumentos por los cuáles se va a realizar la investigación (el por qué y para qué estudiar ese problema).</w:t>
            </w:r>
          </w:p>
          <w:p w14:paraId="4061B13A" w14:textId="77777777" w:rsidR="00F33D8B" w:rsidRPr="00F33D8B" w:rsidRDefault="00F33D8B" w:rsidP="00F33D8B">
            <w:pPr>
              <w:jc w:val="both"/>
              <w:rPr>
                <w:rFonts w:ascii="Arial" w:eastAsia="Calibri" w:hAnsi="Arial" w:cs="Arial"/>
                <w:sz w:val="20"/>
                <w:szCs w:val="20"/>
              </w:rPr>
            </w:pPr>
          </w:p>
        </w:tc>
        <w:tc>
          <w:tcPr>
            <w:tcW w:w="2399" w:type="dxa"/>
          </w:tcPr>
          <w:p w14:paraId="7ED8DFEC" w14:textId="77777777" w:rsidR="00F33D8B" w:rsidRPr="00F33D8B" w:rsidRDefault="00F33D8B" w:rsidP="00F33D8B">
            <w:pPr>
              <w:jc w:val="both"/>
              <w:rPr>
                <w:rFonts w:ascii="Arial" w:eastAsia="Arial" w:hAnsi="Arial" w:cs="Arial"/>
                <w:sz w:val="20"/>
                <w:szCs w:val="20"/>
              </w:rPr>
            </w:pPr>
            <w:r w:rsidRPr="00F33D8B">
              <w:rPr>
                <w:rFonts w:ascii="Arial" w:eastAsia="Arial" w:hAnsi="Arial" w:cs="Arial"/>
                <w:sz w:val="20"/>
                <w:szCs w:val="20"/>
              </w:rPr>
              <w:t>Presenta los argumentos por los cuáles se va a realizar la investigación (el por qué y para qué estudiar ese problema).</w:t>
            </w:r>
          </w:p>
          <w:p w14:paraId="6113697A" w14:textId="77777777" w:rsidR="00F33D8B" w:rsidRPr="00F33D8B" w:rsidRDefault="00F33D8B" w:rsidP="00F33D8B">
            <w:pPr>
              <w:jc w:val="both"/>
              <w:rPr>
                <w:rFonts w:ascii="Arial" w:eastAsia="Calibri" w:hAnsi="Arial" w:cs="Arial"/>
                <w:sz w:val="20"/>
                <w:szCs w:val="20"/>
              </w:rPr>
            </w:pPr>
            <w:r w:rsidRPr="00F33D8B">
              <w:rPr>
                <w:rFonts w:ascii="Arial" w:eastAsia="Arial" w:hAnsi="Arial" w:cs="Arial"/>
                <w:sz w:val="20"/>
                <w:szCs w:val="20"/>
              </w:rPr>
              <w:t xml:space="preserve">Especifica la importancia del problema, la relevancia social (quiénes se ven afectados) y la utilidad de la investigación (quiénes se benefician con su realización). </w:t>
            </w:r>
          </w:p>
        </w:tc>
      </w:tr>
      <w:tr w:rsidR="00F33D8B" w:rsidRPr="0090252B" w14:paraId="20000E99" w14:textId="77777777" w:rsidTr="00701508">
        <w:tc>
          <w:tcPr>
            <w:tcW w:w="2398" w:type="dxa"/>
          </w:tcPr>
          <w:p w14:paraId="7B0AE0B7" w14:textId="77777777" w:rsidR="00F33D8B" w:rsidRPr="00F33D8B" w:rsidRDefault="00F33D8B" w:rsidP="00F33D8B">
            <w:pPr>
              <w:jc w:val="center"/>
              <w:rPr>
                <w:rFonts w:ascii="Arial" w:eastAsia="Calibri" w:hAnsi="Arial" w:cs="Arial"/>
                <w:b/>
                <w:bCs/>
                <w:sz w:val="20"/>
                <w:szCs w:val="20"/>
              </w:rPr>
            </w:pPr>
            <w:r w:rsidRPr="00F33D8B">
              <w:rPr>
                <w:rFonts w:ascii="Arial" w:eastAsia="Calibri" w:hAnsi="Arial" w:cs="Arial"/>
                <w:b/>
                <w:bCs/>
                <w:sz w:val="20"/>
                <w:szCs w:val="20"/>
              </w:rPr>
              <w:t>Objetivos e Hipótesis (si fuera el caso)</w:t>
            </w:r>
          </w:p>
        </w:tc>
        <w:tc>
          <w:tcPr>
            <w:tcW w:w="2398" w:type="dxa"/>
          </w:tcPr>
          <w:p w14:paraId="6B5BC14B" w14:textId="77777777" w:rsidR="00F33D8B" w:rsidRPr="00F33D8B" w:rsidRDefault="00F33D8B" w:rsidP="00F33D8B">
            <w:pPr>
              <w:jc w:val="both"/>
              <w:rPr>
                <w:rFonts w:ascii="Arial" w:eastAsia="Calibri" w:hAnsi="Arial" w:cs="Arial"/>
                <w:sz w:val="20"/>
                <w:szCs w:val="20"/>
              </w:rPr>
            </w:pPr>
            <w:r w:rsidRPr="00F33D8B">
              <w:rPr>
                <w:rFonts w:ascii="Arial" w:eastAsia="Calibri" w:hAnsi="Arial" w:cs="Arial"/>
                <w:sz w:val="20"/>
                <w:szCs w:val="20"/>
              </w:rPr>
              <w:t>No se especifican los objetivos e hipótesis</w:t>
            </w:r>
          </w:p>
        </w:tc>
        <w:tc>
          <w:tcPr>
            <w:tcW w:w="2398" w:type="dxa"/>
          </w:tcPr>
          <w:p w14:paraId="3A133AFB" w14:textId="77777777" w:rsidR="00F33D8B" w:rsidRPr="00F33D8B" w:rsidRDefault="00F33D8B" w:rsidP="00F33D8B">
            <w:pPr>
              <w:jc w:val="both"/>
              <w:rPr>
                <w:rFonts w:ascii="Arial" w:eastAsia="Calibri" w:hAnsi="Arial" w:cs="Arial"/>
                <w:sz w:val="20"/>
                <w:szCs w:val="20"/>
              </w:rPr>
            </w:pPr>
            <w:r w:rsidRPr="00F33D8B">
              <w:rPr>
                <w:rFonts w:ascii="Arial" w:eastAsia="Calibri" w:hAnsi="Arial" w:cs="Arial"/>
                <w:sz w:val="20"/>
                <w:szCs w:val="20"/>
              </w:rPr>
              <w:t>El objetivo general y la hipótesis no tienen relación directa con el problema de investigación.</w:t>
            </w:r>
          </w:p>
        </w:tc>
        <w:tc>
          <w:tcPr>
            <w:tcW w:w="2398" w:type="dxa"/>
          </w:tcPr>
          <w:p w14:paraId="0ECA75D8" w14:textId="77777777" w:rsidR="00F33D8B" w:rsidRPr="00F33D8B" w:rsidRDefault="00F33D8B" w:rsidP="00F33D8B">
            <w:pPr>
              <w:jc w:val="both"/>
              <w:rPr>
                <w:rFonts w:ascii="Arial" w:eastAsia="Calibri" w:hAnsi="Arial" w:cs="Arial"/>
                <w:sz w:val="20"/>
                <w:szCs w:val="20"/>
              </w:rPr>
            </w:pPr>
            <w:r w:rsidRPr="00F33D8B">
              <w:rPr>
                <w:rFonts w:ascii="Arial" w:eastAsia="Calibri" w:hAnsi="Arial" w:cs="Arial"/>
                <w:sz w:val="20"/>
                <w:szCs w:val="20"/>
              </w:rPr>
              <w:t>Se mencionan el objetivo general, pero no contiene objetivos específicos.</w:t>
            </w:r>
          </w:p>
          <w:p w14:paraId="08179DF6" w14:textId="77777777" w:rsidR="00F33D8B" w:rsidRPr="00F33D8B" w:rsidRDefault="00F33D8B" w:rsidP="00F33D8B">
            <w:pPr>
              <w:jc w:val="both"/>
              <w:rPr>
                <w:rFonts w:ascii="Arial" w:eastAsia="Calibri" w:hAnsi="Arial" w:cs="Arial"/>
                <w:sz w:val="20"/>
                <w:szCs w:val="20"/>
              </w:rPr>
            </w:pPr>
            <w:r w:rsidRPr="00F33D8B">
              <w:rPr>
                <w:rFonts w:ascii="Arial" w:eastAsia="Calibri" w:hAnsi="Arial" w:cs="Arial"/>
                <w:sz w:val="20"/>
                <w:szCs w:val="20"/>
              </w:rPr>
              <w:t>La hipótesis no es clara ni precisa.</w:t>
            </w:r>
          </w:p>
        </w:tc>
        <w:tc>
          <w:tcPr>
            <w:tcW w:w="2399" w:type="dxa"/>
          </w:tcPr>
          <w:p w14:paraId="0D13AC94" w14:textId="77777777" w:rsidR="00F33D8B" w:rsidRPr="00F33D8B" w:rsidRDefault="00F33D8B" w:rsidP="00F33D8B">
            <w:pPr>
              <w:jc w:val="both"/>
              <w:rPr>
                <w:rFonts w:ascii="Arial" w:eastAsia="Calibri" w:hAnsi="Arial" w:cs="Arial"/>
                <w:sz w:val="20"/>
                <w:szCs w:val="20"/>
              </w:rPr>
            </w:pPr>
            <w:r w:rsidRPr="00F33D8B">
              <w:rPr>
                <w:rFonts w:ascii="Arial" w:eastAsia="Calibri" w:hAnsi="Arial" w:cs="Arial"/>
                <w:sz w:val="20"/>
                <w:szCs w:val="20"/>
              </w:rPr>
              <w:t>Se mencionan el objetivo general y los específicos.</w:t>
            </w:r>
          </w:p>
          <w:p w14:paraId="46D064CF" w14:textId="77777777" w:rsidR="00F33D8B" w:rsidRPr="00F33D8B" w:rsidRDefault="00F33D8B" w:rsidP="00F33D8B">
            <w:pPr>
              <w:jc w:val="both"/>
              <w:rPr>
                <w:rFonts w:ascii="Arial" w:eastAsia="Calibri" w:hAnsi="Arial" w:cs="Arial"/>
                <w:sz w:val="20"/>
                <w:szCs w:val="20"/>
              </w:rPr>
            </w:pPr>
            <w:r w:rsidRPr="00F33D8B">
              <w:rPr>
                <w:rFonts w:ascii="Arial" w:eastAsia="Calibri" w:hAnsi="Arial" w:cs="Arial"/>
                <w:sz w:val="20"/>
                <w:szCs w:val="20"/>
              </w:rPr>
              <w:t>El objetivo general especifica lo que se quiere lograr con la investigación (está redactado en infinitivo).</w:t>
            </w:r>
          </w:p>
          <w:p w14:paraId="43B83822" w14:textId="77777777" w:rsidR="00F33D8B" w:rsidRPr="00F33D8B" w:rsidRDefault="00F33D8B" w:rsidP="00F33D8B">
            <w:pPr>
              <w:jc w:val="both"/>
              <w:rPr>
                <w:rFonts w:ascii="Arial" w:eastAsia="Calibri" w:hAnsi="Arial" w:cs="Arial"/>
                <w:sz w:val="20"/>
                <w:szCs w:val="20"/>
              </w:rPr>
            </w:pPr>
            <w:r w:rsidRPr="00F33D8B">
              <w:rPr>
                <w:rFonts w:ascii="Arial" w:eastAsia="Calibri" w:hAnsi="Arial" w:cs="Arial"/>
                <w:sz w:val="20"/>
                <w:szCs w:val="20"/>
              </w:rPr>
              <w:t>Los objetivos específicos     no representan una secuencia lógica del objetivo general (no son claros, coherentes y factibles).</w:t>
            </w:r>
          </w:p>
          <w:p w14:paraId="0D4E4F84" w14:textId="77777777" w:rsidR="00F33D8B" w:rsidRPr="00F33D8B" w:rsidRDefault="00F33D8B" w:rsidP="00F33D8B">
            <w:pPr>
              <w:jc w:val="both"/>
              <w:rPr>
                <w:rFonts w:ascii="Arial" w:eastAsia="Calibri" w:hAnsi="Arial" w:cs="Arial"/>
                <w:sz w:val="20"/>
                <w:szCs w:val="20"/>
              </w:rPr>
            </w:pPr>
            <w:r w:rsidRPr="00F33D8B">
              <w:rPr>
                <w:rFonts w:ascii="Arial" w:eastAsia="Calibri" w:hAnsi="Arial" w:cs="Arial"/>
                <w:sz w:val="20"/>
                <w:szCs w:val="20"/>
              </w:rPr>
              <w:lastRenderedPageBreak/>
              <w:t>La hipótesis no es factible de ser calificada como verdadero o falso.</w:t>
            </w:r>
          </w:p>
        </w:tc>
        <w:tc>
          <w:tcPr>
            <w:tcW w:w="2399" w:type="dxa"/>
          </w:tcPr>
          <w:p w14:paraId="104D224B" w14:textId="77777777" w:rsidR="00F33D8B" w:rsidRPr="00F33D8B" w:rsidRDefault="00F33D8B" w:rsidP="00F33D8B">
            <w:pPr>
              <w:jc w:val="both"/>
              <w:rPr>
                <w:rFonts w:ascii="Arial" w:eastAsia="Calibri" w:hAnsi="Arial" w:cs="Arial"/>
                <w:sz w:val="20"/>
                <w:szCs w:val="20"/>
              </w:rPr>
            </w:pPr>
            <w:r w:rsidRPr="00F33D8B">
              <w:rPr>
                <w:rFonts w:ascii="Arial" w:eastAsia="Calibri" w:hAnsi="Arial" w:cs="Arial"/>
                <w:sz w:val="20"/>
                <w:szCs w:val="20"/>
              </w:rPr>
              <w:lastRenderedPageBreak/>
              <w:t xml:space="preserve">Se describen de manera detallada el objetivo general y los específicos: </w:t>
            </w:r>
          </w:p>
          <w:p w14:paraId="7A295895" w14:textId="77777777" w:rsidR="00F33D8B" w:rsidRPr="00F33D8B" w:rsidRDefault="00F33D8B" w:rsidP="00F33D8B">
            <w:pPr>
              <w:jc w:val="both"/>
              <w:rPr>
                <w:rFonts w:ascii="Arial" w:eastAsia="Calibri" w:hAnsi="Arial" w:cs="Arial"/>
                <w:sz w:val="20"/>
                <w:szCs w:val="20"/>
              </w:rPr>
            </w:pPr>
            <w:r w:rsidRPr="00F33D8B">
              <w:rPr>
                <w:rFonts w:ascii="Arial" w:eastAsia="Calibri" w:hAnsi="Arial" w:cs="Arial"/>
                <w:sz w:val="20"/>
                <w:szCs w:val="20"/>
              </w:rPr>
              <w:t>El objetivo general especifica lo que se quiere lograr con la investigación (está redactado en infinitivo).</w:t>
            </w:r>
          </w:p>
          <w:p w14:paraId="1F3834F5" w14:textId="77777777" w:rsidR="00F33D8B" w:rsidRPr="00F33D8B" w:rsidRDefault="00F33D8B" w:rsidP="00F33D8B">
            <w:pPr>
              <w:jc w:val="both"/>
              <w:rPr>
                <w:rFonts w:ascii="Arial" w:eastAsia="Calibri" w:hAnsi="Arial" w:cs="Arial"/>
                <w:sz w:val="20"/>
                <w:szCs w:val="20"/>
              </w:rPr>
            </w:pPr>
            <w:r w:rsidRPr="00F33D8B">
              <w:rPr>
                <w:rFonts w:ascii="Arial" w:eastAsia="Calibri" w:hAnsi="Arial" w:cs="Arial"/>
                <w:sz w:val="20"/>
                <w:szCs w:val="20"/>
              </w:rPr>
              <w:t>Los objetivos específicos representan una secuencia lógica del objetivo general (son claros, coherentes y factibles).</w:t>
            </w:r>
          </w:p>
          <w:p w14:paraId="4A5452FA" w14:textId="77777777" w:rsidR="00F33D8B" w:rsidRPr="00F33D8B" w:rsidRDefault="00F33D8B" w:rsidP="00F33D8B">
            <w:pPr>
              <w:jc w:val="both"/>
              <w:rPr>
                <w:rFonts w:ascii="Arial" w:eastAsia="Calibri" w:hAnsi="Arial" w:cs="Arial"/>
                <w:sz w:val="20"/>
                <w:szCs w:val="20"/>
              </w:rPr>
            </w:pPr>
            <w:r w:rsidRPr="00F33D8B">
              <w:rPr>
                <w:rFonts w:ascii="Arial" w:eastAsia="Calibri" w:hAnsi="Arial" w:cs="Arial"/>
                <w:sz w:val="20"/>
                <w:szCs w:val="20"/>
              </w:rPr>
              <w:t xml:space="preserve">La hipótesis está escrita </w:t>
            </w:r>
            <w:r w:rsidRPr="00F33D8B">
              <w:rPr>
                <w:rFonts w:ascii="Arial" w:eastAsia="Calibri" w:hAnsi="Arial" w:cs="Arial"/>
                <w:sz w:val="20"/>
                <w:szCs w:val="20"/>
              </w:rPr>
              <w:lastRenderedPageBreak/>
              <w:t>como un enunciado afirmativo, factible de ser calificado como verdadero o falso.</w:t>
            </w:r>
          </w:p>
        </w:tc>
      </w:tr>
      <w:tr w:rsidR="00F33D8B" w:rsidRPr="0090252B" w14:paraId="74AC0555" w14:textId="77777777" w:rsidTr="00701508">
        <w:tc>
          <w:tcPr>
            <w:tcW w:w="2398" w:type="dxa"/>
          </w:tcPr>
          <w:p w14:paraId="3D3CCBE3" w14:textId="77777777" w:rsidR="00F33D8B" w:rsidRPr="00F33D8B" w:rsidRDefault="00F33D8B" w:rsidP="00F33D8B">
            <w:pPr>
              <w:jc w:val="center"/>
              <w:rPr>
                <w:rFonts w:ascii="Arial" w:eastAsia="Calibri" w:hAnsi="Arial" w:cs="Arial"/>
                <w:b/>
                <w:bCs/>
                <w:sz w:val="20"/>
                <w:szCs w:val="20"/>
              </w:rPr>
            </w:pPr>
            <w:r w:rsidRPr="00F33D8B">
              <w:rPr>
                <w:rFonts w:ascii="Arial" w:eastAsia="Calibri" w:hAnsi="Arial" w:cs="Arial"/>
                <w:b/>
                <w:bCs/>
                <w:sz w:val="20"/>
                <w:szCs w:val="20"/>
              </w:rPr>
              <w:lastRenderedPageBreak/>
              <w:t>Marco teórico</w:t>
            </w:r>
          </w:p>
        </w:tc>
        <w:tc>
          <w:tcPr>
            <w:tcW w:w="2398" w:type="dxa"/>
          </w:tcPr>
          <w:p w14:paraId="6066A82B" w14:textId="77777777" w:rsidR="00F33D8B" w:rsidRPr="00F33D8B" w:rsidRDefault="00F33D8B" w:rsidP="00F33D8B">
            <w:pPr>
              <w:jc w:val="both"/>
              <w:rPr>
                <w:rFonts w:ascii="Arial" w:eastAsia="Calibri" w:hAnsi="Arial" w:cs="Arial"/>
                <w:sz w:val="20"/>
                <w:szCs w:val="20"/>
              </w:rPr>
            </w:pPr>
            <w:r w:rsidRPr="00F33D8B">
              <w:rPr>
                <w:rFonts w:ascii="Arial" w:eastAsia="Calibri" w:hAnsi="Arial" w:cs="Arial"/>
                <w:sz w:val="20"/>
                <w:szCs w:val="20"/>
              </w:rPr>
              <w:t>No incluye marco teórico</w:t>
            </w:r>
          </w:p>
        </w:tc>
        <w:tc>
          <w:tcPr>
            <w:tcW w:w="2398" w:type="dxa"/>
          </w:tcPr>
          <w:p w14:paraId="5D4E5841" w14:textId="77777777" w:rsidR="00F33D8B" w:rsidRPr="00F33D8B" w:rsidRDefault="00F33D8B" w:rsidP="00F33D8B">
            <w:pPr>
              <w:jc w:val="both"/>
              <w:rPr>
                <w:rFonts w:ascii="Arial" w:eastAsia="Calibri" w:hAnsi="Arial" w:cs="Arial"/>
                <w:sz w:val="20"/>
                <w:szCs w:val="20"/>
              </w:rPr>
            </w:pPr>
            <w:r w:rsidRPr="00F33D8B">
              <w:rPr>
                <w:rFonts w:ascii="Arial" w:eastAsia="Calibri" w:hAnsi="Arial" w:cs="Arial"/>
                <w:sz w:val="20"/>
                <w:szCs w:val="20"/>
              </w:rPr>
              <w:t xml:space="preserve">La información no se obtiene de fuentes confiables como revistas científicas, libros, tesis, etc. </w:t>
            </w:r>
          </w:p>
          <w:p w14:paraId="219C9F44" w14:textId="77777777" w:rsidR="00F33D8B" w:rsidRPr="00F33D8B" w:rsidRDefault="00F33D8B" w:rsidP="00F33D8B">
            <w:pPr>
              <w:jc w:val="both"/>
              <w:rPr>
                <w:rFonts w:ascii="Arial" w:eastAsia="Calibri" w:hAnsi="Arial" w:cs="Arial"/>
                <w:sz w:val="20"/>
                <w:szCs w:val="20"/>
              </w:rPr>
            </w:pPr>
            <w:r w:rsidRPr="00F33D8B">
              <w:rPr>
                <w:rFonts w:ascii="Arial" w:eastAsia="Calibri" w:hAnsi="Arial" w:cs="Arial"/>
                <w:sz w:val="20"/>
                <w:szCs w:val="20"/>
              </w:rPr>
              <w:t xml:space="preserve">NO incluye trabajos anteriores (antecedentes) relacionados con el tema de investigación. </w:t>
            </w:r>
          </w:p>
          <w:p w14:paraId="1096AB87" w14:textId="77777777" w:rsidR="00F33D8B" w:rsidRPr="00F33D8B" w:rsidRDefault="00F33D8B" w:rsidP="00F33D8B">
            <w:pPr>
              <w:jc w:val="both"/>
              <w:rPr>
                <w:rFonts w:ascii="Arial" w:eastAsia="Calibri" w:hAnsi="Arial" w:cs="Arial"/>
                <w:sz w:val="20"/>
                <w:szCs w:val="20"/>
              </w:rPr>
            </w:pPr>
            <w:r w:rsidRPr="00F33D8B">
              <w:rPr>
                <w:rFonts w:ascii="Arial" w:eastAsia="Calibri" w:hAnsi="Arial" w:cs="Arial"/>
                <w:sz w:val="20"/>
                <w:szCs w:val="20"/>
              </w:rPr>
              <w:t>NO incluye la definición de términos básicos que facilitan la comprensión del tema.</w:t>
            </w:r>
          </w:p>
          <w:p w14:paraId="7F3F19E1" w14:textId="77777777" w:rsidR="00F33D8B" w:rsidRPr="00F33D8B" w:rsidRDefault="00F33D8B" w:rsidP="00F33D8B">
            <w:pPr>
              <w:jc w:val="both"/>
              <w:rPr>
                <w:rFonts w:ascii="Arial" w:eastAsia="Calibri" w:hAnsi="Arial" w:cs="Arial"/>
                <w:sz w:val="20"/>
                <w:szCs w:val="20"/>
              </w:rPr>
            </w:pPr>
            <w:r w:rsidRPr="00F33D8B">
              <w:rPr>
                <w:rFonts w:ascii="Arial" w:eastAsia="Calibri" w:hAnsi="Arial" w:cs="Arial"/>
                <w:sz w:val="20"/>
                <w:szCs w:val="20"/>
              </w:rPr>
              <w:t>No Escribe reflexiones propias de la información consultada, pero no son suficientes.</w:t>
            </w:r>
          </w:p>
          <w:p w14:paraId="32D0C3A7" w14:textId="77777777" w:rsidR="00F33D8B" w:rsidRPr="00F33D8B" w:rsidRDefault="00F33D8B" w:rsidP="00F33D8B">
            <w:pPr>
              <w:jc w:val="both"/>
              <w:rPr>
                <w:rFonts w:ascii="Arial" w:eastAsia="Calibri" w:hAnsi="Arial" w:cs="Arial"/>
                <w:sz w:val="20"/>
                <w:szCs w:val="20"/>
              </w:rPr>
            </w:pPr>
            <w:r w:rsidRPr="00F33D8B">
              <w:rPr>
                <w:rFonts w:ascii="Arial" w:eastAsia="Calibri" w:hAnsi="Arial" w:cs="Arial"/>
                <w:sz w:val="20"/>
                <w:szCs w:val="20"/>
              </w:rPr>
              <w:t>Escribe de 1 a 2 citas bibliográficas.</w:t>
            </w:r>
          </w:p>
        </w:tc>
        <w:tc>
          <w:tcPr>
            <w:tcW w:w="2398" w:type="dxa"/>
          </w:tcPr>
          <w:p w14:paraId="0DEE9B56" w14:textId="77777777" w:rsidR="00F33D8B" w:rsidRPr="00F33D8B" w:rsidRDefault="00F33D8B" w:rsidP="00F33D8B">
            <w:pPr>
              <w:jc w:val="both"/>
              <w:rPr>
                <w:rFonts w:ascii="Arial" w:eastAsia="Calibri" w:hAnsi="Arial" w:cs="Arial"/>
                <w:sz w:val="20"/>
                <w:szCs w:val="20"/>
              </w:rPr>
            </w:pPr>
            <w:r w:rsidRPr="00F33D8B">
              <w:rPr>
                <w:rFonts w:ascii="Arial" w:eastAsia="Calibri" w:hAnsi="Arial" w:cs="Arial"/>
                <w:sz w:val="20"/>
                <w:szCs w:val="20"/>
              </w:rPr>
              <w:t xml:space="preserve">Cuenta con la información de tema obtenida de diversas fuentes confiables como: revistas científicas, libros, tesis, etc. que fundamentan o guían la investigación. </w:t>
            </w:r>
          </w:p>
          <w:p w14:paraId="15C9F887" w14:textId="77777777" w:rsidR="00F33D8B" w:rsidRPr="00F33D8B" w:rsidRDefault="00F33D8B" w:rsidP="00F33D8B">
            <w:pPr>
              <w:jc w:val="both"/>
              <w:rPr>
                <w:rFonts w:ascii="Arial" w:eastAsia="Calibri" w:hAnsi="Arial" w:cs="Arial"/>
                <w:sz w:val="20"/>
                <w:szCs w:val="20"/>
              </w:rPr>
            </w:pPr>
            <w:r w:rsidRPr="00F33D8B">
              <w:rPr>
                <w:rFonts w:ascii="Arial" w:eastAsia="Calibri" w:hAnsi="Arial" w:cs="Arial"/>
                <w:sz w:val="20"/>
                <w:szCs w:val="20"/>
              </w:rPr>
              <w:t>Incluye trabajos anteriores (antecedentes) relacionados con el tema de investigación</w:t>
            </w:r>
          </w:p>
          <w:p w14:paraId="0050150F" w14:textId="77777777" w:rsidR="00F33D8B" w:rsidRPr="00F33D8B" w:rsidRDefault="00F33D8B" w:rsidP="00F33D8B">
            <w:pPr>
              <w:jc w:val="both"/>
              <w:rPr>
                <w:rFonts w:ascii="Arial" w:eastAsia="Calibri" w:hAnsi="Arial" w:cs="Arial"/>
                <w:sz w:val="20"/>
                <w:szCs w:val="20"/>
              </w:rPr>
            </w:pPr>
            <w:r w:rsidRPr="00F33D8B">
              <w:rPr>
                <w:rFonts w:ascii="Arial" w:eastAsia="Calibri" w:hAnsi="Arial" w:cs="Arial"/>
                <w:sz w:val="20"/>
                <w:szCs w:val="20"/>
              </w:rPr>
              <w:t>No incluye la definición de términos básicos que facilitan la comprensión del tema.</w:t>
            </w:r>
          </w:p>
          <w:p w14:paraId="1B4494E7" w14:textId="77777777" w:rsidR="00F33D8B" w:rsidRPr="00F33D8B" w:rsidRDefault="00F33D8B" w:rsidP="00F33D8B">
            <w:pPr>
              <w:jc w:val="both"/>
              <w:rPr>
                <w:rFonts w:ascii="Arial" w:eastAsia="Calibri" w:hAnsi="Arial" w:cs="Arial"/>
                <w:sz w:val="20"/>
                <w:szCs w:val="20"/>
              </w:rPr>
            </w:pPr>
            <w:r w:rsidRPr="00F33D8B">
              <w:rPr>
                <w:rFonts w:ascii="Arial" w:eastAsia="Calibri" w:hAnsi="Arial" w:cs="Arial"/>
                <w:sz w:val="20"/>
                <w:szCs w:val="20"/>
              </w:rPr>
              <w:t>No escribe reflexiones propias de la información consultada.</w:t>
            </w:r>
          </w:p>
          <w:p w14:paraId="31111B17" w14:textId="77777777" w:rsidR="00F33D8B" w:rsidRPr="00F33D8B" w:rsidRDefault="00F33D8B" w:rsidP="00F33D8B">
            <w:pPr>
              <w:jc w:val="both"/>
              <w:rPr>
                <w:rFonts w:ascii="Arial" w:eastAsia="Calibri" w:hAnsi="Arial" w:cs="Arial"/>
                <w:sz w:val="20"/>
                <w:szCs w:val="20"/>
              </w:rPr>
            </w:pPr>
          </w:p>
          <w:p w14:paraId="784919EB" w14:textId="77777777" w:rsidR="00F33D8B" w:rsidRPr="00F33D8B" w:rsidRDefault="00F33D8B" w:rsidP="00F33D8B">
            <w:pPr>
              <w:jc w:val="both"/>
              <w:rPr>
                <w:rFonts w:ascii="Arial" w:eastAsia="Calibri" w:hAnsi="Arial" w:cs="Arial"/>
                <w:sz w:val="20"/>
                <w:szCs w:val="20"/>
              </w:rPr>
            </w:pPr>
            <w:r w:rsidRPr="00F33D8B">
              <w:rPr>
                <w:rFonts w:ascii="Arial" w:eastAsia="Calibri" w:hAnsi="Arial" w:cs="Arial"/>
                <w:sz w:val="20"/>
                <w:szCs w:val="20"/>
              </w:rPr>
              <w:t>Escribe de 3 bibliográficas.</w:t>
            </w:r>
          </w:p>
        </w:tc>
        <w:tc>
          <w:tcPr>
            <w:tcW w:w="2399" w:type="dxa"/>
          </w:tcPr>
          <w:p w14:paraId="27744109" w14:textId="77777777" w:rsidR="00F33D8B" w:rsidRPr="00F33D8B" w:rsidRDefault="00F33D8B" w:rsidP="00F33D8B">
            <w:pPr>
              <w:jc w:val="both"/>
              <w:rPr>
                <w:rFonts w:ascii="Arial" w:eastAsia="Calibri" w:hAnsi="Arial" w:cs="Arial"/>
                <w:sz w:val="20"/>
                <w:szCs w:val="20"/>
              </w:rPr>
            </w:pPr>
            <w:r w:rsidRPr="00F33D8B">
              <w:rPr>
                <w:rFonts w:ascii="Arial" w:eastAsia="Calibri" w:hAnsi="Arial" w:cs="Arial"/>
                <w:sz w:val="20"/>
                <w:szCs w:val="20"/>
              </w:rPr>
              <w:t xml:space="preserve">Cuenta con las bases teóricas compuestas por todos aquellos temas que están relacionados con la investigación. Se obtiene de diversas fuentes confiables como revistas científicas, libros, tesis, etc. </w:t>
            </w:r>
          </w:p>
          <w:p w14:paraId="31EFC911" w14:textId="77777777" w:rsidR="00F33D8B" w:rsidRPr="00F33D8B" w:rsidRDefault="00F33D8B" w:rsidP="00F33D8B">
            <w:pPr>
              <w:jc w:val="both"/>
              <w:rPr>
                <w:rFonts w:ascii="Arial" w:eastAsia="Calibri" w:hAnsi="Arial" w:cs="Arial"/>
                <w:sz w:val="20"/>
                <w:szCs w:val="20"/>
              </w:rPr>
            </w:pPr>
            <w:r w:rsidRPr="00F33D8B">
              <w:rPr>
                <w:rFonts w:ascii="Arial" w:eastAsia="Calibri" w:hAnsi="Arial" w:cs="Arial"/>
                <w:sz w:val="20"/>
                <w:szCs w:val="20"/>
              </w:rPr>
              <w:t xml:space="preserve">NO incluye trabajos anteriores (antecedentes) relacionados con el tema de investigación. </w:t>
            </w:r>
          </w:p>
          <w:p w14:paraId="57016000" w14:textId="77777777" w:rsidR="00F33D8B" w:rsidRPr="00F33D8B" w:rsidRDefault="00F33D8B" w:rsidP="00F33D8B">
            <w:pPr>
              <w:jc w:val="both"/>
              <w:rPr>
                <w:rFonts w:ascii="Arial" w:eastAsia="Calibri" w:hAnsi="Arial" w:cs="Arial"/>
                <w:sz w:val="20"/>
                <w:szCs w:val="20"/>
              </w:rPr>
            </w:pPr>
            <w:r w:rsidRPr="00F33D8B">
              <w:rPr>
                <w:rFonts w:ascii="Arial" w:eastAsia="Calibri" w:hAnsi="Arial" w:cs="Arial"/>
                <w:sz w:val="20"/>
                <w:szCs w:val="20"/>
              </w:rPr>
              <w:t>Incluye la definición de términos básicos que facilitan la comprensión del tema.</w:t>
            </w:r>
          </w:p>
          <w:p w14:paraId="6ACCBD22" w14:textId="77777777" w:rsidR="00F33D8B" w:rsidRPr="00F33D8B" w:rsidRDefault="00F33D8B" w:rsidP="00F33D8B">
            <w:pPr>
              <w:jc w:val="both"/>
              <w:rPr>
                <w:rFonts w:ascii="Arial" w:eastAsia="Calibri" w:hAnsi="Arial" w:cs="Arial"/>
                <w:sz w:val="20"/>
                <w:szCs w:val="20"/>
              </w:rPr>
            </w:pPr>
            <w:r w:rsidRPr="00F33D8B">
              <w:rPr>
                <w:rFonts w:ascii="Arial" w:eastAsia="Calibri" w:hAnsi="Arial" w:cs="Arial"/>
                <w:sz w:val="20"/>
                <w:szCs w:val="20"/>
              </w:rPr>
              <w:t>Escribe reflexiones propias de la información consultada, pero no son suficientes.</w:t>
            </w:r>
          </w:p>
          <w:p w14:paraId="4B80B916" w14:textId="77777777" w:rsidR="00F33D8B" w:rsidRPr="00F33D8B" w:rsidRDefault="00F33D8B" w:rsidP="00F33D8B">
            <w:pPr>
              <w:jc w:val="both"/>
              <w:rPr>
                <w:rFonts w:ascii="Arial" w:eastAsia="Calibri" w:hAnsi="Arial" w:cs="Arial"/>
                <w:sz w:val="20"/>
                <w:szCs w:val="20"/>
              </w:rPr>
            </w:pPr>
            <w:r w:rsidRPr="00F33D8B">
              <w:rPr>
                <w:rFonts w:ascii="Arial" w:eastAsia="Calibri" w:hAnsi="Arial" w:cs="Arial"/>
                <w:sz w:val="20"/>
                <w:szCs w:val="20"/>
              </w:rPr>
              <w:t>Escribe solo 4 citas bibliográficas.</w:t>
            </w:r>
          </w:p>
        </w:tc>
        <w:tc>
          <w:tcPr>
            <w:tcW w:w="2399" w:type="dxa"/>
          </w:tcPr>
          <w:p w14:paraId="24496506" w14:textId="77777777" w:rsidR="00F33D8B" w:rsidRPr="00F33D8B" w:rsidRDefault="00F33D8B" w:rsidP="00F33D8B">
            <w:pPr>
              <w:jc w:val="both"/>
              <w:rPr>
                <w:rFonts w:ascii="Arial" w:eastAsia="Calibri" w:hAnsi="Arial" w:cs="Arial"/>
                <w:sz w:val="20"/>
                <w:szCs w:val="20"/>
              </w:rPr>
            </w:pPr>
            <w:r w:rsidRPr="00F33D8B">
              <w:rPr>
                <w:rFonts w:ascii="Arial" w:eastAsia="Calibri" w:hAnsi="Arial" w:cs="Arial"/>
                <w:sz w:val="20"/>
                <w:szCs w:val="20"/>
              </w:rPr>
              <w:t xml:space="preserve">Cuenta con las bases teóricas compuestas por todos aquellos temas que están relacionados con la investigación. Se obtiene de diversas fuentes confiables como revistas científicas, libros, tesis, etc. </w:t>
            </w:r>
          </w:p>
          <w:p w14:paraId="2EB55D77" w14:textId="77777777" w:rsidR="00F33D8B" w:rsidRPr="00F33D8B" w:rsidRDefault="00F33D8B" w:rsidP="00F33D8B">
            <w:pPr>
              <w:jc w:val="both"/>
              <w:rPr>
                <w:rFonts w:ascii="Arial" w:eastAsia="Calibri" w:hAnsi="Arial" w:cs="Arial"/>
                <w:sz w:val="20"/>
                <w:szCs w:val="20"/>
              </w:rPr>
            </w:pPr>
            <w:r w:rsidRPr="00F33D8B">
              <w:rPr>
                <w:rFonts w:ascii="Arial" w:eastAsia="Calibri" w:hAnsi="Arial" w:cs="Arial"/>
                <w:sz w:val="20"/>
                <w:szCs w:val="20"/>
              </w:rPr>
              <w:t>Escribe reflexiones propias de la información consultada. Incluye trabajos anteriores (antecedentes) relacionados con el tema de investigación y definición de términos básicos que facilitan la comprensión del tema.</w:t>
            </w:r>
          </w:p>
          <w:p w14:paraId="7ECF603D" w14:textId="77777777" w:rsidR="00F33D8B" w:rsidRPr="00F33D8B" w:rsidRDefault="00F33D8B" w:rsidP="00F33D8B">
            <w:pPr>
              <w:jc w:val="both"/>
              <w:rPr>
                <w:rFonts w:ascii="Arial" w:eastAsia="Calibri" w:hAnsi="Arial" w:cs="Arial"/>
                <w:sz w:val="20"/>
                <w:szCs w:val="20"/>
              </w:rPr>
            </w:pPr>
            <w:r w:rsidRPr="00F33D8B">
              <w:rPr>
                <w:rFonts w:ascii="Arial" w:eastAsia="Calibri" w:hAnsi="Arial" w:cs="Arial"/>
                <w:sz w:val="20"/>
                <w:szCs w:val="20"/>
              </w:rPr>
              <w:t>Escribe al menos 5 citas bibliográficas.</w:t>
            </w:r>
          </w:p>
        </w:tc>
      </w:tr>
      <w:tr w:rsidR="00F33D8B" w:rsidRPr="0090252B" w14:paraId="1918811B" w14:textId="77777777" w:rsidTr="00701508">
        <w:tc>
          <w:tcPr>
            <w:tcW w:w="2398" w:type="dxa"/>
          </w:tcPr>
          <w:p w14:paraId="065593C8" w14:textId="77777777" w:rsidR="00F33D8B" w:rsidRPr="00F33D8B" w:rsidRDefault="00F33D8B" w:rsidP="00F33D8B">
            <w:pPr>
              <w:jc w:val="center"/>
              <w:rPr>
                <w:rFonts w:ascii="Arial" w:eastAsia="Calibri" w:hAnsi="Arial" w:cs="Arial"/>
                <w:b/>
                <w:bCs/>
                <w:sz w:val="20"/>
                <w:szCs w:val="20"/>
              </w:rPr>
            </w:pPr>
            <w:r w:rsidRPr="00F33D8B">
              <w:rPr>
                <w:rFonts w:ascii="Arial" w:eastAsia="Calibri" w:hAnsi="Arial" w:cs="Arial"/>
                <w:b/>
                <w:bCs/>
                <w:sz w:val="20"/>
                <w:szCs w:val="20"/>
              </w:rPr>
              <w:t>Metodología</w:t>
            </w:r>
          </w:p>
        </w:tc>
        <w:tc>
          <w:tcPr>
            <w:tcW w:w="2398" w:type="dxa"/>
          </w:tcPr>
          <w:p w14:paraId="1C13038D" w14:textId="77777777" w:rsidR="00F33D8B" w:rsidRPr="00F33D8B" w:rsidRDefault="00F33D8B" w:rsidP="00F33D8B">
            <w:pPr>
              <w:jc w:val="both"/>
              <w:rPr>
                <w:rFonts w:ascii="Arial" w:eastAsia="Calibri" w:hAnsi="Arial" w:cs="Arial"/>
                <w:sz w:val="20"/>
                <w:szCs w:val="20"/>
              </w:rPr>
            </w:pPr>
            <w:r w:rsidRPr="00F33D8B">
              <w:rPr>
                <w:rFonts w:ascii="Arial" w:eastAsia="Calibri" w:hAnsi="Arial" w:cs="Arial"/>
                <w:sz w:val="20"/>
                <w:szCs w:val="20"/>
              </w:rPr>
              <w:t xml:space="preserve">No describe el diseño metodológico y /o la selección de métodos no   </w:t>
            </w:r>
            <w:r w:rsidRPr="00F33D8B">
              <w:rPr>
                <w:rFonts w:ascii="Arial" w:eastAsia="Calibri" w:hAnsi="Arial" w:cs="Arial"/>
                <w:sz w:val="20"/>
                <w:szCs w:val="20"/>
              </w:rPr>
              <w:lastRenderedPageBreak/>
              <w:t>son apropiados.</w:t>
            </w:r>
          </w:p>
        </w:tc>
        <w:tc>
          <w:tcPr>
            <w:tcW w:w="2398" w:type="dxa"/>
          </w:tcPr>
          <w:p w14:paraId="207BEBED" w14:textId="77777777" w:rsidR="00F33D8B" w:rsidRPr="00F33D8B" w:rsidRDefault="00F33D8B" w:rsidP="00F33D8B">
            <w:pPr>
              <w:jc w:val="both"/>
              <w:rPr>
                <w:rFonts w:ascii="Arial" w:eastAsia="Calibri" w:hAnsi="Arial" w:cs="Arial"/>
                <w:sz w:val="20"/>
                <w:szCs w:val="20"/>
              </w:rPr>
            </w:pPr>
            <w:r w:rsidRPr="00F33D8B">
              <w:rPr>
                <w:rFonts w:ascii="Arial" w:eastAsia="Calibri" w:hAnsi="Arial" w:cs="Arial"/>
                <w:sz w:val="20"/>
                <w:szCs w:val="20"/>
              </w:rPr>
              <w:lastRenderedPageBreak/>
              <w:t>Menciona el diseño metodológico, pero no lo sustenta (no escribe la cita bibliográfica).</w:t>
            </w:r>
          </w:p>
        </w:tc>
        <w:tc>
          <w:tcPr>
            <w:tcW w:w="2398" w:type="dxa"/>
          </w:tcPr>
          <w:p w14:paraId="4D16A350" w14:textId="77777777" w:rsidR="00F33D8B" w:rsidRPr="00F33D8B" w:rsidRDefault="00F33D8B" w:rsidP="00F33D8B">
            <w:pPr>
              <w:jc w:val="both"/>
              <w:rPr>
                <w:rFonts w:ascii="Arial" w:eastAsia="Calibri" w:hAnsi="Arial" w:cs="Arial"/>
                <w:sz w:val="20"/>
                <w:szCs w:val="20"/>
              </w:rPr>
            </w:pPr>
            <w:r w:rsidRPr="00F33D8B">
              <w:rPr>
                <w:rFonts w:ascii="Arial" w:eastAsia="Calibri" w:hAnsi="Arial" w:cs="Arial"/>
                <w:sz w:val="20"/>
                <w:szCs w:val="20"/>
              </w:rPr>
              <w:t xml:space="preserve">No se describe con claridad los sujetos, el enfoque o diseño de la investigación, los métodos y </w:t>
            </w:r>
            <w:r w:rsidRPr="00F33D8B">
              <w:rPr>
                <w:rFonts w:ascii="Arial" w:eastAsia="Calibri" w:hAnsi="Arial" w:cs="Arial"/>
                <w:sz w:val="20"/>
                <w:szCs w:val="20"/>
              </w:rPr>
              <w:lastRenderedPageBreak/>
              <w:t>técnicas de recogida de información. No describe cómo va a realizar el análisis de datos.</w:t>
            </w:r>
          </w:p>
          <w:p w14:paraId="78840116" w14:textId="77777777" w:rsidR="00F33D8B" w:rsidRPr="00F33D8B" w:rsidRDefault="00F33D8B" w:rsidP="00F33D8B">
            <w:pPr>
              <w:jc w:val="both"/>
              <w:rPr>
                <w:rFonts w:ascii="Arial" w:eastAsia="Calibri" w:hAnsi="Arial" w:cs="Arial"/>
                <w:sz w:val="20"/>
                <w:szCs w:val="20"/>
              </w:rPr>
            </w:pPr>
            <w:r w:rsidRPr="00F33D8B">
              <w:rPr>
                <w:rFonts w:ascii="Arial" w:eastAsia="Calibri" w:hAnsi="Arial" w:cs="Arial"/>
                <w:sz w:val="20"/>
                <w:szCs w:val="20"/>
              </w:rPr>
              <w:t>No escribe todas las citas bibliográficas de cada técnica a emplear.</w:t>
            </w:r>
          </w:p>
        </w:tc>
        <w:tc>
          <w:tcPr>
            <w:tcW w:w="2399" w:type="dxa"/>
          </w:tcPr>
          <w:p w14:paraId="7B2A9EB4" w14:textId="77777777" w:rsidR="00F33D8B" w:rsidRPr="00F33D8B" w:rsidRDefault="00F33D8B" w:rsidP="00F33D8B">
            <w:pPr>
              <w:jc w:val="both"/>
              <w:rPr>
                <w:rFonts w:ascii="Arial" w:eastAsia="Calibri" w:hAnsi="Arial" w:cs="Arial"/>
                <w:sz w:val="20"/>
                <w:szCs w:val="20"/>
              </w:rPr>
            </w:pPr>
            <w:r w:rsidRPr="00F33D8B">
              <w:rPr>
                <w:rFonts w:ascii="Arial" w:eastAsia="Calibri" w:hAnsi="Arial" w:cs="Arial"/>
                <w:sz w:val="20"/>
                <w:szCs w:val="20"/>
              </w:rPr>
              <w:lastRenderedPageBreak/>
              <w:t xml:space="preserve">Describe con claridad los sujetos, el enfoque o diseño de la investigación, los métodos y </w:t>
            </w:r>
            <w:r w:rsidRPr="00F33D8B">
              <w:rPr>
                <w:rFonts w:ascii="Arial" w:eastAsia="Calibri" w:hAnsi="Arial" w:cs="Arial"/>
                <w:sz w:val="20"/>
                <w:szCs w:val="20"/>
              </w:rPr>
              <w:lastRenderedPageBreak/>
              <w:t>técnicas de recogida de información. Describe cómo va a realizar el análisis de datos.</w:t>
            </w:r>
          </w:p>
          <w:p w14:paraId="2D174705" w14:textId="77777777" w:rsidR="00F33D8B" w:rsidRPr="00F33D8B" w:rsidRDefault="00F33D8B" w:rsidP="00F33D8B">
            <w:pPr>
              <w:jc w:val="both"/>
              <w:rPr>
                <w:rFonts w:ascii="Arial" w:eastAsia="Calibri" w:hAnsi="Arial" w:cs="Arial"/>
                <w:sz w:val="20"/>
                <w:szCs w:val="20"/>
              </w:rPr>
            </w:pPr>
            <w:r w:rsidRPr="00F33D8B">
              <w:rPr>
                <w:rFonts w:ascii="Arial" w:eastAsia="Calibri" w:hAnsi="Arial" w:cs="Arial"/>
                <w:sz w:val="20"/>
                <w:szCs w:val="20"/>
              </w:rPr>
              <w:t>No sustenta cada uno de los métodos y /o técnicas seleccionadas (escribe las citas bibliográficas de cada técnica a emplear).</w:t>
            </w:r>
          </w:p>
        </w:tc>
        <w:tc>
          <w:tcPr>
            <w:tcW w:w="2399" w:type="dxa"/>
          </w:tcPr>
          <w:p w14:paraId="710C4662" w14:textId="77777777" w:rsidR="00F33D8B" w:rsidRPr="00F33D8B" w:rsidRDefault="00F33D8B" w:rsidP="00F33D8B">
            <w:pPr>
              <w:jc w:val="both"/>
              <w:rPr>
                <w:rFonts w:ascii="Arial" w:eastAsia="Calibri" w:hAnsi="Arial" w:cs="Arial"/>
                <w:sz w:val="20"/>
                <w:szCs w:val="20"/>
              </w:rPr>
            </w:pPr>
            <w:r w:rsidRPr="00F33D8B">
              <w:rPr>
                <w:rFonts w:ascii="Arial" w:eastAsia="Calibri" w:hAnsi="Arial" w:cs="Arial"/>
                <w:sz w:val="20"/>
                <w:szCs w:val="20"/>
              </w:rPr>
              <w:lastRenderedPageBreak/>
              <w:t xml:space="preserve">Describe con claridad los sujetos, el enfoque o diseño de la investigación, los métodos y </w:t>
            </w:r>
            <w:r w:rsidRPr="00F33D8B">
              <w:rPr>
                <w:rFonts w:ascii="Arial" w:eastAsia="Calibri" w:hAnsi="Arial" w:cs="Arial"/>
                <w:sz w:val="20"/>
                <w:szCs w:val="20"/>
              </w:rPr>
              <w:lastRenderedPageBreak/>
              <w:t>técnicas de recogida de información. Describe cómo va a realizar el análisis de datos.</w:t>
            </w:r>
          </w:p>
          <w:p w14:paraId="7EF506F2" w14:textId="77777777" w:rsidR="00F33D8B" w:rsidRPr="00F33D8B" w:rsidRDefault="00F33D8B" w:rsidP="00F33D8B">
            <w:pPr>
              <w:jc w:val="both"/>
              <w:rPr>
                <w:rFonts w:ascii="Arial" w:eastAsia="Calibri" w:hAnsi="Arial" w:cs="Arial"/>
                <w:sz w:val="20"/>
                <w:szCs w:val="20"/>
              </w:rPr>
            </w:pPr>
            <w:r w:rsidRPr="00F33D8B">
              <w:rPr>
                <w:rFonts w:ascii="Arial" w:eastAsia="Calibri" w:hAnsi="Arial" w:cs="Arial"/>
                <w:sz w:val="20"/>
                <w:szCs w:val="20"/>
              </w:rPr>
              <w:t>Sustenta cada uno de los métodos y /o técnicas seleccionadas (escribe las citas bibliográficas de cada técnica a emplear).</w:t>
            </w:r>
          </w:p>
        </w:tc>
      </w:tr>
      <w:tr w:rsidR="00F33D8B" w:rsidRPr="0090252B" w14:paraId="37370AD5" w14:textId="77777777" w:rsidTr="00701508">
        <w:tc>
          <w:tcPr>
            <w:tcW w:w="2398" w:type="dxa"/>
          </w:tcPr>
          <w:p w14:paraId="5C1DA0C7" w14:textId="77777777" w:rsidR="00F33D8B" w:rsidRPr="00F33D8B" w:rsidRDefault="00F33D8B" w:rsidP="00F33D8B">
            <w:pPr>
              <w:jc w:val="center"/>
              <w:rPr>
                <w:rFonts w:ascii="Arial" w:eastAsia="Calibri" w:hAnsi="Arial" w:cs="Arial"/>
                <w:b/>
                <w:bCs/>
                <w:sz w:val="20"/>
                <w:szCs w:val="20"/>
              </w:rPr>
            </w:pPr>
            <w:r w:rsidRPr="00F33D8B">
              <w:rPr>
                <w:rFonts w:ascii="Arial" w:eastAsia="Calibri" w:hAnsi="Arial" w:cs="Arial"/>
                <w:b/>
                <w:bCs/>
                <w:sz w:val="20"/>
                <w:szCs w:val="20"/>
              </w:rPr>
              <w:lastRenderedPageBreak/>
              <w:t>Cronograma</w:t>
            </w:r>
          </w:p>
        </w:tc>
        <w:tc>
          <w:tcPr>
            <w:tcW w:w="2398" w:type="dxa"/>
          </w:tcPr>
          <w:p w14:paraId="77ADE66E" w14:textId="77777777" w:rsidR="00F33D8B" w:rsidRPr="00F33D8B" w:rsidRDefault="00F33D8B" w:rsidP="00F33D8B">
            <w:pPr>
              <w:jc w:val="both"/>
              <w:rPr>
                <w:rFonts w:ascii="Arial" w:eastAsia="Calibri" w:hAnsi="Arial" w:cs="Arial"/>
                <w:sz w:val="20"/>
                <w:szCs w:val="20"/>
              </w:rPr>
            </w:pPr>
            <w:r w:rsidRPr="00F33D8B">
              <w:rPr>
                <w:rFonts w:ascii="Arial" w:eastAsia="Calibri" w:hAnsi="Arial" w:cs="Arial"/>
                <w:sz w:val="20"/>
                <w:szCs w:val="20"/>
              </w:rPr>
              <w:t>No incluye cronograma de actividades</w:t>
            </w:r>
          </w:p>
        </w:tc>
        <w:tc>
          <w:tcPr>
            <w:tcW w:w="2398" w:type="dxa"/>
          </w:tcPr>
          <w:p w14:paraId="656DF8A1" w14:textId="77777777" w:rsidR="00F33D8B" w:rsidRPr="00F33D8B" w:rsidRDefault="00F33D8B" w:rsidP="00F33D8B">
            <w:pPr>
              <w:jc w:val="both"/>
              <w:rPr>
                <w:rFonts w:ascii="Arial" w:eastAsia="Calibri" w:hAnsi="Arial" w:cs="Arial"/>
                <w:sz w:val="20"/>
                <w:szCs w:val="20"/>
              </w:rPr>
            </w:pPr>
            <w:r w:rsidRPr="00F33D8B">
              <w:rPr>
                <w:rFonts w:ascii="Arial" w:eastAsia="Calibri" w:hAnsi="Arial" w:cs="Arial"/>
                <w:sz w:val="20"/>
                <w:szCs w:val="20"/>
              </w:rPr>
              <w:t>Menciona algunas de las etapas que se realizarán durante la investigación de 1 a 3 etapas.</w:t>
            </w:r>
          </w:p>
        </w:tc>
        <w:tc>
          <w:tcPr>
            <w:tcW w:w="2398" w:type="dxa"/>
          </w:tcPr>
          <w:p w14:paraId="46E81D44" w14:textId="77777777" w:rsidR="00F33D8B" w:rsidRPr="00F33D8B" w:rsidRDefault="00F33D8B" w:rsidP="00F33D8B">
            <w:pPr>
              <w:jc w:val="both"/>
              <w:rPr>
                <w:rFonts w:ascii="Arial" w:eastAsia="Arial" w:hAnsi="Arial" w:cs="Arial"/>
                <w:sz w:val="20"/>
                <w:szCs w:val="20"/>
              </w:rPr>
            </w:pPr>
            <w:r w:rsidRPr="00F33D8B">
              <w:rPr>
                <w:rFonts w:ascii="Arial" w:eastAsia="Arial" w:hAnsi="Arial" w:cs="Arial"/>
                <w:sz w:val="20"/>
                <w:szCs w:val="20"/>
              </w:rPr>
              <w:t>Escribe cada una de las etapas que se realizarán durante su investigación, así como las fechas en que se llevarán a cabo cada una de ellas, desde el inicio hasta el final de la investigación. Pero no las organiza en un esquema</w:t>
            </w:r>
          </w:p>
          <w:p w14:paraId="51B79F4E" w14:textId="77777777" w:rsidR="00F33D8B" w:rsidRPr="00F33D8B" w:rsidRDefault="00F33D8B" w:rsidP="00F33D8B">
            <w:pPr>
              <w:jc w:val="both"/>
              <w:rPr>
                <w:rFonts w:ascii="Arial" w:eastAsia="Calibri" w:hAnsi="Arial" w:cs="Arial"/>
                <w:sz w:val="20"/>
                <w:szCs w:val="20"/>
              </w:rPr>
            </w:pPr>
          </w:p>
        </w:tc>
        <w:tc>
          <w:tcPr>
            <w:tcW w:w="2399" w:type="dxa"/>
          </w:tcPr>
          <w:p w14:paraId="0C6758DE" w14:textId="77777777" w:rsidR="00F33D8B" w:rsidRPr="00F33D8B" w:rsidRDefault="00F33D8B" w:rsidP="00F33D8B">
            <w:pPr>
              <w:jc w:val="both"/>
              <w:rPr>
                <w:rFonts w:ascii="Arial" w:eastAsia="Arial" w:hAnsi="Arial" w:cs="Arial"/>
                <w:sz w:val="20"/>
                <w:szCs w:val="20"/>
              </w:rPr>
            </w:pPr>
            <w:r w:rsidRPr="00F33D8B">
              <w:rPr>
                <w:rFonts w:ascii="Arial" w:eastAsia="Arial" w:hAnsi="Arial" w:cs="Arial"/>
                <w:sz w:val="20"/>
                <w:szCs w:val="20"/>
              </w:rPr>
              <w:t>Organiza en un esquema la mayoría de las etapas (4) que se realizarán durante su investigación, así como las fechas en que se llevarán a cabo cada una de ellas, desde el inicio hasta el final de la investigación.</w:t>
            </w:r>
          </w:p>
          <w:p w14:paraId="73C8F4D8" w14:textId="77777777" w:rsidR="00F33D8B" w:rsidRPr="00F33D8B" w:rsidRDefault="00F33D8B" w:rsidP="00F33D8B">
            <w:pPr>
              <w:jc w:val="both"/>
              <w:rPr>
                <w:rFonts w:ascii="Arial" w:eastAsia="Arial" w:hAnsi="Arial" w:cs="Arial"/>
                <w:sz w:val="20"/>
                <w:szCs w:val="20"/>
              </w:rPr>
            </w:pPr>
            <w:r w:rsidRPr="00F33D8B">
              <w:rPr>
                <w:rFonts w:ascii="Arial" w:eastAsia="Arial" w:hAnsi="Arial" w:cs="Arial"/>
                <w:sz w:val="20"/>
                <w:szCs w:val="20"/>
              </w:rPr>
              <w:t>El Esquema es claro y fácil de entender.</w:t>
            </w:r>
          </w:p>
          <w:p w14:paraId="7F65E525" w14:textId="77777777" w:rsidR="00F33D8B" w:rsidRPr="00F33D8B" w:rsidRDefault="00F33D8B" w:rsidP="00F33D8B">
            <w:pPr>
              <w:jc w:val="both"/>
              <w:rPr>
                <w:rFonts w:ascii="Arial" w:eastAsia="Calibri" w:hAnsi="Arial" w:cs="Arial"/>
                <w:sz w:val="20"/>
                <w:szCs w:val="20"/>
              </w:rPr>
            </w:pPr>
          </w:p>
        </w:tc>
        <w:tc>
          <w:tcPr>
            <w:tcW w:w="2399" w:type="dxa"/>
          </w:tcPr>
          <w:p w14:paraId="0314C531" w14:textId="77777777" w:rsidR="00F33D8B" w:rsidRPr="00F33D8B" w:rsidRDefault="00F33D8B" w:rsidP="00F33D8B">
            <w:pPr>
              <w:jc w:val="both"/>
              <w:rPr>
                <w:rFonts w:ascii="Arial" w:eastAsia="Arial" w:hAnsi="Arial" w:cs="Arial"/>
                <w:sz w:val="20"/>
                <w:szCs w:val="20"/>
              </w:rPr>
            </w:pPr>
            <w:r w:rsidRPr="00F33D8B">
              <w:rPr>
                <w:rFonts w:ascii="Arial" w:eastAsia="Arial" w:hAnsi="Arial" w:cs="Arial"/>
                <w:sz w:val="20"/>
                <w:szCs w:val="20"/>
              </w:rPr>
              <w:t>Organiza en un esquema cada una de las etapas (5) que se realizarán durante su investigación, así como las fechas en que se llevarán a cabo cada una de ellas, desde el inicio hasta el final de la investigación.</w:t>
            </w:r>
          </w:p>
          <w:p w14:paraId="4EDD88F2" w14:textId="77777777" w:rsidR="00F33D8B" w:rsidRPr="00F33D8B" w:rsidRDefault="00F33D8B" w:rsidP="00F33D8B">
            <w:pPr>
              <w:jc w:val="both"/>
              <w:rPr>
                <w:rFonts w:ascii="Arial" w:eastAsia="Arial" w:hAnsi="Arial" w:cs="Arial"/>
                <w:sz w:val="20"/>
                <w:szCs w:val="20"/>
              </w:rPr>
            </w:pPr>
            <w:r w:rsidRPr="00F33D8B">
              <w:rPr>
                <w:rFonts w:ascii="Arial" w:eastAsia="Arial" w:hAnsi="Arial" w:cs="Arial"/>
                <w:sz w:val="20"/>
                <w:szCs w:val="20"/>
              </w:rPr>
              <w:t>El Esquema es claro y fácil de entender.</w:t>
            </w:r>
          </w:p>
          <w:p w14:paraId="23DB82D6" w14:textId="77777777" w:rsidR="00F33D8B" w:rsidRPr="00F33D8B" w:rsidRDefault="00F33D8B" w:rsidP="00F33D8B">
            <w:pPr>
              <w:jc w:val="both"/>
              <w:rPr>
                <w:rFonts w:ascii="Arial" w:eastAsia="Calibri" w:hAnsi="Arial" w:cs="Arial"/>
                <w:sz w:val="20"/>
                <w:szCs w:val="20"/>
              </w:rPr>
            </w:pPr>
          </w:p>
        </w:tc>
      </w:tr>
      <w:tr w:rsidR="00F33D8B" w:rsidRPr="0090252B" w14:paraId="72116EA5" w14:textId="77777777" w:rsidTr="00701508">
        <w:tc>
          <w:tcPr>
            <w:tcW w:w="2398" w:type="dxa"/>
          </w:tcPr>
          <w:p w14:paraId="55A764F8" w14:textId="77777777" w:rsidR="00F33D8B" w:rsidRPr="00F33D8B" w:rsidRDefault="00F33D8B" w:rsidP="00F33D8B">
            <w:pPr>
              <w:jc w:val="center"/>
              <w:rPr>
                <w:rFonts w:ascii="Arial" w:eastAsia="Calibri" w:hAnsi="Arial" w:cs="Arial"/>
                <w:b/>
                <w:bCs/>
                <w:sz w:val="20"/>
                <w:szCs w:val="20"/>
              </w:rPr>
            </w:pPr>
            <w:r w:rsidRPr="00F33D8B">
              <w:rPr>
                <w:rFonts w:ascii="Arial" w:eastAsia="Calibri" w:hAnsi="Arial" w:cs="Arial"/>
                <w:b/>
                <w:bCs/>
                <w:sz w:val="20"/>
                <w:szCs w:val="20"/>
              </w:rPr>
              <w:t>Ortografía y redacción</w:t>
            </w:r>
          </w:p>
        </w:tc>
        <w:tc>
          <w:tcPr>
            <w:tcW w:w="2398" w:type="dxa"/>
          </w:tcPr>
          <w:p w14:paraId="11D964E6" w14:textId="77777777" w:rsidR="00F33D8B" w:rsidRPr="00F33D8B" w:rsidRDefault="00F33D8B" w:rsidP="00F33D8B">
            <w:pPr>
              <w:jc w:val="both"/>
              <w:rPr>
                <w:rFonts w:ascii="Arial" w:eastAsia="Calibri" w:hAnsi="Arial" w:cs="Arial"/>
                <w:sz w:val="20"/>
                <w:szCs w:val="20"/>
              </w:rPr>
            </w:pPr>
            <w:r w:rsidRPr="00F33D8B">
              <w:rPr>
                <w:rFonts w:ascii="Arial" w:eastAsia="Calibri" w:hAnsi="Arial" w:cs="Arial"/>
                <w:sz w:val="20"/>
                <w:szCs w:val="20"/>
              </w:rPr>
              <w:t>El escrito presenta más de 7 errores ortográficos y uso inadecuado de los signos de puntuación. Las ideas no son claras ni coherentes</w:t>
            </w:r>
          </w:p>
        </w:tc>
        <w:tc>
          <w:tcPr>
            <w:tcW w:w="2398" w:type="dxa"/>
          </w:tcPr>
          <w:p w14:paraId="5C00871F" w14:textId="77777777" w:rsidR="00F33D8B" w:rsidRPr="00F33D8B" w:rsidRDefault="00F33D8B" w:rsidP="00F33D8B">
            <w:pPr>
              <w:jc w:val="both"/>
              <w:rPr>
                <w:rFonts w:ascii="Arial" w:eastAsia="Calibri" w:hAnsi="Arial" w:cs="Arial"/>
                <w:sz w:val="20"/>
                <w:szCs w:val="20"/>
              </w:rPr>
            </w:pPr>
            <w:r w:rsidRPr="00F33D8B">
              <w:rPr>
                <w:rFonts w:ascii="Arial" w:eastAsia="Calibri" w:hAnsi="Arial" w:cs="Arial"/>
                <w:sz w:val="20"/>
                <w:szCs w:val="20"/>
              </w:rPr>
              <w:t>Tiene de 6 faltas de ortografía y/o errores gramaticales. Las ideas no son claras ni coherentes</w:t>
            </w:r>
          </w:p>
        </w:tc>
        <w:tc>
          <w:tcPr>
            <w:tcW w:w="2398" w:type="dxa"/>
          </w:tcPr>
          <w:p w14:paraId="1B4C999D" w14:textId="77777777" w:rsidR="00F33D8B" w:rsidRPr="00F33D8B" w:rsidRDefault="00F33D8B" w:rsidP="00F33D8B">
            <w:pPr>
              <w:jc w:val="both"/>
              <w:rPr>
                <w:rFonts w:ascii="Arial" w:eastAsia="Calibri" w:hAnsi="Arial" w:cs="Arial"/>
                <w:sz w:val="20"/>
                <w:szCs w:val="20"/>
              </w:rPr>
            </w:pPr>
            <w:r w:rsidRPr="00F33D8B">
              <w:rPr>
                <w:rFonts w:ascii="Arial" w:eastAsia="Calibri" w:hAnsi="Arial" w:cs="Arial"/>
                <w:sz w:val="20"/>
                <w:szCs w:val="20"/>
              </w:rPr>
              <w:t xml:space="preserve">Tiene de 4 a 5 faltas de ortografía y/o errores gramaticales. Expresa ideas claras y coherentes. </w:t>
            </w:r>
          </w:p>
          <w:p w14:paraId="64ADDE58" w14:textId="77777777" w:rsidR="00F33D8B" w:rsidRPr="00F33D8B" w:rsidRDefault="00F33D8B" w:rsidP="00F33D8B">
            <w:pPr>
              <w:jc w:val="both"/>
              <w:rPr>
                <w:rFonts w:ascii="Arial" w:eastAsia="Calibri" w:hAnsi="Arial" w:cs="Arial"/>
                <w:sz w:val="20"/>
                <w:szCs w:val="20"/>
              </w:rPr>
            </w:pPr>
          </w:p>
        </w:tc>
        <w:tc>
          <w:tcPr>
            <w:tcW w:w="2399" w:type="dxa"/>
          </w:tcPr>
          <w:p w14:paraId="7D37CCA7" w14:textId="77777777" w:rsidR="00F33D8B" w:rsidRPr="00F33D8B" w:rsidRDefault="00F33D8B" w:rsidP="00F33D8B">
            <w:pPr>
              <w:jc w:val="both"/>
              <w:rPr>
                <w:rFonts w:ascii="Arial" w:eastAsia="Calibri" w:hAnsi="Arial" w:cs="Arial"/>
                <w:sz w:val="20"/>
                <w:szCs w:val="20"/>
              </w:rPr>
            </w:pPr>
            <w:r w:rsidRPr="00F33D8B">
              <w:rPr>
                <w:rFonts w:ascii="Arial" w:eastAsia="Calibri" w:hAnsi="Arial" w:cs="Arial"/>
                <w:sz w:val="20"/>
                <w:szCs w:val="20"/>
              </w:rPr>
              <w:t xml:space="preserve">Tiene de 1 a 3 faltas de ortografía y/o errores gramaticales. Expresa ideas completas y coherentes. </w:t>
            </w:r>
          </w:p>
          <w:p w14:paraId="60B31814" w14:textId="77777777" w:rsidR="00F33D8B" w:rsidRPr="00F33D8B" w:rsidRDefault="00F33D8B" w:rsidP="00F33D8B">
            <w:pPr>
              <w:jc w:val="both"/>
              <w:rPr>
                <w:rFonts w:ascii="Arial" w:eastAsia="Calibri" w:hAnsi="Arial" w:cs="Arial"/>
                <w:sz w:val="20"/>
                <w:szCs w:val="20"/>
              </w:rPr>
            </w:pPr>
          </w:p>
        </w:tc>
        <w:tc>
          <w:tcPr>
            <w:tcW w:w="2399" w:type="dxa"/>
          </w:tcPr>
          <w:p w14:paraId="51AFA961" w14:textId="77777777" w:rsidR="00F33D8B" w:rsidRPr="00F33D8B" w:rsidRDefault="00F33D8B" w:rsidP="00F33D8B">
            <w:pPr>
              <w:jc w:val="both"/>
              <w:rPr>
                <w:rFonts w:ascii="Arial" w:eastAsia="Calibri" w:hAnsi="Arial" w:cs="Arial"/>
                <w:sz w:val="20"/>
                <w:szCs w:val="20"/>
              </w:rPr>
            </w:pPr>
            <w:r w:rsidRPr="00F33D8B">
              <w:rPr>
                <w:rFonts w:ascii="Arial" w:eastAsia="Calibri" w:hAnsi="Arial" w:cs="Arial"/>
                <w:sz w:val="20"/>
                <w:szCs w:val="20"/>
              </w:rPr>
              <w:t xml:space="preserve">El escrito denota el uso correcto de reglas ortográficas y expresa ideas completas y coherentes. </w:t>
            </w:r>
          </w:p>
          <w:p w14:paraId="5B01E094" w14:textId="77777777" w:rsidR="00F33D8B" w:rsidRPr="00F33D8B" w:rsidRDefault="00F33D8B" w:rsidP="00F33D8B">
            <w:pPr>
              <w:jc w:val="both"/>
              <w:rPr>
                <w:rFonts w:ascii="Arial" w:eastAsia="Calibri" w:hAnsi="Arial" w:cs="Arial"/>
                <w:sz w:val="20"/>
                <w:szCs w:val="20"/>
              </w:rPr>
            </w:pPr>
            <w:r w:rsidRPr="00F33D8B">
              <w:rPr>
                <w:rFonts w:ascii="Arial" w:eastAsia="Calibri" w:hAnsi="Arial" w:cs="Arial"/>
                <w:sz w:val="20"/>
                <w:szCs w:val="20"/>
              </w:rPr>
              <w:t>No tiene errores ortográficos ni errores gramaticales.</w:t>
            </w:r>
          </w:p>
        </w:tc>
      </w:tr>
      <w:tr w:rsidR="00F33D8B" w:rsidRPr="00F33D8B" w14:paraId="1BEF99FC" w14:textId="77777777" w:rsidTr="00701508">
        <w:tc>
          <w:tcPr>
            <w:tcW w:w="2398" w:type="dxa"/>
          </w:tcPr>
          <w:p w14:paraId="21CEAAD3" w14:textId="77777777" w:rsidR="00F33D8B" w:rsidRPr="00F33D8B" w:rsidRDefault="00F33D8B" w:rsidP="00F33D8B">
            <w:pPr>
              <w:jc w:val="center"/>
              <w:rPr>
                <w:rFonts w:ascii="Arial" w:eastAsia="Calibri" w:hAnsi="Arial" w:cs="Arial"/>
                <w:b/>
                <w:bCs/>
                <w:sz w:val="20"/>
                <w:szCs w:val="20"/>
              </w:rPr>
            </w:pPr>
            <w:r w:rsidRPr="00F33D8B">
              <w:rPr>
                <w:rFonts w:ascii="Arial" w:eastAsia="Calibri" w:hAnsi="Arial" w:cs="Arial"/>
                <w:b/>
                <w:bCs/>
                <w:sz w:val="20"/>
                <w:szCs w:val="20"/>
              </w:rPr>
              <w:t>Referencias Bibliográficas</w:t>
            </w:r>
          </w:p>
        </w:tc>
        <w:tc>
          <w:tcPr>
            <w:tcW w:w="2398" w:type="dxa"/>
          </w:tcPr>
          <w:p w14:paraId="107C364C" w14:textId="77777777" w:rsidR="00F33D8B" w:rsidRPr="00F33D8B" w:rsidRDefault="00F33D8B" w:rsidP="00F33D8B">
            <w:pPr>
              <w:jc w:val="both"/>
              <w:rPr>
                <w:rFonts w:ascii="Arial" w:eastAsia="Calibri" w:hAnsi="Arial" w:cs="Arial"/>
                <w:sz w:val="20"/>
                <w:szCs w:val="20"/>
              </w:rPr>
            </w:pPr>
            <w:r w:rsidRPr="00F33D8B">
              <w:rPr>
                <w:rFonts w:ascii="Arial" w:eastAsia="Calibri" w:hAnsi="Arial" w:cs="Arial"/>
                <w:sz w:val="20"/>
                <w:szCs w:val="20"/>
              </w:rPr>
              <w:t>No tiene lista de referencias bibliográficas</w:t>
            </w:r>
          </w:p>
        </w:tc>
        <w:tc>
          <w:tcPr>
            <w:tcW w:w="2398" w:type="dxa"/>
          </w:tcPr>
          <w:p w14:paraId="083BCCB1" w14:textId="77777777" w:rsidR="00F33D8B" w:rsidRPr="00F33D8B" w:rsidRDefault="00F33D8B" w:rsidP="00F33D8B">
            <w:pPr>
              <w:jc w:val="both"/>
              <w:rPr>
                <w:rFonts w:ascii="Arial" w:eastAsia="Calibri" w:hAnsi="Arial" w:cs="Arial"/>
                <w:sz w:val="20"/>
                <w:szCs w:val="20"/>
              </w:rPr>
            </w:pPr>
            <w:r w:rsidRPr="00F33D8B">
              <w:rPr>
                <w:rFonts w:ascii="Arial" w:eastAsia="Calibri" w:hAnsi="Arial" w:cs="Arial"/>
                <w:sz w:val="20"/>
                <w:szCs w:val="20"/>
              </w:rPr>
              <w:t>La lista de referencias bibliográficas no está escrita con el formato APA6.</w:t>
            </w:r>
          </w:p>
          <w:p w14:paraId="792855EC" w14:textId="77777777" w:rsidR="00F33D8B" w:rsidRPr="00F33D8B" w:rsidRDefault="00F33D8B" w:rsidP="00F33D8B">
            <w:pPr>
              <w:jc w:val="both"/>
              <w:rPr>
                <w:rFonts w:ascii="Arial" w:eastAsia="Calibri" w:hAnsi="Arial" w:cs="Arial"/>
                <w:sz w:val="20"/>
                <w:szCs w:val="20"/>
              </w:rPr>
            </w:pPr>
            <w:r w:rsidRPr="00F33D8B">
              <w:rPr>
                <w:rFonts w:ascii="Arial" w:eastAsia="Calibri" w:hAnsi="Arial" w:cs="Arial"/>
                <w:sz w:val="20"/>
                <w:szCs w:val="20"/>
              </w:rPr>
              <w:lastRenderedPageBreak/>
              <w:t>(Incluye menos de 5 referencias)</w:t>
            </w:r>
          </w:p>
        </w:tc>
        <w:tc>
          <w:tcPr>
            <w:tcW w:w="2398" w:type="dxa"/>
          </w:tcPr>
          <w:p w14:paraId="1B7544B5" w14:textId="77777777" w:rsidR="00F33D8B" w:rsidRPr="00F33D8B" w:rsidRDefault="00F33D8B" w:rsidP="00F33D8B">
            <w:pPr>
              <w:jc w:val="both"/>
              <w:rPr>
                <w:rFonts w:ascii="Arial" w:eastAsia="Calibri" w:hAnsi="Arial" w:cs="Arial"/>
                <w:sz w:val="20"/>
                <w:szCs w:val="20"/>
              </w:rPr>
            </w:pPr>
            <w:r w:rsidRPr="00F33D8B">
              <w:rPr>
                <w:rFonts w:ascii="Arial" w:eastAsia="Calibri" w:hAnsi="Arial" w:cs="Arial"/>
                <w:sz w:val="20"/>
                <w:szCs w:val="20"/>
              </w:rPr>
              <w:lastRenderedPageBreak/>
              <w:t xml:space="preserve">Todas las fuentes de información están documentadas y propiamente citadas: </w:t>
            </w:r>
            <w:r w:rsidRPr="00F33D8B">
              <w:rPr>
                <w:rFonts w:ascii="Arial" w:eastAsia="Calibri" w:hAnsi="Arial" w:cs="Arial"/>
                <w:sz w:val="20"/>
                <w:szCs w:val="20"/>
              </w:rPr>
              <w:lastRenderedPageBreak/>
              <w:t>incluye la mayoría de la información del formato establecido APA6.</w:t>
            </w:r>
          </w:p>
          <w:p w14:paraId="7CD9A4E6" w14:textId="77777777" w:rsidR="00F33D8B" w:rsidRPr="00F33D8B" w:rsidRDefault="00F33D8B" w:rsidP="00F33D8B">
            <w:pPr>
              <w:jc w:val="both"/>
              <w:rPr>
                <w:rFonts w:ascii="Arial" w:eastAsia="Calibri" w:hAnsi="Arial" w:cs="Arial"/>
                <w:sz w:val="20"/>
                <w:szCs w:val="20"/>
              </w:rPr>
            </w:pPr>
            <w:r w:rsidRPr="00F33D8B">
              <w:rPr>
                <w:rFonts w:ascii="Arial" w:eastAsia="Calibri" w:hAnsi="Arial" w:cs="Arial"/>
                <w:sz w:val="20"/>
                <w:szCs w:val="20"/>
              </w:rPr>
              <w:t>(Incluye de 6 - 7 referencias)</w:t>
            </w:r>
          </w:p>
        </w:tc>
        <w:tc>
          <w:tcPr>
            <w:tcW w:w="2399" w:type="dxa"/>
          </w:tcPr>
          <w:p w14:paraId="449800E4" w14:textId="77777777" w:rsidR="00F33D8B" w:rsidRPr="00F33D8B" w:rsidRDefault="00F33D8B" w:rsidP="00F33D8B">
            <w:pPr>
              <w:jc w:val="both"/>
              <w:rPr>
                <w:rFonts w:ascii="Arial" w:eastAsia="Calibri" w:hAnsi="Arial" w:cs="Arial"/>
                <w:sz w:val="20"/>
                <w:szCs w:val="20"/>
              </w:rPr>
            </w:pPr>
            <w:r w:rsidRPr="00F33D8B">
              <w:rPr>
                <w:rFonts w:ascii="Arial" w:eastAsia="Calibri" w:hAnsi="Arial" w:cs="Arial"/>
                <w:sz w:val="20"/>
                <w:szCs w:val="20"/>
              </w:rPr>
              <w:lastRenderedPageBreak/>
              <w:t xml:space="preserve">La mayoría de las fuentes de información están documentadas y propiamente citadas </w:t>
            </w:r>
            <w:r w:rsidRPr="00F33D8B">
              <w:rPr>
                <w:rFonts w:ascii="Arial" w:eastAsia="Calibri" w:hAnsi="Arial" w:cs="Arial"/>
                <w:sz w:val="20"/>
                <w:szCs w:val="20"/>
              </w:rPr>
              <w:lastRenderedPageBreak/>
              <w:t>siguiendo el formato establecido APA6 (las citas están escritas en el texto, pero no se incluyeron en la lista de referencias bibliográficas o viceversa).</w:t>
            </w:r>
          </w:p>
          <w:p w14:paraId="1667160E" w14:textId="77777777" w:rsidR="00F33D8B" w:rsidRPr="00F33D8B" w:rsidRDefault="00F33D8B" w:rsidP="00F33D8B">
            <w:pPr>
              <w:jc w:val="both"/>
              <w:rPr>
                <w:rFonts w:ascii="Arial" w:eastAsia="Calibri" w:hAnsi="Arial" w:cs="Arial"/>
                <w:sz w:val="20"/>
                <w:szCs w:val="20"/>
              </w:rPr>
            </w:pPr>
            <w:r w:rsidRPr="00F33D8B">
              <w:rPr>
                <w:rFonts w:ascii="Arial" w:eastAsia="Calibri" w:hAnsi="Arial" w:cs="Arial"/>
                <w:sz w:val="20"/>
                <w:szCs w:val="20"/>
              </w:rPr>
              <w:t>(Incluye de 9 - 8 referencias)</w:t>
            </w:r>
          </w:p>
        </w:tc>
        <w:tc>
          <w:tcPr>
            <w:tcW w:w="2399" w:type="dxa"/>
          </w:tcPr>
          <w:p w14:paraId="0BC5C7CB" w14:textId="77777777" w:rsidR="00F33D8B" w:rsidRPr="00F33D8B" w:rsidRDefault="00F33D8B" w:rsidP="00F33D8B">
            <w:pPr>
              <w:jc w:val="both"/>
              <w:rPr>
                <w:rFonts w:ascii="Arial" w:eastAsia="Calibri" w:hAnsi="Arial" w:cs="Arial"/>
                <w:sz w:val="20"/>
                <w:szCs w:val="20"/>
              </w:rPr>
            </w:pPr>
            <w:r w:rsidRPr="00F33D8B">
              <w:rPr>
                <w:rFonts w:ascii="Arial" w:eastAsia="Calibri" w:hAnsi="Arial" w:cs="Arial"/>
                <w:sz w:val="20"/>
                <w:szCs w:val="20"/>
              </w:rPr>
              <w:lastRenderedPageBreak/>
              <w:t xml:space="preserve">Todas las fuentes de información están documentadas y propiamente citadas </w:t>
            </w:r>
            <w:r w:rsidRPr="00F33D8B">
              <w:rPr>
                <w:rFonts w:ascii="Arial" w:eastAsia="Calibri" w:hAnsi="Arial" w:cs="Arial"/>
                <w:sz w:val="20"/>
                <w:szCs w:val="20"/>
              </w:rPr>
              <w:lastRenderedPageBreak/>
              <w:t>siguiendo el formato establecido APA6.</w:t>
            </w:r>
          </w:p>
          <w:p w14:paraId="3D8E6CC5" w14:textId="77777777" w:rsidR="00F33D8B" w:rsidRPr="00F33D8B" w:rsidRDefault="00F33D8B" w:rsidP="00F33D8B">
            <w:pPr>
              <w:jc w:val="both"/>
              <w:rPr>
                <w:rFonts w:ascii="Arial" w:eastAsia="Calibri" w:hAnsi="Arial" w:cs="Arial"/>
                <w:sz w:val="20"/>
                <w:szCs w:val="20"/>
              </w:rPr>
            </w:pPr>
            <w:r w:rsidRPr="00F33D8B">
              <w:rPr>
                <w:rFonts w:ascii="Arial" w:eastAsia="Calibri" w:hAnsi="Arial" w:cs="Arial"/>
                <w:sz w:val="20"/>
                <w:szCs w:val="20"/>
              </w:rPr>
              <w:t>(Incluye al menos 10 referencias)</w:t>
            </w:r>
          </w:p>
        </w:tc>
      </w:tr>
    </w:tbl>
    <w:p w14:paraId="51F318E9" w14:textId="77777777" w:rsidR="00F33D8B" w:rsidRPr="00F33D8B" w:rsidRDefault="00F33D8B" w:rsidP="00F33D8B">
      <w:pPr>
        <w:rPr>
          <w:rFonts w:ascii="Arial" w:eastAsia="Calibri" w:hAnsi="Arial" w:cs="Arial"/>
          <w:sz w:val="20"/>
          <w:szCs w:val="20"/>
          <w:lang w:val="es-MX"/>
        </w:rPr>
      </w:pPr>
    </w:p>
    <w:p w14:paraId="093AF2D9" w14:textId="77777777" w:rsidR="00F33D8B" w:rsidRPr="00F33D8B" w:rsidRDefault="00F33D8B" w:rsidP="00F33D8B">
      <w:pPr>
        <w:rPr>
          <w:rFonts w:ascii="Arial" w:hAnsi="Arial" w:cs="Arial"/>
          <w:sz w:val="20"/>
          <w:szCs w:val="20"/>
          <w:lang w:val="es-MX"/>
        </w:rPr>
      </w:pPr>
    </w:p>
    <w:sectPr w:rsidR="00F33D8B" w:rsidRPr="00F33D8B" w:rsidSect="0013427F">
      <w:pgSz w:w="12240" w:h="15840"/>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0A7C"/>
    <w:multiLevelType w:val="hybridMultilevel"/>
    <w:tmpl w:val="BEA439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372296B"/>
    <w:multiLevelType w:val="hybridMultilevel"/>
    <w:tmpl w:val="50BA66A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106"/>
    <w:rsid w:val="0000729C"/>
    <w:rsid w:val="00010AFA"/>
    <w:rsid w:val="0004211C"/>
    <w:rsid w:val="00086D87"/>
    <w:rsid w:val="00086DAA"/>
    <w:rsid w:val="000B3AA8"/>
    <w:rsid w:val="000B50E2"/>
    <w:rsid w:val="000C712C"/>
    <w:rsid w:val="000D3B21"/>
    <w:rsid w:val="000E4A4D"/>
    <w:rsid w:val="00115298"/>
    <w:rsid w:val="00125AD5"/>
    <w:rsid w:val="0013427F"/>
    <w:rsid w:val="00156CB3"/>
    <w:rsid w:val="001812A5"/>
    <w:rsid w:val="0018575A"/>
    <w:rsid w:val="00192332"/>
    <w:rsid w:val="001B41F3"/>
    <w:rsid w:val="00281A76"/>
    <w:rsid w:val="00296974"/>
    <w:rsid w:val="002A0106"/>
    <w:rsid w:val="002B3D17"/>
    <w:rsid w:val="002E0B44"/>
    <w:rsid w:val="002F1926"/>
    <w:rsid w:val="00332A8A"/>
    <w:rsid w:val="003B4AED"/>
    <w:rsid w:val="003C5816"/>
    <w:rsid w:val="003D1B99"/>
    <w:rsid w:val="003D5746"/>
    <w:rsid w:val="004445E2"/>
    <w:rsid w:val="004B12D6"/>
    <w:rsid w:val="004B57D5"/>
    <w:rsid w:val="004C2AA2"/>
    <w:rsid w:val="00513A00"/>
    <w:rsid w:val="00523891"/>
    <w:rsid w:val="005565A6"/>
    <w:rsid w:val="005D47F7"/>
    <w:rsid w:val="005F584A"/>
    <w:rsid w:val="00604FDC"/>
    <w:rsid w:val="0068100A"/>
    <w:rsid w:val="006A0407"/>
    <w:rsid w:val="006B44E5"/>
    <w:rsid w:val="006C43ED"/>
    <w:rsid w:val="0072263C"/>
    <w:rsid w:val="00817AAF"/>
    <w:rsid w:val="00892137"/>
    <w:rsid w:val="008A17B3"/>
    <w:rsid w:val="008A67BE"/>
    <w:rsid w:val="008C30AC"/>
    <w:rsid w:val="008D0F88"/>
    <w:rsid w:val="008F2F65"/>
    <w:rsid w:val="008F4306"/>
    <w:rsid w:val="00900CC8"/>
    <w:rsid w:val="0090252B"/>
    <w:rsid w:val="00955CAA"/>
    <w:rsid w:val="009802CC"/>
    <w:rsid w:val="009A13CF"/>
    <w:rsid w:val="009C3AD5"/>
    <w:rsid w:val="009E125C"/>
    <w:rsid w:val="00A15E42"/>
    <w:rsid w:val="00A72832"/>
    <w:rsid w:val="00AA21BC"/>
    <w:rsid w:val="00AC3855"/>
    <w:rsid w:val="00AD2338"/>
    <w:rsid w:val="00B850E8"/>
    <w:rsid w:val="00BA79D1"/>
    <w:rsid w:val="00BF7F5C"/>
    <w:rsid w:val="00C21044"/>
    <w:rsid w:val="00C31DCB"/>
    <w:rsid w:val="00C8275D"/>
    <w:rsid w:val="00CD3300"/>
    <w:rsid w:val="00D12DC4"/>
    <w:rsid w:val="00D55999"/>
    <w:rsid w:val="00D70E96"/>
    <w:rsid w:val="00D93D72"/>
    <w:rsid w:val="00DC5DEA"/>
    <w:rsid w:val="00DD6BC2"/>
    <w:rsid w:val="00DE1A12"/>
    <w:rsid w:val="00E229FF"/>
    <w:rsid w:val="00E46917"/>
    <w:rsid w:val="00EC770D"/>
    <w:rsid w:val="00ED10B9"/>
    <w:rsid w:val="00EF2ED5"/>
    <w:rsid w:val="00F33D8B"/>
    <w:rsid w:val="00F512D0"/>
    <w:rsid w:val="00F6496F"/>
    <w:rsid w:val="00F80ECC"/>
    <w:rsid w:val="00FE7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D7F9F"/>
  <w15:chartTrackingRefBased/>
  <w15:docId w15:val="{6D114E78-A658-4427-84D3-4F69A277E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67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8100A"/>
    <w:rPr>
      <w:sz w:val="16"/>
      <w:szCs w:val="16"/>
    </w:rPr>
  </w:style>
  <w:style w:type="paragraph" w:styleId="CommentText">
    <w:name w:val="annotation text"/>
    <w:basedOn w:val="Normal"/>
    <w:link w:val="CommentTextChar"/>
    <w:uiPriority w:val="99"/>
    <w:semiHidden/>
    <w:unhideWhenUsed/>
    <w:rsid w:val="0068100A"/>
    <w:pPr>
      <w:spacing w:line="240" w:lineRule="auto"/>
    </w:pPr>
    <w:rPr>
      <w:sz w:val="20"/>
      <w:szCs w:val="20"/>
    </w:rPr>
  </w:style>
  <w:style w:type="character" w:customStyle="1" w:styleId="CommentTextChar">
    <w:name w:val="Comment Text Char"/>
    <w:basedOn w:val="DefaultParagraphFont"/>
    <w:link w:val="CommentText"/>
    <w:uiPriority w:val="99"/>
    <w:semiHidden/>
    <w:rsid w:val="0068100A"/>
    <w:rPr>
      <w:sz w:val="20"/>
      <w:szCs w:val="20"/>
    </w:rPr>
  </w:style>
  <w:style w:type="paragraph" w:styleId="CommentSubject">
    <w:name w:val="annotation subject"/>
    <w:basedOn w:val="CommentText"/>
    <w:next w:val="CommentText"/>
    <w:link w:val="CommentSubjectChar"/>
    <w:uiPriority w:val="99"/>
    <w:semiHidden/>
    <w:unhideWhenUsed/>
    <w:rsid w:val="0068100A"/>
    <w:rPr>
      <w:b/>
      <w:bCs/>
    </w:rPr>
  </w:style>
  <w:style w:type="character" w:customStyle="1" w:styleId="CommentSubjectChar">
    <w:name w:val="Comment Subject Char"/>
    <w:basedOn w:val="CommentTextChar"/>
    <w:link w:val="CommentSubject"/>
    <w:uiPriority w:val="99"/>
    <w:semiHidden/>
    <w:rsid w:val="0068100A"/>
    <w:rPr>
      <w:b/>
      <w:bCs/>
      <w:sz w:val="20"/>
      <w:szCs w:val="20"/>
    </w:rPr>
  </w:style>
  <w:style w:type="character" w:customStyle="1" w:styleId="Heading1Char">
    <w:name w:val="Heading 1 Char"/>
    <w:basedOn w:val="DefaultParagraphFont"/>
    <w:link w:val="Heading1"/>
    <w:uiPriority w:val="9"/>
    <w:rsid w:val="008A67BE"/>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8A67BE"/>
  </w:style>
  <w:style w:type="table" w:styleId="TableGrid">
    <w:name w:val="Table Grid"/>
    <w:basedOn w:val="TableNormal"/>
    <w:uiPriority w:val="39"/>
    <w:rsid w:val="00F33D8B"/>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33D8B"/>
    <w:pPr>
      <w:spacing w:after="0" w:line="240" w:lineRule="auto"/>
    </w:pPr>
    <w:rPr>
      <w:lang w:val="es-MX"/>
    </w:rPr>
  </w:style>
  <w:style w:type="paragraph" w:styleId="TOCHeading">
    <w:name w:val="TOC Heading"/>
    <w:basedOn w:val="Heading1"/>
    <w:next w:val="Normal"/>
    <w:uiPriority w:val="39"/>
    <w:unhideWhenUsed/>
    <w:qFormat/>
    <w:rsid w:val="001812A5"/>
    <w:pPr>
      <w:outlineLvl w:val="9"/>
    </w:pPr>
  </w:style>
  <w:style w:type="paragraph" w:styleId="TOC1">
    <w:name w:val="toc 1"/>
    <w:basedOn w:val="Normal"/>
    <w:next w:val="Normal"/>
    <w:autoRedefine/>
    <w:uiPriority w:val="39"/>
    <w:unhideWhenUsed/>
    <w:rsid w:val="001812A5"/>
    <w:pPr>
      <w:spacing w:after="100"/>
    </w:pPr>
  </w:style>
  <w:style w:type="character" w:styleId="Hyperlink">
    <w:name w:val="Hyperlink"/>
    <w:basedOn w:val="DefaultParagraphFont"/>
    <w:uiPriority w:val="99"/>
    <w:unhideWhenUsed/>
    <w:rsid w:val="001812A5"/>
    <w:rPr>
      <w:color w:val="0563C1" w:themeColor="hyperlink"/>
      <w:u w:val="single"/>
    </w:rPr>
  </w:style>
  <w:style w:type="paragraph" w:styleId="ListParagraph">
    <w:name w:val="List Paragraph"/>
    <w:basedOn w:val="Normal"/>
    <w:uiPriority w:val="34"/>
    <w:qFormat/>
    <w:rsid w:val="005565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87744">
      <w:bodyDiv w:val="1"/>
      <w:marLeft w:val="0"/>
      <w:marRight w:val="0"/>
      <w:marTop w:val="0"/>
      <w:marBottom w:val="0"/>
      <w:divBdr>
        <w:top w:val="none" w:sz="0" w:space="0" w:color="auto"/>
        <w:left w:val="none" w:sz="0" w:space="0" w:color="auto"/>
        <w:bottom w:val="none" w:sz="0" w:space="0" w:color="auto"/>
        <w:right w:val="none" w:sz="0" w:space="0" w:color="auto"/>
      </w:divBdr>
    </w:div>
    <w:div w:id="111482252">
      <w:bodyDiv w:val="1"/>
      <w:marLeft w:val="0"/>
      <w:marRight w:val="0"/>
      <w:marTop w:val="0"/>
      <w:marBottom w:val="0"/>
      <w:divBdr>
        <w:top w:val="none" w:sz="0" w:space="0" w:color="auto"/>
        <w:left w:val="none" w:sz="0" w:space="0" w:color="auto"/>
        <w:bottom w:val="none" w:sz="0" w:space="0" w:color="auto"/>
        <w:right w:val="none" w:sz="0" w:space="0" w:color="auto"/>
      </w:divBdr>
    </w:div>
    <w:div w:id="124354515">
      <w:bodyDiv w:val="1"/>
      <w:marLeft w:val="0"/>
      <w:marRight w:val="0"/>
      <w:marTop w:val="0"/>
      <w:marBottom w:val="0"/>
      <w:divBdr>
        <w:top w:val="none" w:sz="0" w:space="0" w:color="auto"/>
        <w:left w:val="none" w:sz="0" w:space="0" w:color="auto"/>
        <w:bottom w:val="none" w:sz="0" w:space="0" w:color="auto"/>
        <w:right w:val="none" w:sz="0" w:space="0" w:color="auto"/>
      </w:divBdr>
    </w:div>
    <w:div w:id="127015239">
      <w:bodyDiv w:val="1"/>
      <w:marLeft w:val="0"/>
      <w:marRight w:val="0"/>
      <w:marTop w:val="0"/>
      <w:marBottom w:val="0"/>
      <w:divBdr>
        <w:top w:val="none" w:sz="0" w:space="0" w:color="auto"/>
        <w:left w:val="none" w:sz="0" w:space="0" w:color="auto"/>
        <w:bottom w:val="none" w:sz="0" w:space="0" w:color="auto"/>
        <w:right w:val="none" w:sz="0" w:space="0" w:color="auto"/>
      </w:divBdr>
    </w:div>
    <w:div w:id="218706907">
      <w:bodyDiv w:val="1"/>
      <w:marLeft w:val="0"/>
      <w:marRight w:val="0"/>
      <w:marTop w:val="0"/>
      <w:marBottom w:val="0"/>
      <w:divBdr>
        <w:top w:val="none" w:sz="0" w:space="0" w:color="auto"/>
        <w:left w:val="none" w:sz="0" w:space="0" w:color="auto"/>
        <w:bottom w:val="none" w:sz="0" w:space="0" w:color="auto"/>
        <w:right w:val="none" w:sz="0" w:space="0" w:color="auto"/>
      </w:divBdr>
    </w:div>
    <w:div w:id="246885678">
      <w:bodyDiv w:val="1"/>
      <w:marLeft w:val="0"/>
      <w:marRight w:val="0"/>
      <w:marTop w:val="0"/>
      <w:marBottom w:val="0"/>
      <w:divBdr>
        <w:top w:val="none" w:sz="0" w:space="0" w:color="auto"/>
        <w:left w:val="none" w:sz="0" w:space="0" w:color="auto"/>
        <w:bottom w:val="none" w:sz="0" w:space="0" w:color="auto"/>
        <w:right w:val="none" w:sz="0" w:space="0" w:color="auto"/>
      </w:divBdr>
    </w:div>
    <w:div w:id="249001406">
      <w:bodyDiv w:val="1"/>
      <w:marLeft w:val="0"/>
      <w:marRight w:val="0"/>
      <w:marTop w:val="0"/>
      <w:marBottom w:val="0"/>
      <w:divBdr>
        <w:top w:val="none" w:sz="0" w:space="0" w:color="auto"/>
        <w:left w:val="none" w:sz="0" w:space="0" w:color="auto"/>
        <w:bottom w:val="none" w:sz="0" w:space="0" w:color="auto"/>
        <w:right w:val="none" w:sz="0" w:space="0" w:color="auto"/>
      </w:divBdr>
    </w:div>
    <w:div w:id="291136160">
      <w:bodyDiv w:val="1"/>
      <w:marLeft w:val="0"/>
      <w:marRight w:val="0"/>
      <w:marTop w:val="0"/>
      <w:marBottom w:val="0"/>
      <w:divBdr>
        <w:top w:val="none" w:sz="0" w:space="0" w:color="auto"/>
        <w:left w:val="none" w:sz="0" w:space="0" w:color="auto"/>
        <w:bottom w:val="none" w:sz="0" w:space="0" w:color="auto"/>
        <w:right w:val="none" w:sz="0" w:space="0" w:color="auto"/>
      </w:divBdr>
    </w:div>
    <w:div w:id="549194976">
      <w:bodyDiv w:val="1"/>
      <w:marLeft w:val="0"/>
      <w:marRight w:val="0"/>
      <w:marTop w:val="0"/>
      <w:marBottom w:val="0"/>
      <w:divBdr>
        <w:top w:val="none" w:sz="0" w:space="0" w:color="auto"/>
        <w:left w:val="none" w:sz="0" w:space="0" w:color="auto"/>
        <w:bottom w:val="none" w:sz="0" w:space="0" w:color="auto"/>
        <w:right w:val="none" w:sz="0" w:space="0" w:color="auto"/>
      </w:divBdr>
    </w:div>
    <w:div w:id="724108060">
      <w:bodyDiv w:val="1"/>
      <w:marLeft w:val="0"/>
      <w:marRight w:val="0"/>
      <w:marTop w:val="0"/>
      <w:marBottom w:val="0"/>
      <w:divBdr>
        <w:top w:val="none" w:sz="0" w:space="0" w:color="auto"/>
        <w:left w:val="none" w:sz="0" w:space="0" w:color="auto"/>
        <w:bottom w:val="none" w:sz="0" w:space="0" w:color="auto"/>
        <w:right w:val="none" w:sz="0" w:space="0" w:color="auto"/>
      </w:divBdr>
    </w:div>
    <w:div w:id="775370075">
      <w:bodyDiv w:val="1"/>
      <w:marLeft w:val="0"/>
      <w:marRight w:val="0"/>
      <w:marTop w:val="0"/>
      <w:marBottom w:val="0"/>
      <w:divBdr>
        <w:top w:val="none" w:sz="0" w:space="0" w:color="auto"/>
        <w:left w:val="none" w:sz="0" w:space="0" w:color="auto"/>
        <w:bottom w:val="none" w:sz="0" w:space="0" w:color="auto"/>
        <w:right w:val="none" w:sz="0" w:space="0" w:color="auto"/>
      </w:divBdr>
    </w:div>
    <w:div w:id="776873854">
      <w:bodyDiv w:val="1"/>
      <w:marLeft w:val="0"/>
      <w:marRight w:val="0"/>
      <w:marTop w:val="0"/>
      <w:marBottom w:val="0"/>
      <w:divBdr>
        <w:top w:val="none" w:sz="0" w:space="0" w:color="auto"/>
        <w:left w:val="none" w:sz="0" w:space="0" w:color="auto"/>
        <w:bottom w:val="none" w:sz="0" w:space="0" w:color="auto"/>
        <w:right w:val="none" w:sz="0" w:space="0" w:color="auto"/>
      </w:divBdr>
    </w:div>
    <w:div w:id="821049062">
      <w:bodyDiv w:val="1"/>
      <w:marLeft w:val="0"/>
      <w:marRight w:val="0"/>
      <w:marTop w:val="0"/>
      <w:marBottom w:val="0"/>
      <w:divBdr>
        <w:top w:val="none" w:sz="0" w:space="0" w:color="auto"/>
        <w:left w:val="none" w:sz="0" w:space="0" w:color="auto"/>
        <w:bottom w:val="none" w:sz="0" w:space="0" w:color="auto"/>
        <w:right w:val="none" w:sz="0" w:space="0" w:color="auto"/>
      </w:divBdr>
    </w:div>
    <w:div w:id="897547855">
      <w:bodyDiv w:val="1"/>
      <w:marLeft w:val="0"/>
      <w:marRight w:val="0"/>
      <w:marTop w:val="0"/>
      <w:marBottom w:val="0"/>
      <w:divBdr>
        <w:top w:val="none" w:sz="0" w:space="0" w:color="auto"/>
        <w:left w:val="none" w:sz="0" w:space="0" w:color="auto"/>
        <w:bottom w:val="none" w:sz="0" w:space="0" w:color="auto"/>
        <w:right w:val="none" w:sz="0" w:space="0" w:color="auto"/>
      </w:divBdr>
    </w:div>
    <w:div w:id="983630986">
      <w:bodyDiv w:val="1"/>
      <w:marLeft w:val="0"/>
      <w:marRight w:val="0"/>
      <w:marTop w:val="0"/>
      <w:marBottom w:val="0"/>
      <w:divBdr>
        <w:top w:val="none" w:sz="0" w:space="0" w:color="auto"/>
        <w:left w:val="none" w:sz="0" w:space="0" w:color="auto"/>
        <w:bottom w:val="none" w:sz="0" w:space="0" w:color="auto"/>
        <w:right w:val="none" w:sz="0" w:space="0" w:color="auto"/>
      </w:divBdr>
    </w:div>
    <w:div w:id="999695163">
      <w:bodyDiv w:val="1"/>
      <w:marLeft w:val="0"/>
      <w:marRight w:val="0"/>
      <w:marTop w:val="0"/>
      <w:marBottom w:val="0"/>
      <w:divBdr>
        <w:top w:val="none" w:sz="0" w:space="0" w:color="auto"/>
        <w:left w:val="none" w:sz="0" w:space="0" w:color="auto"/>
        <w:bottom w:val="none" w:sz="0" w:space="0" w:color="auto"/>
        <w:right w:val="none" w:sz="0" w:space="0" w:color="auto"/>
      </w:divBdr>
    </w:div>
    <w:div w:id="1021708627">
      <w:bodyDiv w:val="1"/>
      <w:marLeft w:val="0"/>
      <w:marRight w:val="0"/>
      <w:marTop w:val="0"/>
      <w:marBottom w:val="0"/>
      <w:divBdr>
        <w:top w:val="none" w:sz="0" w:space="0" w:color="auto"/>
        <w:left w:val="none" w:sz="0" w:space="0" w:color="auto"/>
        <w:bottom w:val="none" w:sz="0" w:space="0" w:color="auto"/>
        <w:right w:val="none" w:sz="0" w:space="0" w:color="auto"/>
      </w:divBdr>
    </w:div>
    <w:div w:id="1147283171">
      <w:bodyDiv w:val="1"/>
      <w:marLeft w:val="0"/>
      <w:marRight w:val="0"/>
      <w:marTop w:val="0"/>
      <w:marBottom w:val="0"/>
      <w:divBdr>
        <w:top w:val="none" w:sz="0" w:space="0" w:color="auto"/>
        <w:left w:val="none" w:sz="0" w:space="0" w:color="auto"/>
        <w:bottom w:val="none" w:sz="0" w:space="0" w:color="auto"/>
        <w:right w:val="none" w:sz="0" w:space="0" w:color="auto"/>
      </w:divBdr>
    </w:div>
    <w:div w:id="1176379807">
      <w:bodyDiv w:val="1"/>
      <w:marLeft w:val="0"/>
      <w:marRight w:val="0"/>
      <w:marTop w:val="0"/>
      <w:marBottom w:val="0"/>
      <w:divBdr>
        <w:top w:val="none" w:sz="0" w:space="0" w:color="auto"/>
        <w:left w:val="none" w:sz="0" w:space="0" w:color="auto"/>
        <w:bottom w:val="none" w:sz="0" w:space="0" w:color="auto"/>
        <w:right w:val="none" w:sz="0" w:space="0" w:color="auto"/>
      </w:divBdr>
    </w:div>
    <w:div w:id="1204711273">
      <w:bodyDiv w:val="1"/>
      <w:marLeft w:val="0"/>
      <w:marRight w:val="0"/>
      <w:marTop w:val="0"/>
      <w:marBottom w:val="0"/>
      <w:divBdr>
        <w:top w:val="none" w:sz="0" w:space="0" w:color="auto"/>
        <w:left w:val="none" w:sz="0" w:space="0" w:color="auto"/>
        <w:bottom w:val="none" w:sz="0" w:space="0" w:color="auto"/>
        <w:right w:val="none" w:sz="0" w:space="0" w:color="auto"/>
      </w:divBdr>
    </w:div>
    <w:div w:id="1332953739">
      <w:bodyDiv w:val="1"/>
      <w:marLeft w:val="0"/>
      <w:marRight w:val="0"/>
      <w:marTop w:val="0"/>
      <w:marBottom w:val="0"/>
      <w:divBdr>
        <w:top w:val="none" w:sz="0" w:space="0" w:color="auto"/>
        <w:left w:val="none" w:sz="0" w:space="0" w:color="auto"/>
        <w:bottom w:val="none" w:sz="0" w:space="0" w:color="auto"/>
        <w:right w:val="none" w:sz="0" w:space="0" w:color="auto"/>
      </w:divBdr>
    </w:div>
    <w:div w:id="1423456897">
      <w:bodyDiv w:val="1"/>
      <w:marLeft w:val="0"/>
      <w:marRight w:val="0"/>
      <w:marTop w:val="0"/>
      <w:marBottom w:val="0"/>
      <w:divBdr>
        <w:top w:val="none" w:sz="0" w:space="0" w:color="auto"/>
        <w:left w:val="none" w:sz="0" w:space="0" w:color="auto"/>
        <w:bottom w:val="none" w:sz="0" w:space="0" w:color="auto"/>
        <w:right w:val="none" w:sz="0" w:space="0" w:color="auto"/>
      </w:divBdr>
    </w:div>
    <w:div w:id="1455833512">
      <w:bodyDiv w:val="1"/>
      <w:marLeft w:val="0"/>
      <w:marRight w:val="0"/>
      <w:marTop w:val="0"/>
      <w:marBottom w:val="0"/>
      <w:divBdr>
        <w:top w:val="none" w:sz="0" w:space="0" w:color="auto"/>
        <w:left w:val="none" w:sz="0" w:space="0" w:color="auto"/>
        <w:bottom w:val="none" w:sz="0" w:space="0" w:color="auto"/>
        <w:right w:val="none" w:sz="0" w:space="0" w:color="auto"/>
      </w:divBdr>
    </w:div>
    <w:div w:id="1574007518">
      <w:bodyDiv w:val="1"/>
      <w:marLeft w:val="0"/>
      <w:marRight w:val="0"/>
      <w:marTop w:val="0"/>
      <w:marBottom w:val="0"/>
      <w:divBdr>
        <w:top w:val="none" w:sz="0" w:space="0" w:color="auto"/>
        <w:left w:val="none" w:sz="0" w:space="0" w:color="auto"/>
        <w:bottom w:val="none" w:sz="0" w:space="0" w:color="auto"/>
        <w:right w:val="none" w:sz="0" w:space="0" w:color="auto"/>
      </w:divBdr>
    </w:div>
    <w:div w:id="1697195755">
      <w:bodyDiv w:val="1"/>
      <w:marLeft w:val="0"/>
      <w:marRight w:val="0"/>
      <w:marTop w:val="0"/>
      <w:marBottom w:val="0"/>
      <w:divBdr>
        <w:top w:val="none" w:sz="0" w:space="0" w:color="auto"/>
        <w:left w:val="none" w:sz="0" w:space="0" w:color="auto"/>
        <w:bottom w:val="none" w:sz="0" w:space="0" w:color="auto"/>
        <w:right w:val="none" w:sz="0" w:space="0" w:color="auto"/>
      </w:divBdr>
    </w:div>
    <w:div w:id="1895506188">
      <w:bodyDiv w:val="1"/>
      <w:marLeft w:val="0"/>
      <w:marRight w:val="0"/>
      <w:marTop w:val="0"/>
      <w:marBottom w:val="0"/>
      <w:divBdr>
        <w:top w:val="none" w:sz="0" w:space="0" w:color="auto"/>
        <w:left w:val="none" w:sz="0" w:space="0" w:color="auto"/>
        <w:bottom w:val="none" w:sz="0" w:space="0" w:color="auto"/>
        <w:right w:val="none" w:sz="0" w:space="0" w:color="auto"/>
      </w:divBdr>
    </w:div>
    <w:div w:id="2029137616">
      <w:bodyDiv w:val="1"/>
      <w:marLeft w:val="0"/>
      <w:marRight w:val="0"/>
      <w:marTop w:val="0"/>
      <w:marBottom w:val="0"/>
      <w:divBdr>
        <w:top w:val="none" w:sz="0" w:space="0" w:color="auto"/>
        <w:left w:val="none" w:sz="0" w:space="0" w:color="auto"/>
        <w:bottom w:val="none" w:sz="0" w:space="0" w:color="auto"/>
        <w:right w:val="none" w:sz="0" w:space="0" w:color="auto"/>
      </w:divBdr>
    </w:div>
    <w:div w:id="2037341058">
      <w:bodyDiv w:val="1"/>
      <w:marLeft w:val="0"/>
      <w:marRight w:val="0"/>
      <w:marTop w:val="0"/>
      <w:marBottom w:val="0"/>
      <w:divBdr>
        <w:top w:val="none" w:sz="0" w:space="0" w:color="auto"/>
        <w:left w:val="none" w:sz="0" w:space="0" w:color="auto"/>
        <w:bottom w:val="none" w:sz="0" w:space="0" w:color="auto"/>
        <w:right w:val="none" w:sz="0" w:space="0" w:color="auto"/>
      </w:divBdr>
    </w:div>
    <w:div w:id="213313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youtu.be/LMJLfZH_xW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Agu97</b:Tag>
    <b:SourceType>InternetSite</b:SourceType>
    <b:Guid>{9D667BB7-0C8E-45AA-BF4A-CB39C589DF9E}</b:Guid>
    <b:Author>
      <b:Author>
        <b:NameList>
          <b:Person>
            <b:Last>Aguilar</b:Last>
          </b:Person>
        </b:NameList>
      </b:Author>
    </b:Author>
    <b:Year>1997</b:Year>
    <b:URL>http://catarina.udlap.mx/u_dl_a/tales/documentos/mce/lopez_g_rr/capitulo3.pdf#:~:text=Autores%20como%20Iglesias%20y%20Flaquer%20%28Citados%20por%20Musitu,contexto%20socializador%20%20%28no%20siendo%20el%20%C3%BAnico%29%20</b:URL>
    <b:RefOrder>1</b:RefOrder>
  </b:Source>
  <b:Source>
    <b:Tag>Mus01</b:Tag>
    <b:SourceType>InternetSite</b:SourceType>
    <b:Guid>{E9AE13A5-03CE-4848-80A9-756570D02177}</b:Guid>
    <b:Author>
      <b:Author>
        <b:NameList>
          <b:Person>
            <b:Last>Cava</b:Last>
            <b:First>Musitu</b:First>
            <b:Middle>y</b:Middle>
          </b:Person>
        </b:NameList>
      </b:Author>
    </b:Author>
    <b:Year>2001</b:Year>
    <b:URL>http://catarina.udlap.mx/u_dl_a/tales/documentos/mce/lopez_g_rr/capitulo3.pdf#:~:text=Autores%20como%20Iglesias%20y%20Flaquer%20%28Citados%20por%20Musitu,contexto%20socializador%20%20%28no%20siendo%20el%20%C3%BAnico%29%20</b:URL>
    <b:RefOrder>2</b:RefOrder>
  </b:Source>
  <b:Source>
    <b:Tag>UNI90</b:Tag>
    <b:SourceType>InternetSite</b:SourceType>
    <b:Guid>{46DBE4AE-8578-4B5D-9862-2D48CB83695C}</b:Guid>
    <b:Author>
      <b:Author>
        <b:NameList>
          <b:Person>
            <b:Last>UNICEF</b:Last>
          </b:Person>
        </b:NameList>
      </b:Author>
    </b:Author>
    <b:Year>2012</b:Year>
    <b:URL>https://unicef.cl/centrodoc/tesuenafamiliar/06%20Construido.pdf</b:URL>
    <b:RefOrder>3</b:RefOrder>
  </b:Source>
  <b:Source>
    <b:Tag>CDN90</b:Tag>
    <b:SourceType>InternetSite</b:SourceType>
    <b:Guid>{D42DC27C-C033-4F8A-B108-73533182CAD2}</b:Guid>
    <b:Author>
      <b:Author>
        <b:NameList>
          <b:Person>
            <b:Last>CDN</b:Last>
          </b:Person>
        </b:NameList>
      </b:Author>
    </b:Author>
    <b:Year>1990</b:Year>
    <b:URL>https://unicef.cl/centrodoc/tesuenafamiliar/06%20Construido.pdf</b:URL>
    <b:RefOrder>4</b:RefOrder>
  </b:Source>
  <b:Source>
    <b:Tag>Geo49</b:Tag>
    <b:SourceType>InternetSite</b:SourceType>
    <b:Guid>{EFBF44BB-1ACF-4AA5-90FE-B886241E874C}</b:Guid>
    <b:Author>
      <b:Author>
        <b:NameList>
          <b:Person>
            <b:Last>Murdock</b:Last>
            <b:First>George</b:First>
            <b:Middle>Peter</b:Middle>
          </b:Person>
        </b:NameList>
      </b:Author>
    </b:Author>
    <b:Year>1949</b:Year>
    <b:URL>https://es.wikipedia.org/wiki/George_Peter_Murdock</b:URL>
    <b:RefOrder>6</b:RefOrder>
  </b:Source>
  <b:Source>
    <b:Tag>Esc78</b:Tag>
    <b:SourceType>InternetSite</b:SourceType>
    <b:Guid>{82845FEC-C8EE-4EAF-BCC6-57DB8411CD0F}</b:Guid>
    <b:Author>
      <b:Author>
        <b:NameList>
          <b:Person>
            <b:Last>Escardó</b:Last>
          </b:Person>
        </b:NameList>
      </b:Author>
    </b:Author>
    <b:Year>1978</b:Year>
    <b:URL>http://repositorio.ual.es/bitstream/handle/10835/3061/Trabajo.pdf?sequence=1</b:URL>
    <b:RefOrder>7</b:RefOrder>
  </b:Source>
  <b:Source>
    <b:Tag>Ava69</b:Tag>
    <b:SourceType>InternetSite</b:SourceType>
    <b:Guid>{669B18E2-BB51-4165-B78C-FBF1EA076D97}</b:Guid>
    <b:Author>
      <b:Author>
        <b:NameList>
          <b:Person>
            <b:Last>Avanzini</b:Last>
          </b:Person>
        </b:NameList>
      </b:Author>
    </b:Author>
    <b:Year>1969</b:Year>
    <b:URL>http://www.scielo.org.mx/scielo.php?script=sci_arttext&amp;pid=S1607-40412009000100012</b:URL>
    <b:RefOrder>5</b:RefOrder>
  </b:Source>
  <b:Source>
    <b:Tag>Fer13</b:Tag>
    <b:SourceType>InternetSite</b:SourceType>
    <b:Guid>{61D50F7B-D39A-4156-8855-C1D0D2A62782}</b:Guid>
    <b:Author>
      <b:Author>
        <b:NameList>
          <b:Person>
            <b:Last>Fernandez</b:Last>
          </b:Person>
        </b:NameList>
      </b:Author>
    </b:Author>
    <b:Year>2013</b:Year>
    <b:URL>https://www.bing.com/search?q=fernandez+2013+la+familia+es+la+variable+mas+importante+&amp;qs=n&amp;form=QBRE&amp;msbsrank=0_0__0&amp;sp=-1&amp;pq=fernandez+2013+la+familia+&amp;sc=0-26&amp;sk=&amp;cvid=08F4BF3A90514CA397CC5F15A991211B</b:URL>
    <b:RefOrder>8</b:RefOrder>
  </b:Source>
  <b:Source>
    <b:Tag>Lah14</b:Tag>
    <b:SourceType>InternetSite</b:SourceType>
    <b:Guid>{FCF8C272-3C23-4F79-8FC0-E251635562DE}</b:Guid>
    <b:Author>
      <b:Author>
        <b:NameList>
          <b:Person>
            <b:Last>Lahoz</b:Last>
          </b:Person>
        </b:NameList>
      </b:Author>
    </b:Author>
    <b:Year>2014</b:Year>
    <b:URL>https://campamentoterecay.blogspot.com/2014/01/la-influencia-del-ambiente-familiar.html</b:URL>
    <b:RefOrder>9</b:RefOrder>
  </b:Source>
  <b:Source>
    <b:Tag>Rod98</b:Tag>
    <b:SourceType>InternetSite</b:SourceType>
    <b:Guid>{4B6688FB-AACF-4EDB-BDAA-9BEE99B40B6E}</b:Guid>
    <b:Author>
      <b:Author>
        <b:NameList>
          <b:Person>
            <b:Last>Rodrigo</b:Last>
          </b:Person>
        </b:NameList>
      </b:Author>
    </b:Author>
    <b:Year>1998</b:Year>
    <b:URL>https://dialnet.unirioja.es/servlet/articulo?codigo=7383751</b:URL>
    <b:RefOrder>10</b:RefOrder>
  </b:Source>
  <b:Source>
    <b:Tag>Cru11</b:Tag>
    <b:SourceType>InternetSite</b:SourceType>
    <b:Guid>{31C3F869-5FD7-425A-860A-CFCD5D67E218}</b:Guid>
    <b:Author>
      <b:Author>
        <b:NameList>
          <b:Person>
            <b:Last>Cruz</b:Last>
          </b:Person>
        </b:NameList>
      </b:Author>
    </b:Author>
    <b:Year>2011</b:Year>
    <b:URL>http://www.scielo.org.pe/pdf/rmh/v25n2/v25n2ao2.pdf</b:URL>
    <b:RefOrder>11</b:RefOrder>
  </b:Source>
  <b:Source>
    <b:Tag>Jea96</b:Tag>
    <b:SourceType>InternetSite</b:SourceType>
    <b:Guid>{EA8049DA-2845-48FB-A9B3-3738BC73BE79}</b:Guid>
    <b:Author>
      <b:Author>
        <b:NameList>
          <b:Person>
            <b:Last>Piaget</b:Last>
            <b:First>Jean</b:First>
          </b:Person>
        </b:NameList>
      </b:Author>
    </b:Author>
    <b:Year>1896</b:Year>
    <b:URL>https://blog.cognifit.com/es/teoria-piaget-etapas-desarrollo-ninos/#:~:text=Teor%C3%ADa%20de%20Piaget.%20La%20teor%C3%ADa%20de%20Piaget%20mantiene,puede%20variar%20ligeramente%20de%20un%20ni%C3%B1o%20a%20otro.</b:URL>
    <b:RefOrder>14</b:RefOrder>
  </b:Source>
  <b:Source>
    <b:Tag>Alv11</b:Tag>
    <b:SourceType>InternetSite</b:SourceType>
    <b:Guid>{1EFAD3C0-EFBD-4EF8-B2BD-6EF75EC979D1}</b:Guid>
    <b:Author>
      <b:Author>
        <b:NameList>
          <b:Person>
            <b:Last>Alvarez</b:Last>
          </b:Person>
        </b:NameList>
      </b:Author>
    </b:Author>
    <b:Year>2011</b:Year>
    <b:URL>https://archivos.juridicas.unam.mx/www/bjv/libros/7/3011/4.pdf</b:URL>
    <b:RefOrder>12</b:RefOrder>
  </b:Source>
  <b:Source>
    <b:Tag>Car10</b:Tag>
    <b:SourceType>InternetSite</b:SourceType>
    <b:Guid>{BBC3712B-A498-4813-BE82-DCEE8E68956A}</b:Guid>
    <b:Author>
      <b:Author>
        <b:NameList>
          <b:Person>
            <b:Last>Carreño</b:Last>
          </b:Person>
        </b:NameList>
      </b:Author>
    </b:Author>
    <b:Year>1910</b:Year>
    <b:URL>http://www.ugr.es/~patrimonioeducativo/images/profesionales/mexico/presentacion_infancia_mexico.pdf</b:URL>
    <b:RefOrder>13</b:RefOrder>
  </b:Source>
  <b:Source>
    <b:Tag>UNI11</b:Tag>
    <b:SourceType>InternetSite</b:SourceType>
    <b:Guid>{72186C13-684E-438B-97AD-D321ABDED136}</b:Guid>
    <b:Author>
      <b:Author>
        <b:NameList>
          <b:Person>
            <b:Last>UNICEF</b:Last>
          </b:Person>
        </b:NameList>
      </b:Author>
    </b:Author>
    <b:Year>2011</b:Year>
    <b:URL>https://www.unicef.org/es/temas/educaci%C3%B3n-preescolar</b:URL>
    <b:RefOrder>15</b:RefOrder>
  </b:Source>
  <b:Source>
    <b:Tag>Mel11</b:Tag>
    <b:SourceType>InternetSite</b:SourceType>
    <b:Guid>{507C83D3-29B6-4A07-9B50-64DE1922E57B}</b:Guid>
    <b:Author>
      <b:Author>
        <b:NameList>
          <b:Person>
            <b:Last>Melero</b:Last>
          </b:Person>
        </b:NameList>
      </b:Author>
    </b:Author>
    <b:Year>2011</b:Year>
    <b:URL>https://minerva.usc.es/xmlui/handle/10347/6223</b:URL>
    <b:RefOrder>16</b:RefOrder>
  </b:Source>
  <b:Source>
    <b:Tag>Var16</b:Tag>
    <b:SourceType>InternetSite</b:SourceType>
    <b:Guid>{19813C50-B498-4D3B-BBFC-B0740322E289}</b:Guid>
    <b:Author>
      <b:Author>
        <b:NameList>
          <b:Person>
            <b:Last>Vargas</b:Last>
          </b:Person>
        </b:NameList>
      </b:Author>
    </b:Author>
    <b:Year>2016</b:Year>
    <b:URL>http://www.paginaspersonales.unam.mx/files/981/94805617-Xavier-Vargas-B-COMO-HACER-INVESTIGA.pdf</b:URL>
    <b:RefOrder>17</b:RefOrder>
  </b:Source>
  <b:Source>
    <b:Tag>Lew73</b:Tag>
    <b:SourceType>InternetSite</b:SourceType>
    <b:Guid>{853E036C-9AE2-472E-A482-8D5F6B4F3CEB}</b:Guid>
    <b:Author>
      <b:Author>
        <b:NameList>
          <b:Person>
            <b:Last>Lewin</b:Last>
          </b:Person>
        </b:NameList>
      </b:Author>
    </b:Author>
    <b:Year>1973</b:Year>
    <b:URL>https://rieoei.org/historico/deloslectores/682Bausela.PDF</b:URL>
    <b:RefOrder>18</b:RefOrder>
  </b:Source>
  <b:Source>
    <b:Tag>Gor80</b:Tag>
    <b:SourceType>InternetSite</b:SourceType>
    <b:Guid>{DEAECEF0-919B-410B-9E3F-C22D4464BE1E}</b:Guid>
    <b:Author>
      <b:Author>
        <b:NameList>
          <b:Person>
            <b:Last>Gortari</b:Last>
          </b:Person>
        </b:NameList>
      </b:Author>
    </b:Author>
    <b:Year>1980</b:Year>
    <b:URL>https://diego1704.blogspot.com/2018/05/tecnicase-instrumentos-de-recoleccion.html</b:URL>
    <b:RefOrder>19</b:RefOrder>
  </b:Source>
  <b:Source>
    <b:Tag>Her10</b:Tag>
    <b:SourceType>InternetSite</b:SourceType>
    <b:Guid>{6D9CACEA-C970-4DB9-B73B-5807498ADB5F}</b:Guid>
    <b:Author>
      <b:Author>
        <b:NameList>
          <b:Person>
            <b:Last>Hernandez</b:Last>
          </b:Person>
        </b:NameList>
      </b:Author>
    </b:Author>
    <b:Year>2010</b:Year>
    <b:URL>https://www.researchgate.net/publication/282731622_LOS_PARADIGMAS_DE_LA_INVESTIGACION_CIENTIFICA_Scientific_research_paradigms</b:URL>
    <b:RefOrder>20</b:RefOrder>
  </b:Source>
</b:Sources>
</file>

<file path=customXml/itemProps1.xml><?xml version="1.0" encoding="utf-8"?>
<ds:datastoreItem xmlns:ds="http://schemas.openxmlformats.org/officeDocument/2006/customXml" ds:itemID="{C5FAD887-E124-4376-BDC9-F7598C3A6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23</Pages>
  <Words>8377</Words>
  <Characters>47750</Characters>
  <Application>Microsoft Office Word</Application>
  <DocSecurity>0</DocSecurity>
  <Lines>397</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FAELA JIMENEZ RAMIREZ</dc:creator>
  <cp:keywords/>
  <dc:description/>
  <cp:lastModifiedBy>juliafaejmz0908@gmail.com</cp:lastModifiedBy>
  <cp:revision>20</cp:revision>
  <dcterms:created xsi:type="dcterms:W3CDTF">2021-12-04T00:29:00Z</dcterms:created>
  <dcterms:modified xsi:type="dcterms:W3CDTF">2021-12-04T02:38:00Z</dcterms:modified>
</cp:coreProperties>
</file>