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nfasis2"/>
        <w:tblpPr w:leftFromText="141" w:rightFromText="141" w:vertAnchor="text" w:horzAnchor="margin" w:tblpXSpec="center" w:tblpY="1075"/>
        <w:tblW w:w="12755" w:type="dxa"/>
        <w:tblLook w:val="04A0" w:firstRow="1" w:lastRow="0" w:firstColumn="1" w:lastColumn="0" w:noHBand="0" w:noVBand="1"/>
      </w:tblPr>
      <w:tblGrid>
        <w:gridCol w:w="2719"/>
        <w:gridCol w:w="5146"/>
        <w:gridCol w:w="4890"/>
      </w:tblGrid>
      <w:tr w:rsidR="003A3EB6" w:rsidRPr="003A3EB6" w:rsidTr="00014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3A3EB6" w:rsidRPr="003A3EB6" w:rsidRDefault="00243428" w:rsidP="0001416D">
            <w:pPr>
              <w:spacing w:before="100" w:beforeAutospacing="1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61DD87" wp14:editId="3D7C6048">
                      <wp:simplePos x="0" y="0"/>
                      <wp:positionH relativeFrom="column">
                        <wp:posOffset>26180</wp:posOffset>
                      </wp:positionH>
                      <wp:positionV relativeFrom="paragraph">
                        <wp:posOffset>76208</wp:posOffset>
                      </wp:positionV>
                      <wp:extent cx="1435260" cy="578734"/>
                      <wp:effectExtent l="0" t="0" r="12700" b="1206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5260" cy="578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3428" w:rsidRDefault="00243428">
                                  <w:r>
                                    <w:t>EL</w:t>
                                  </w:r>
                                  <w:r w:rsidRPr="00243428">
                                    <w:t>EMENTOS ORIENTADORES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2.05pt;margin-top:6pt;width:113pt;height:4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" fillcolor="white [3201]" strokeweight=".5pt">
                      <v:textbox>
                        <w:txbxContent>
                          <w:p w:rsidR="00243428" w:rsidRDefault="00243428">
                            <w:r>
                              <w:t>EL</w:t>
                            </w:r>
                            <w:r w:rsidRPr="00243428">
                              <w:t>EMENTOS ORIENTADORES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3EB6" w:rsidRPr="003A3EB6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es-ES"/>
              </w:rPr>
              <w:t>LEMENTOS ORIENTADORES</w:t>
            </w:r>
          </w:p>
        </w:tc>
        <w:tc>
          <w:tcPr>
            <w:tcW w:w="5146" w:type="dxa"/>
            <w:hideMark/>
          </w:tcPr>
          <w:p w:rsidR="003A3EB6" w:rsidRPr="003A3EB6" w:rsidRDefault="00243428" w:rsidP="0001416D">
            <w:pPr>
              <w:spacing w:before="100" w:beforeAutospacing="1"/>
              <w:ind w:left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8674A2" wp14:editId="2C3559D2">
                      <wp:simplePos x="0" y="0"/>
                      <wp:positionH relativeFrom="column">
                        <wp:posOffset>51113</wp:posOffset>
                      </wp:positionH>
                      <wp:positionV relativeFrom="paragraph">
                        <wp:posOffset>76208</wp:posOffset>
                      </wp:positionV>
                      <wp:extent cx="2882097" cy="578485"/>
                      <wp:effectExtent l="0" t="0" r="13970" b="1206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2097" cy="578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3428" w:rsidRDefault="00243428">
                                  <w:r w:rsidRPr="00243428">
                                    <w:t>¿QUÉ SE RECOMIENDA?</w:t>
                                  </w:r>
                                  <w:r w:rsidRPr="00243428"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 Cuadro de texto" o:spid="_x0000_s1027" type="#_x0000_t202" style="position:absolute;left:0;text-align:left;margin-left:4pt;margin-top:6pt;width:226.95pt;height:4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" fillcolor="white [3201]" strokeweight=".5pt">
                      <v:textbox>
                        <w:txbxContent>
                          <w:p w:rsidR="00243428" w:rsidRDefault="00243428">
                            <w:r w:rsidRPr="00243428">
                              <w:t>¿QUÉ SE RECOMIENDA?</w:t>
                            </w:r>
                            <w:r w:rsidRPr="00243428"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3EB6" w:rsidRPr="003A3EB6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es-ES"/>
              </w:rPr>
              <w:t>¿QUÉ SE RECOMIENDA?</w:t>
            </w:r>
          </w:p>
        </w:tc>
        <w:tc>
          <w:tcPr>
            <w:tcW w:w="4890" w:type="dxa"/>
            <w:hideMark/>
          </w:tcPr>
          <w:p w:rsidR="003A3EB6" w:rsidRPr="003A3EB6" w:rsidRDefault="0001416D" w:rsidP="0001416D">
            <w:pPr>
              <w:spacing w:before="100" w:beforeAutospacing="1"/>
              <w:ind w:left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C3A781" wp14:editId="0DFDCE04">
                      <wp:simplePos x="0" y="0"/>
                      <wp:positionH relativeFrom="column">
                        <wp:posOffset>-3585893</wp:posOffset>
                      </wp:positionH>
                      <wp:positionV relativeFrom="paragraph">
                        <wp:posOffset>-1034962</wp:posOffset>
                      </wp:positionV>
                      <wp:extent cx="5173883" cy="833378"/>
                      <wp:effectExtent l="0" t="0" r="8255" b="508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3883" cy="8333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416D" w:rsidRPr="0001416D" w:rsidRDefault="0001416D" w:rsidP="0001416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01416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Aneyra Echeverría Duran </w:t>
                                  </w:r>
                                </w:p>
                                <w:p w:rsidR="0001416D" w:rsidRPr="0001416D" w:rsidRDefault="0001416D" w:rsidP="0001416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01416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Cuadro de doble entrada </w:t>
                                  </w:r>
                                  <w:proofErr w:type="spellStart"/>
                                  <w:r w:rsidRPr="0001416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MX"/>
                                    </w:rPr>
                                    <w:t>Casedo</w:t>
                                  </w:r>
                                  <w:proofErr w:type="spellEnd"/>
                                </w:p>
                                <w:p w:rsidR="0001416D" w:rsidRPr="0001416D" w:rsidRDefault="0001416D" w:rsidP="0001416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4 Rectángulo" o:spid="_x0000_s1028" style="position:absolute;left:0;text-align:left;margin-left:-282.35pt;margin-top:-81.5pt;width:407.4pt;height:6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" fillcolor="#fbd4b4 [1305]" stroked="f" strokeweight="2pt">
                      <v:textbox>
                        <w:txbxContent>
                          <w:p w:rsidR="0001416D" w:rsidRPr="0001416D" w:rsidRDefault="0001416D" w:rsidP="000141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1416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Aneyra Echeverría Duran </w:t>
                            </w:r>
                          </w:p>
                          <w:p w:rsidR="0001416D" w:rsidRPr="0001416D" w:rsidRDefault="0001416D" w:rsidP="000141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1416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Cuadro de doble entrada </w:t>
                            </w:r>
                            <w:proofErr w:type="spellStart"/>
                            <w:r w:rsidRPr="0001416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Casedo</w:t>
                            </w:r>
                            <w:proofErr w:type="spellEnd"/>
                          </w:p>
                          <w:p w:rsidR="0001416D" w:rsidRPr="0001416D" w:rsidRDefault="0001416D" w:rsidP="0001416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3428">
              <w:rPr>
                <w:rFonts w:ascii="Verdana" w:eastAsia="Times New Roman" w:hAnsi="Verdana" w:cs="Times New Roman"/>
                <w:noProof/>
                <w:color w:val="FFFFFF"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5343C" wp14:editId="7A41D841">
                      <wp:simplePos x="0" y="0"/>
                      <wp:positionH relativeFrom="column">
                        <wp:posOffset>36983</wp:posOffset>
                      </wp:positionH>
                      <wp:positionV relativeFrom="paragraph">
                        <wp:posOffset>76208</wp:posOffset>
                      </wp:positionV>
                      <wp:extent cx="2731625" cy="659757"/>
                      <wp:effectExtent l="0" t="0" r="12065" b="2667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1625" cy="6597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3428" w:rsidRDefault="00243428">
                                  <w:r w:rsidRPr="00243428">
                                    <w:t xml:space="preserve">¿QUÉ DISCIPLINAS Y /O NOCIÓN TEÓRICA </w:t>
                                  </w:r>
                                  <w:r w:rsidRPr="0001416D">
                                    <w:t>PUEDEN FUNDAMENTAR ESTA</w:t>
                                  </w:r>
                                  <w:r>
                                    <w:t xml:space="preserve"> </w:t>
                                  </w:r>
                                  <w:r w:rsidRPr="00243428">
                                    <w:t>ORIENTACIÓN</w:t>
                                  </w: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9" type="#_x0000_t202" style="position:absolute;left:0;text-align:left;margin-left:2.9pt;margin-top:6pt;width:215.1pt;height:51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" fillcolor="white [3201]" strokeweight=".5pt">
                      <v:textbox>
                        <w:txbxContent>
                          <w:p w:rsidR="00243428" w:rsidRDefault="00243428">
                            <w:r w:rsidRPr="00243428">
                              <w:t xml:space="preserve">¿QUÉ DISCIPLINAS Y /O NOCIÓN TEÓRICA </w:t>
                            </w:r>
                            <w:r w:rsidRPr="0001416D">
                              <w:t>PUEDEN FUNDAMENTAR ESTA</w:t>
                            </w:r>
                            <w:r>
                              <w:t xml:space="preserve"> </w:t>
                            </w:r>
                            <w:r w:rsidRPr="00243428">
                              <w:t>ORIENTACIÓN</w:t>
                            </w:r>
                            <w: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3EB6" w:rsidRPr="003A3EB6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es-ES"/>
              </w:rPr>
              <w:t>¿QUÉ DISCIPLINAS Y /O NOCIÓN TEÓRICA PUEDEN FUNDAMENTAR ESTA ORIENTACIÓN</w:t>
            </w:r>
          </w:p>
        </w:tc>
      </w:tr>
      <w:tr w:rsidR="00243428" w:rsidRPr="003A3EB6" w:rsidTr="00014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3A3EB6" w:rsidRPr="003A3EB6" w:rsidRDefault="003A3EB6" w:rsidP="0001416D">
            <w:pPr>
              <w:spacing w:before="100" w:beforeAutospacing="1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  <w:p w:rsidR="003A3EB6" w:rsidRPr="003A3EB6" w:rsidRDefault="003A3EB6" w:rsidP="0001416D">
            <w:pPr>
              <w:spacing w:before="100" w:beforeAutospacing="1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Modalidades de trabajo</w:t>
            </w:r>
          </w:p>
          <w:p w:rsidR="003A3EB6" w:rsidRPr="003A3EB6" w:rsidRDefault="003A3EB6" w:rsidP="0001416D">
            <w:pPr>
              <w:spacing w:before="100" w:beforeAutospacing="1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Mirta </w:t>
            </w:r>
            <w:proofErr w:type="spellStart"/>
            <w:r w:rsidRPr="003A3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Castedo</w:t>
            </w:r>
            <w:proofErr w:type="spellEnd"/>
          </w:p>
        </w:tc>
        <w:tc>
          <w:tcPr>
            <w:tcW w:w="5146" w:type="dxa"/>
            <w:hideMark/>
          </w:tcPr>
          <w:p w:rsidR="003A3EB6" w:rsidRPr="00633218" w:rsidRDefault="003A3EB6" w:rsidP="0001416D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Proyectos</w:t>
            </w:r>
          </w:p>
          <w:p w:rsidR="00633218" w:rsidRPr="00633218" w:rsidRDefault="00633218" w:rsidP="0001416D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63321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ES"/>
              </w:rPr>
              <w:t>Con ciertas modalidades pedagógicas de transmisión de los conocimientos. Es necesario tener seguro, lo más posible de cierta uniformidad de los contratos didácticos que hacemos en relación con los niños.</w:t>
            </w:r>
          </w:p>
          <w:p w:rsidR="00633218" w:rsidRPr="003A3EB6" w:rsidRDefault="00633218" w:rsidP="0001416D">
            <w:pPr>
              <w:spacing w:before="100" w:beforeAutospacing="1"/>
              <w:ind w:lef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El punto central de esto, es plantearse la elaboración </w:t>
            </w:r>
            <w:r w:rsidR="00015BC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de  proyectos institucionales que se hagan promoción en actos significativos del proceso de lectura y escritura.</w:t>
            </w:r>
          </w:p>
          <w:p w:rsidR="003A3EB6" w:rsidRPr="003A3EB6" w:rsidRDefault="003A3EB6" w:rsidP="0001416D">
            <w:pPr>
              <w:spacing w:before="100" w:beforeAutospacing="1"/>
              <w:ind w:lef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:rsidR="003A3EB6" w:rsidRPr="003A3EB6" w:rsidRDefault="003A3EB6" w:rsidP="0001416D">
            <w:pPr>
              <w:spacing w:before="100" w:beforeAutospacing="1"/>
              <w:ind w:lef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890" w:type="dxa"/>
            <w:hideMark/>
          </w:tcPr>
          <w:p w:rsidR="003A3EB6" w:rsidRPr="003A3EB6" w:rsidRDefault="003A3EB6" w:rsidP="0001416D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Teorías lingüísticas</w:t>
            </w:r>
          </w:p>
          <w:p w:rsidR="003A3EB6" w:rsidRPr="003A3EB6" w:rsidRDefault="003A3EB6" w:rsidP="0001416D">
            <w:pPr>
              <w:spacing w:before="100" w:beforeAutospacing="1"/>
              <w:ind w:left="24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   </w:t>
            </w:r>
            <w:proofErr w:type="spellStart"/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Sociolinguísticas</w:t>
            </w:r>
            <w:proofErr w:type="spellEnd"/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</w:tc>
      </w:tr>
      <w:tr w:rsidR="003A3EB6" w:rsidRPr="00015BC5" w:rsidTr="0001416D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vMerge w:val="restart"/>
          </w:tcPr>
          <w:p w:rsidR="003A3EB6" w:rsidRPr="00015BC5" w:rsidRDefault="003A3EB6" w:rsidP="0001416D">
            <w:pPr>
              <w:spacing w:before="100" w:beforeAutospacing="1"/>
              <w:ind w:left="240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146" w:type="dxa"/>
            <w:vMerge w:val="restart"/>
          </w:tcPr>
          <w:p w:rsidR="003A3EB6" w:rsidRPr="00015BC5" w:rsidRDefault="003A3EB6" w:rsidP="0001416D">
            <w:pPr>
              <w:spacing w:before="100" w:beforeAutospacing="1"/>
              <w:ind w:lef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Concepto</w:t>
            </w:r>
          </w:p>
          <w:p w:rsidR="00015BC5" w:rsidRPr="003A3EB6" w:rsidRDefault="00015BC5" w:rsidP="0001416D">
            <w:pPr>
              <w:spacing w:before="100" w:beforeAutospacing="1"/>
              <w:ind w:lef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015BC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La enseñanza escolar recalca en un análisis gramatical centrado en la aplicación de conceptos que previamente hayan sido elaborados por la persona adulta.</w:t>
            </w:r>
          </w:p>
          <w:p w:rsidR="003A3EB6" w:rsidRPr="003A3EB6" w:rsidRDefault="003A3EB6" w:rsidP="0001416D">
            <w:pPr>
              <w:spacing w:before="100" w:beforeAutospacing="1"/>
              <w:ind w:left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 </w:t>
            </w:r>
          </w:p>
          <w:p w:rsidR="003A3EB6" w:rsidRDefault="003A3EB6" w:rsidP="0001416D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Fases o pasos del proyecto</w:t>
            </w:r>
          </w:p>
          <w:p w:rsidR="00E6236E" w:rsidRDefault="00E6236E" w:rsidP="0001416D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E623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El propósito es escribir y corregir compartiendo con otros y confrontando con los modelos de aprendizaje. </w:t>
            </w:r>
          </w:p>
          <w:p w:rsidR="00E6236E" w:rsidRDefault="00E6236E" w:rsidP="0001416D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Fase 1: Escribir, corregir y redactar </w:t>
            </w:r>
            <w:r w:rsidR="0024342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compartiendo y debatiendo con los demás.</w:t>
            </w:r>
          </w:p>
          <w:p w:rsidR="00243428" w:rsidRDefault="00243428" w:rsidP="0001416D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Hacer críticas y correcciones, algo para cambiar y completar cada concepto de aprendizaje.</w:t>
            </w:r>
          </w:p>
          <w:p w:rsidR="00243428" w:rsidRDefault="00243428" w:rsidP="0001416D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Fase 2: Identificar los contenidos lingüísticos a trabajar como puede ser en diversas situaciones de diferentes conceptos.</w:t>
            </w:r>
          </w:p>
          <w:p w:rsidR="00243428" w:rsidRDefault="00243428" w:rsidP="0001416D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Confrontación y solución colectiva solución en equipos y planteamiento del problema.</w:t>
            </w:r>
          </w:p>
          <w:p w:rsidR="003A3EB6" w:rsidRPr="00015BC5" w:rsidRDefault="003A3EB6" w:rsidP="0001416D">
            <w:p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Situación    didáctica</w:t>
            </w:r>
          </w:p>
          <w:p w:rsidR="003A3EB6" w:rsidRPr="003A3EB6" w:rsidRDefault="003A3EB6" w:rsidP="0001416D">
            <w:pPr>
              <w:spacing w:before="100" w:beforeAutospacing="1"/>
              <w:ind w:lef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015BC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lastRenderedPageBreak/>
              <w:t xml:space="preserve">Aprendizaje que diseña </w:t>
            </w:r>
            <w:r w:rsidR="00633218" w:rsidRPr="00015BC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estratégicamente</w:t>
            </w:r>
            <w:r w:rsidRPr="00015BC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para potenciar el desarrollo de ciertos conocimientos, habilidades, actitudes. Que regularmente toman sentido a partir de la necesidad de resolver un problema </w:t>
            </w: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</w:p>
          <w:p w:rsidR="003A3EB6" w:rsidRPr="00015BC5" w:rsidRDefault="003A3EB6" w:rsidP="0001416D">
            <w:pPr>
              <w:spacing w:before="100" w:beforeAutospacing="1"/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890" w:type="dxa"/>
          </w:tcPr>
          <w:p w:rsidR="003A3EB6" w:rsidRPr="003A3EB6" w:rsidRDefault="00633218" w:rsidP="0001416D">
            <w:pPr>
              <w:spacing w:before="100" w:beforeAutospacing="1"/>
              <w:ind w:left="24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015BC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lastRenderedPageBreak/>
              <w:t> </w:t>
            </w:r>
            <w:r w:rsidR="003A3EB6"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Lingüística textua</w:t>
            </w:r>
            <w:r w:rsidRPr="00015BC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l por los tipos de texto que se </w:t>
            </w:r>
            <w:r w:rsidR="003A3EB6"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producen, sus características, funciones y soportes de circulación.</w:t>
            </w:r>
          </w:p>
          <w:p w:rsidR="003A3EB6" w:rsidRPr="003A3EB6" w:rsidRDefault="003A3EB6" w:rsidP="0001416D">
            <w:p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Teorías psicolingüísticas</w:t>
            </w:r>
          </w:p>
          <w:p w:rsidR="003A3EB6" w:rsidRPr="00015BC5" w:rsidRDefault="00633218" w:rsidP="0001416D">
            <w:pPr>
              <w:spacing w:before="100" w:beforeAutospacing="1"/>
              <w:ind w:left="24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015BC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  </w:t>
            </w:r>
            <w:r w:rsidR="003A3EB6"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Teoría sociocultural y pragmática porque implica una modalidad para recrear contextos lingüísticamente significativos.</w:t>
            </w:r>
          </w:p>
        </w:tc>
      </w:tr>
      <w:tr w:rsidR="003A3EB6" w:rsidRPr="003A3EB6" w:rsidTr="00014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A3EB6" w:rsidRPr="003A3EB6" w:rsidRDefault="003A3EB6" w:rsidP="0001416D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hideMark/>
          </w:tcPr>
          <w:p w:rsidR="003A3EB6" w:rsidRPr="003A3EB6" w:rsidRDefault="003A3EB6" w:rsidP="00014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890" w:type="dxa"/>
            <w:hideMark/>
          </w:tcPr>
          <w:p w:rsidR="003A3EB6" w:rsidRPr="003A3EB6" w:rsidRDefault="003A3EB6" w:rsidP="0001416D">
            <w:pPr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 </w:t>
            </w:r>
          </w:p>
          <w:p w:rsidR="003A3EB6" w:rsidRPr="003A3EB6" w:rsidRDefault="003A3EB6" w:rsidP="0001416D">
            <w:pPr>
              <w:spacing w:before="100" w:beforeAutospacing="1"/>
              <w:ind w:left="24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     Teorías lingüísticas:</w:t>
            </w:r>
          </w:p>
          <w:p w:rsidR="003A3EB6" w:rsidRPr="003A3EB6" w:rsidRDefault="003A3EB6" w:rsidP="0001416D">
            <w:pPr>
              <w:spacing w:before="100" w:beforeAutospacing="1"/>
              <w:ind w:left="24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 </w:t>
            </w:r>
          </w:p>
          <w:p w:rsidR="003A3EB6" w:rsidRPr="003A3EB6" w:rsidRDefault="003A3EB6" w:rsidP="0001416D">
            <w:pPr>
              <w:spacing w:before="100" w:beforeAutospacing="1"/>
              <w:ind w:left="24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     Teorías psicolingüísticas</w:t>
            </w:r>
            <w:r w:rsidR="00015BC5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:rsidR="003A3EB6" w:rsidRPr="003A3EB6" w:rsidRDefault="003A3EB6" w:rsidP="0001416D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A3EB6" w:rsidRPr="003A3EB6" w:rsidTr="0001416D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3A3EB6" w:rsidRPr="003A3EB6" w:rsidRDefault="003A3EB6" w:rsidP="0001416D">
            <w:pPr>
              <w:spacing w:before="100" w:beforeAutospacing="1"/>
              <w:ind w:left="24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lastRenderedPageBreak/>
              <w:t>Intervención del profesor</w:t>
            </w:r>
          </w:p>
        </w:tc>
        <w:tc>
          <w:tcPr>
            <w:tcW w:w="5146" w:type="dxa"/>
            <w:hideMark/>
          </w:tcPr>
          <w:p w:rsidR="00015BC5" w:rsidRDefault="00015BC5" w:rsidP="0001416D">
            <w:p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Exposición de sus alumnos.</w:t>
            </w:r>
          </w:p>
          <w:p w:rsidR="00015BC5" w:rsidRDefault="00015BC5" w:rsidP="0001416D">
            <w:p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Estrategias didácticas.</w:t>
            </w:r>
          </w:p>
          <w:p w:rsidR="00015BC5" w:rsidRDefault="00015BC5" w:rsidP="0001416D">
            <w:p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Recursos y materiales dinámicos.</w:t>
            </w:r>
          </w:p>
          <w:p w:rsidR="00015BC5" w:rsidRDefault="00015BC5" w:rsidP="0001416D">
            <w:p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Organización y control.</w:t>
            </w:r>
          </w:p>
          <w:p w:rsidR="00015BC5" w:rsidRDefault="00015BC5" w:rsidP="0001416D">
            <w:p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Actitud del profesor.</w:t>
            </w:r>
          </w:p>
          <w:p w:rsidR="003A3EB6" w:rsidRPr="003A3EB6" w:rsidRDefault="003A3EB6" w:rsidP="0001416D">
            <w:p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</w:p>
        </w:tc>
        <w:tc>
          <w:tcPr>
            <w:tcW w:w="4890" w:type="dxa"/>
            <w:hideMark/>
          </w:tcPr>
          <w:p w:rsidR="003A3EB6" w:rsidRPr="00C060FB" w:rsidRDefault="003A3EB6" w:rsidP="0001416D">
            <w:pPr>
              <w:spacing w:before="100" w:beforeAutospacing="1"/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Teorías lingüísticas:</w:t>
            </w:r>
            <w:r w:rsidR="00C060FB" w:rsidRPr="00C060F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se encarga de determinar la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adecuada articu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lación entre teoría y práctica,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al tener un car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ácter interdisciplinar busca la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solución de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problemas referidos al uso del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lenguaje (Santos Gargallo, 1999).</w:t>
            </w:r>
          </w:p>
          <w:p w:rsidR="003A3EB6" w:rsidRPr="003A3EB6" w:rsidRDefault="003A3EB6" w:rsidP="0001416D">
            <w:pPr>
              <w:spacing w:before="100" w:beforeAutospacing="1"/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Teorías psicolingüísticas</w:t>
            </w:r>
            <w:r w:rsidR="00C060F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 xml:space="preserve">: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Para l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a teórica el obj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etivo es generar conocimiento y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la práctica inte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nta solucionar problemas con la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aplicación de c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onocimiento y plantear posibles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herrami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entas que permitan una adecuada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estructur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a del lenguaje. Fernández Pérez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(1996)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3A3EB6" w:rsidRPr="003A3EB6" w:rsidTr="00014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3A3EB6" w:rsidRPr="003A3EB6" w:rsidRDefault="003A3EB6" w:rsidP="0001416D">
            <w:pPr>
              <w:spacing w:before="100" w:beforeAutospacing="1"/>
              <w:ind w:left="24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Organización de la clase</w:t>
            </w:r>
          </w:p>
        </w:tc>
        <w:tc>
          <w:tcPr>
            <w:tcW w:w="5146" w:type="dxa"/>
            <w:hideMark/>
          </w:tcPr>
          <w:p w:rsidR="003A3EB6" w:rsidRPr="003A3EB6" w:rsidRDefault="003A3EB6" w:rsidP="0001416D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  <w:p w:rsidR="003A3EB6" w:rsidRPr="003A3EB6" w:rsidRDefault="003A3EB6" w:rsidP="0001416D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4890" w:type="dxa"/>
            <w:hideMark/>
          </w:tcPr>
          <w:p w:rsidR="003A3EB6" w:rsidRPr="00C060FB" w:rsidRDefault="003A3EB6" w:rsidP="0001416D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lastRenderedPageBreak/>
              <w:t> Teorías  lingüísticas:</w:t>
            </w:r>
            <w:r w:rsidR="00C060F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Aquí se plantea que el pro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fesor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enseña re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glas gramaticales de una 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lastRenderedPageBreak/>
              <w:t xml:space="preserve">lengua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en base a 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la lengua materna, de este modo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en los estud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iantes se genera un aprendizaje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memorístico de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reglas gramaticales y listas de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palabras,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a esto se lo conoce como método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deductivo.</w:t>
            </w:r>
          </w:p>
          <w:p w:rsidR="003A3EB6" w:rsidRPr="00C060FB" w:rsidRDefault="003A3EB6" w:rsidP="0001416D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 </w:t>
            </w:r>
          </w:p>
          <w:p w:rsidR="003A3EB6" w:rsidRPr="003A3EB6" w:rsidRDefault="003A3EB6" w:rsidP="0001416D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3A3EB6" w:rsidRPr="003A3EB6" w:rsidTr="0001416D">
        <w:trPr>
          <w:trHeight w:val="2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3A3EB6" w:rsidRPr="003A3EB6" w:rsidRDefault="003A3EB6" w:rsidP="0001416D">
            <w:pPr>
              <w:spacing w:before="100" w:beforeAutospacing="1"/>
              <w:ind w:left="24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lastRenderedPageBreak/>
              <w:t>Recursos para el aprendizaje</w:t>
            </w:r>
          </w:p>
        </w:tc>
        <w:tc>
          <w:tcPr>
            <w:tcW w:w="5146" w:type="dxa"/>
            <w:hideMark/>
          </w:tcPr>
          <w:p w:rsidR="00E6236E" w:rsidRDefault="00015BC5" w:rsidP="0001416D">
            <w:p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Un enfoque adecuado correctamente, necesita ser desarrollado </w:t>
            </w:r>
            <w:r w:rsidR="003A3EB6"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 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con teorías que hablen acerca de la practica educativa </w:t>
            </w:r>
            <w:r w:rsidR="00E623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basada en situaciones de experiencia, animando a participar en contexto a para poder enfrentar problemas educacionales a que tales experiencias y situaciones den su lugar.</w:t>
            </w:r>
          </w:p>
          <w:p w:rsidR="003A3EB6" w:rsidRPr="003A3EB6" w:rsidRDefault="003A3EB6" w:rsidP="0001416D">
            <w:p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</w:p>
        </w:tc>
        <w:tc>
          <w:tcPr>
            <w:tcW w:w="4890" w:type="dxa"/>
            <w:hideMark/>
          </w:tcPr>
          <w:p w:rsidR="003A3EB6" w:rsidRPr="00C060FB" w:rsidRDefault="003A3EB6" w:rsidP="0001416D">
            <w:pPr>
              <w:spacing w:before="100" w:beforeAutospacing="1"/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 Teorías  lingüísticas:</w:t>
            </w:r>
            <w:r w:rsidR="00C060F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 profesor debe de se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r un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investigador más c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rítico a la hora de seleccionar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sus métodos, es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to será posible lograrlo con la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preparación teóri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co-práctica sobre los distintos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métodos.</w:t>
            </w:r>
          </w:p>
        </w:tc>
      </w:tr>
      <w:tr w:rsidR="003A3EB6" w:rsidRPr="003A3EB6" w:rsidTr="00014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3A3EB6" w:rsidRPr="003A3EB6" w:rsidRDefault="003A3EB6" w:rsidP="0001416D">
            <w:pPr>
              <w:spacing w:before="100" w:beforeAutospacing="1"/>
              <w:ind w:left="24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lastRenderedPageBreak/>
              <w:t>Evaluación</w:t>
            </w:r>
          </w:p>
        </w:tc>
        <w:tc>
          <w:tcPr>
            <w:tcW w:w="5146" w:type="dxa"/>
            <w:hideMark/>
          </w:tcPr>
          <w:p w:rsidR="003A3EB6" w:rsidRPr="00C060FB" w:rsidRDefault="003A3EB6" w:rsidP="0001416D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 Sugerencias de evaluación</w:t>
            </w:r>
            <w:r w:rsidR="00C060F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 xml:space="preserve">: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s uno de los más completos a la hora de analizar las diversas funciones de procesamiento psicolingüístico necesarias para el aprendizaje de la lectu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ra y la escritura, e implica la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acción de cuatro procesadores básicos: </w:t>
            </w:r>
            <w:proofErr w:type="spellStart"/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grafémico</w:t>
            </w:r>
            <w:proofErr w:type="spellEnd"/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, fonoló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gico, semántico, y ortográfico. 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A partir de este modelo de análisis del proceso de lectoescritura se pueden establecer los déficits existentes en los diversos mecanismos o procesadores, en func</w:t>
            </w:r>
            <w:r w:rsid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ión de los cuales se distinguen d</w:t>
            </w:r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istintos tipos de dislexia -</w:t>
            </w:r>
            <w:proofErr w:type="spellStart"/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Morfémica</w:t>
            </w:r>
            <w:proofErr w:type="spellEnd"/>
            <w:r w:rsidR="00C060FB"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, Visual-Analítica, y Fonológica-</w:t>
            </w:r>
          </w:p>
          <w:p w:rsidR="003A3EB6" w:rsidRPr="003A3EB6" w:rsidRDefault="003A3EB6" w:rsidP="0001416D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890" w:type="dxa"/>
            <w:hideMark/>
          </w:tcPr>
          <w:p w:rsidR="003A3EB6" w:rsidRPr="00C060FB" w:rsidRDefault="00C060FB" w:rsidP="0001416D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 xml:space="preserve"> Teorías </w:t>
            </w:r>
            <w:proofErr w:type="spellStart"/>
            <w:r w:rsidR="003A3EB6"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lingüísticas</w:t>
            </w:r>
            <w:proofErr w:type="gramStart"/>
            <w:r w:rsidR="003A3EB6"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:</w:t>
            </w:r>
            <w:r w:rsidR="0001416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La</w:t>
            </w:r>
            <w:proofErr w:type="spellEnd"/>
            <w:proofErr w:type="gramEnd"/>
            <w:r w:rsidR="0001416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gramática des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criptiva planteada por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Saussure</w:t>
            </w:r>
            <w:r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es</w:t>
            </w:r>
            <w:proofErr w:type="spellEnd"/>
            <w:r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la que permitía el desarrollo del aprendizaje,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llevando a cabo: 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nálisis y traducción de textos, </w:t>
            </w:r>
            <w:r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centrándose 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n la lengua escrita, literario, </w:t>
            </w:r>
            <w:r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no formal y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dejando de lado la interacción </w:t>
            </w:r>
            <w:r w:rsidRPr="00C060F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comunicativa.</w:t>
            </w:r>
          </w:p>
          <w:p w:rsidR="0001416D" w:rsidRPr="0001416D" w:rsidRDefault="003A3EB6" w:rsidP="0001416D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A3EB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 Teorías psicolingüísticas</w:t>
            </w:r>
            <w:r w:rsidR="0001416D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 xml:space="preserve">: </w:t>
            </w:r>
            <w:r w:rsidR="0001416D" w:rsidRPr="0001416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La perspectiva psicolingüística deriva de los planteamientos de la Teoría cognitiva del Procesamiento de la </w:t>
            </w:r>
            <w:proofErr w:type="spellStart"/>
            <w:r w:rsidR="0001416D" w:rsidRPr="0001416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Infonnación</w:t>
            </w:r>
            <w:proofErr w:type="spellEnd"/>
            <w:r w:rsidR="0001416D" w:rsidRPr="0001416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, y entiende el aprendizaje de la lectoescritura como un proceso de </w:t>
            </w:r>
            <w:proofErr w:type="spellStart"/>
            <w:r w:rsidR="0001416D" w:rsidRPr="0001416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procesalniento</w:t>
            </w:r>
            <w:proofErr w:type="spellEnd"/>
            <w:r w:rsidR="0001416D" w:rsidRPr="0001416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secuencial de la información </w:t>
            </w:r>
            <w:proofErr w:type="spellStart"/>
            <w:r w:rsidR="0001416D" w:rsidRPr="0001416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grafoléxica</w:t>
            </w:r>
            <w:proofErr w:type="spellEnd"/>
            <w:r w:rsidR="0001416D" w:rsidRPr="0001416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propia del lenguaje escrito.</w:t>
            </w:r>
          </w:p>
          <w:p w:rsidR="003A3EB6" w:rsidRPr="003A3EB6" w:rsidRDefault="0001416D" w:rsidP="0001416D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1416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El objetivo de esta perspectiva es identificar qué estadios o etapas del procesamiento lingüístico son </w:t>
            </w:r>
            <w:proofErr w:type="gramStart"/>
            <w:r w:rsidRPr="0001416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deficitarios</w:t>
            </w:r>
            <w:proofErr w:type="gramEnd"/>
            <w:r w:rsidRPr="0001416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y pueden explicar los trastornos de la lectoescritura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  <w:bookmarkStart w:id="0" w:name="_GoBack"/>
            <w:bookmarkEnd w:id="0"/>
          </w:p>
        </w:tc>
      </w:tr>
    </w:tbl>
    <w:p w:rsidR="003A3EB6" w:rsidRPr="003A3EB6" w:rsidRDefault="003A3EB6" w:rsidP="003A3EB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3A3EB6">
        <w:rPr>
          <w:rFonts w:eastAsia="Times New Roman" w:cstheme="minorHAnsi"/>
          <w:color w:val="000000"/>
          <w:sz w:val="24"/>
          <w:szCs w:val="24"/>
          <w:lang w:eastAsia="es-ES"/>
        </w:rPr>
        <w:t> </w:t>
      </w:r>
    </w:p>
    <w:p w:rsidR="003A3EB6" w:rsidRPr="003A3EB6" w:rsidRDefault="003A3EB6" w:rsidP="003A3EB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3A3EB6">
        <w:rPr>
          <w:rFonts w:eastAsia="Times New Roman" w:cstheme="minorHAnsi"/>
          <w:color w:val="000000"/>
          <w:sz w:val="24"/>
          <w:szCs w:val="24"/>
          <w:lang w:eastAsia="es-ES"/>
        </w:rPr>
        <w:t> </w:t>
      </w:r>
    </w:p>
    <w:p w:rsidR="003A3EB6" w:rsidRPr="003A3EB6" w:rsidRDefault="003A3EB6" w:rsidP="003A3EB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3A3EB6">
        <w:rPr>
          <w:rFonts w:eastAsia="Times New Roman" w:cstheme="minorHAnsi"/>
          <w:color w:val="000000"/>
          <w:sz w:val="24"/>
          <w:szCs w:val="24"/>
          <w:lang w:eastAsia="es-ES"/>
        </w:rPr>
        <w:t> </w:t>
      </w:r>
    </w:p>
    <w:p w:rsidR="003A3EB6" w:rsidRPr="003A3EB6" w:rsidRDefault="003A3EB6" w:rsidP="003A3EB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3A3EB6">
        <w:rPr>
          <w:rFonts w:eastAsia="Times New Roman" w:cstheme="minorHAnsi"/>
          <w:color w:val="000000"/>
          <w:sz w:val="24"/>
          <w:szCs w:val="24"/>
          <w:lang w:eastAsia="es-ES"/>
        </w:rPr>
        <w:t> </w:t>
      </w:r>
    </w:p>
    <w:p w:rsidR="003A3EB6" w:rsidRPr="003A3EB6" w:rsidRDefault="003A3EB6" w:rsidP="003A3EB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3A3EB6">
        <w:rPr>
          <w:rFonts w:eastAsia="Times New Roman" w:cstheme="minorHAnsi"/>
          <w:color w:val="000000"/>
          <w:sz w:val="24"/>
          <w:szCs w:val="24"/>
          <w:lang w:eastAsia="es-ES"/>
        </w:rPr>
        <w:t> </w:t>
      </w:r>
    </w:p>
    <w:p w:rsidR="003A3EB6" w:rsidRPr="003A3EB6" w:rsidRDefault="003A3EB6" w:rsidP="003A3EB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3A3EB6">
        <w:rPr>
          <w:rFonts w:eastAsia="Times New Roman" w:cstheme="minorHAnsi"/>
          <w:color w:val="000000"/>
          <w:sz w:val="24"/>
          <w:szCs w:val="24"/>
          <w:lang w:eastAsia="es-ES"/>
        </w:rPr>
        <w:t> </w:t>
      </w:r>
    </w:p>
    <w:p w:rsidR="003A3EB6" w:rsidRPr="003A3EB6" w:rsidRDefault="003A3EB6" w:rsidP="003A3EB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3A3EB6">
        <w:rPr>
          <w:rFonts w:eastAsia="Times New Roman" w:cstheme="minorHAnsi"/>
          <w:color w:val="000000"/>
          <w:sz w:val="24"/>
          <w:szCs w:val="24"/>
          <w:lang w:eastAsia="es-ES"/>
        </w:rPr>
        <w:t> </w:t>
      </w:r>
    </w:p>
    <w:p w:rsidR="00243428" w:rsidRDefault="00243428">
      <w:r w:rsidRPr="00243428">
        <w:tab/>
      </w:r>
    </w:p>
    <w:p w:rsidR="00243428" w:rsidRDefault="00243428"/>
    <w:sectPr w:rsidR="00243428" w:rsidSect="003A3E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B6"/>
    <w:rsid w:val="0001416D"/>
    <w:rsid w:val="00015BC5"/>
    <w:rsid w:val="00137A16"/>
    <w:rsid w:val="00243428"/>
    <w:rsid w:val="003A3EB6"/>
    <w:rsid w:val="00633218"/>
    <w:rsid w:val="00817996"/>
    <w:rsid w:val="00B06E3C"/>
    <w:rsid w:val="00C060FB"/>
    <w:rsid w:val="00E6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24342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24342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2</cp:revision>
  <dcterms:created xsi:type="dcterms:W3CDTF">2021-12-03T01:29:00Z</dcterms:created>
  <dcterms:modified xsi:type="dcterms:W3CDTF">2021-12-03T01:29:00Z</dcterms:modified>
</cp:coreProperties>
</file>