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2A51" w:rsidRPr="00E11652" w:rsidRDefault="001C2A51" w:rsidP="001C2A51">
      <w:pPr>
        <w:jc w:val="center"/>
        <w:rPr>
          <w:rFonts w:ascii="Times New Roman" w:eastAsia="Times New Roman" w:hAnsi="Times New Roman" w:cs="Times New Roman"/>
          <w:lang w:eastAsia="es-MX"/>
        </w:rPr>
      </w:pPr>
      <w:r w:rsidRPr="00E11652">
        <w:rPr>
          <w:rFonts w:ascii="Arial" w:eastAsia="Times New Roman" w:hAnsi="Arial" w:cs="Arial"/>
          <w:b/>
          <w:bCs/>
          <w:color w:val="000000"/>
          <w:sz w:val="22"/>
          <w:szCs w:val="22"/>
          <w:lang w:eastAsia="es-MX"/>
        </w:rPr>
        <w:t>Escuela Normal de Educación Preescolar del Estado de Coahuila</w:t>
      </w:r>
    </w:p>
    <w:p w:rsidR="001C2A51" w:rsidRPr="00E11652" w:rsidRDefault="00C84A88" w:rsidP="001C2A51">
      <w:pPr>
        <w:jc w:val="center"/>
        <w:rPr>
          <w:rFonts w:ascii="Times New Roman" w:eastAsia="Times New Roman" w:hAnsi="Times New Roman" w:cs="Times New Roman"/>
          <w:lang w:eastAsia="es-MX"/>
        </w:rPr>
      </w:pPr>
      <w:r>
        <w:rPr>
          <w:rFonts w:ascii="Arial" w:eastAsia="Times New Roman" w:hAnsi="Arial" w:cs="Arial"/>
          <w:b/>
          <w:bCs/>
          <w:color w:val="000000"/>
          <w:sz w:val="22"/>
          <w:szCs w:val="22"/>
          <w:lang w:eastAsia="es-MX"/>
        </w:rPr>
        <w:t xml:space="preserve">Ciclo escolar </w:t>
      </w:r>
      <w:r w:rsidR="001C2A51" w:rsidRPr="00E11652">
        <w:rPr>
          <w:rFonts w:ascii="Arial" w:eastAsia="Times New Roman" w:hAnsi="Arial" w:cs="Arial"/>
          <w:b/>
          <w:bCs/>
          <w:color w:val="000000"/>
          <w:sz w:val="22"/>
          <w:szCs w:val="22"/>
          <w:lang w:eastAsia="es-MX"/>
        </w:rPr>
        <w:t>2021 - 2022 </w:t>
      </w:r>
    </w:p>
    <w:p w:rsidR="001C2A51" w:rsidRPr="00E11652" w:rsidRDefault="001C2A51" w:rsidP="001C2A51">
      <w:pPr>
        <w:rPr>
          <w:rFonts w:ascii="Times New Roman" w:eastAsia="Times New Roman" w:hAnsi="Times New Roman" w:cs="Times New Roman"/>
          <w:lang w:eastAsia="es-MX"/>
        </w:rPr>
      </w:pPr>
    </w:p>
    <w:p w:rsidR="001C2A51" w:rsidRPr="00E11652" w:rsidRDefault="001C2A51" w:rsidP="001C2A51">
      <w:pPr>
        <w:jc w:val="center"/>
        <w:rPr>
          <w:rFonts w:ascii="Times New Roman" w:eastAsia="Times New Roman" w:hAnsi="Times New Roman" w:cs="Times New Roman"/>
          <w:lang w:eastAsia="es-MX"/>
        </w:rPr>
      </w:pPr>
      <w:r w:rsidRPr="00E11652">
        <w:rPr>
          <w:rFonts w:ascii="Arial" w:eastAsia="Times New Roman" w:hAnsi="Arial" w:cs="Arial"/>
          <w:b/>
          <w:bCs/>
          <w:noProof/>
          <w:color w:val="000000"/>
          <w:sz w:val="22"/>
          <w:szCs w:val="22"/>
          <w:bdr w:val="none" w:sz="0" w:space="0" w:color="auto" w:frame="1"/>
          <w:lang w:eastAsia="es-MX"/>
        </w:rPr>
        <w:drawing>
          <wp:inline distT="0" distB="0" distL="0" distR="0" wp14:anchorId="76AC6171" wp14:editId="4E2332FF">
            <wp:extent cx="923925" cy="1133475"/>
            <wp:effectExtent l="0" t="0" r="0" b="9525"/>
            <wp:docPr id="1" name="Imagen 1" descr="https://lh5.googleusercontent.com/RINJOiKEKvfJdgzJOJMSFq0MZ759BR2QNH3-BcoeKcoyvKTRj-Pcjy05i-AeQJI9Ud4PboCP45jxNDHhzr2o-m8GBylZUKuLSm90TgByM-nnpIpU3poMdqo87Hlk2c_J-iL9ZnZX=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RINJOiKEKvfJdgzJOJMSFq0MZ759BR2QNH3-BcoeKcoyvKTRj-Pcjy05i-AeQJI9Ud4PboCP45jxNDHhzr2o-m8GBylZUKuLSm90TgByM-nnpIpU3poMdqo87Hlk2c_J-iL9ZnZX=s160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23925" cy="1133475"/>
                    </a:xfrm>
                    <a:prstGeom prst="rect">
                      <a:avLst/>
                    </a:prstGeom>
                    <a:noFill/>
                    <a:ln>
                      <a:noFill/>
                    </a:ln>
                  </pic:spPr>
                </pic:pic>
              </a:graphicData>
            </a:graphic>
          </wp:inline>
        </w:drawing>
      </w:r>
    </w:p>
    <w:p w:rsidR="001C2A51" w:rsidRPr="00E11652" w:rsidRDefault="001C2A51" w:rsidP="001C2A51">
      <w:pPr>
        <w:spacing w:after="240"/>
        <w:rPr>
          <w:rFonts w:ascii="Times New Roman" w:eastAsia="Times New Roman" w:hAnsi="Times New Roman" w:cs="Times New Roman"/>
          <w:lang w:eastAsia="es-MX"/>
        </w:rPr>
      </w:pPr>
    </w:p>
    <w:p w:rsidR="001C2A51" w:rsidRDefault="001C2A51" w:rsidP="001C2A51">
      <w:pPr>
        <w:jc w:val="center"/>
        <w:rPr>
          <w:rFonts w:ascii="Arial" w:eastAsia="Times New Roman" w:hAnsi="Arial" w:cs="Arial"/>
          <w:b/>
          <w:bCs/>
          <w:color w:val="000000"/>
          <w:sz w:val="22"/>
          <w:szCs w:val="22"/>
          <w:lang w:eastAsia="es-MX"/>
        </w:rPr>
      </w:pPr>
      <w:r w:rsidRPr="00E11652">
        <w:rPr>
          <w:rFonts w:ascii="Arial" w:eastAsia="Times New Roman" w:hAnsi="Arial" w:cs="Arial"/>
          <w:b/>
          <w:bCs/>
          <w:color w:val="000000"/>
          <w:sz w:val="22"/>
          <w:szCs w:val="22"/>
          <w:lang w:eastAsia="es-MX"/>
        </w:rPr>
        <w:t>Licenciatura en Educación Preescolar</w:t>
      </w:r>
    </w:p>
    <w:p w:rsidR="001C2A51" w:rsidRPr="00E11652" w:rsidRDefault="001C2A51" w:rsidP="001C2A51">
      <w:pPr>
        <w:jc w:val="center"/>
        <w:rPr>
          <w:rFonts w:ascii="Times New Roman" w:eastAsia="Times New Roman" w:hAnsi="Times New Roman" w:cs="Times New Roman"/>
          <w:lang w:eastAsia="es-MX"/>
        </w:rPr>
      </w:pPr>
    </w:p>
    <w:p w:rsidR="001C2A51" w:rsidRDefault="001C2A51" w:rsidP="001C2A51">
      <w:pPr>
        <w:jc w:val="center"/>
        <w:rPr>
          <w:rFonts w:ascii="Arial" w:eastAsia="Times New Roman" w:hAnsi="Arial" w:cs="Arial"/>
          <w:b/>
          <w:bCs/>
          <w:color w:val="000000"/>
          <w:sz w:val="22"/>
          <w:szCs w:val="22"/>
          <w:lang w:eastAsia="es-MX"/>
        </w:rPr>
      </w:pPr>
      <w:r w:rsidRPr="00E11652">
        <w:rPr>
          <w:rFonts w:ascii="Arial" w:eastAsia="Times New Roman" w:hAnsi="Arial" w:cs="Arial"/>
          <w:b/>
          <w:bCs/>
          <w:color w:val="000000"/>
          <w:sz w:val="22"/>
          <w:szCs w:val="22"/>
          <w:lang w:eastAsia="es-MX"/>
        </w:rPr>
        <w:t>4° “B”</w:t>
      </w:r>
    </w:p>
    <w:p w:rsidR="001C2A51" w:rsidRPr="00E11652" w:rsidRDefault="001C2A51" w:rsidP="001C2A51">
      <w:pPr>
        <w:jc w:val="center"/>
        <w:rPr>
          <w:rFonts w:ascii="Times New Roman" w:eastAsia="Times New Roman" w:hAnsi="Times New Roman" w:cs="Times New Roman"/>
          <w:lang w:eastAsia="es-MX"/>
        </w:rPr>
      </w:pPr>
    </w:p>
    <w:p w:rsidR="001C2A51" w:rsidRDefault="001C2A51" w:rsidP="001C2A51">
      <w:pPr>
        <w:jc w:val="center"/>
        <w:rPr>
          <w:rFonts w:ascii="Arial" w:eastAsia="Times New Roman" w:hAnsi="Arial" w:cs="Arial"/>
          <w:b/>
          <w:bCs/>
          <w:color w:val="000000"/>
          <w:sz w:val="22"/>
          <w:szCs w:val="22"/>
          <w:lang w:eastAsia="es-MX"/>
        </w:rPr>
      </w:pPr>
      <w:r w:rsidRPr="00E11652">
        <w:rPr>
          <w:rFonts w:ascii="Arial" w:eastAsia="Times New Roman" w:hAnsi="Arial" w:cs="Arial"/>
          <w:b/>
          <w:bCs/>
          <w:color w:val="000000"/>
          <w:sz w:val="22"/>
          <w:szCs w:val="22"/>
          <w:lang w:eastAsia="es-MX"/>
        </w:rPr>
        <w:t>Curso: Prevención de la Violencia en la Escuela</w:t>
      </w:r>
    </w:p>
    <w:p w:rsidR="0065696E" w:rsidRPr="00E11652" w:rsidRDefault="0065696E" w:rsidP="001C2A51">
      <w:pPr>
        <w:jc w:val="center"/>
        <w:rPr>
          <w:rFonts w:ascii="Times New Roman" w:eastAsia="Times New Roman" w:hAnsi="Times New Roman" w:cs="Times New Roman"/>
          <w:lang w:eastAsia="es-MX"/>
        </w:rPr>
      </w:pPr>
    </w:p>
    <w:p w:rsidR="001C2A51" w:rsidRPr="00E11652" w:rsidRDefault="0065696E" w:rsidP="001C2A51">
      <w:pPr>
        <w:jc w:val="center"/>
        <w:rPr>
          <w:rFonts w:ascii="Times New Roman" w:eastAsia="Times New Roman" w:hAnsi="Times New Roman" w:cs="Times New Roman"/>
          <w:lang w:eastAsia="es-MX"/>
        </w:rPr>
      </w:pPr>
      <w:r>
        <w:rPr>
          <w:rFonts w:ascii="Arial" w:eastAsia="Times New Roman" w:hAnsi="Arial" w:cs="Arial"/>
          <w:b/>
          <w:bCs/>
          <w:color w:val="000000"/>
          <w:sz w:val="22"/>
          <w:szCs w:val="22"/>
          <w:lang w:eastAsia="es-MX"/>
        </w:rPr>
        <w:t>Unidad 2</w:t>
      </w:r>
      <w:r w:rsidR="001C2A51" w:rsidRPr="00E11652">
        <w:rPr>
          <w:rFonts w:ascii="Arial" w:eastAsia="Times New Roman" w:hAnsi="Arial" w:cs="Arial"/>
          <w:b/>
          <w:bCs/>
          <w:color w:val="000000"/>
          <w:sz w:val="22"/>
          <w:szCs w:val="22"/>
          <w:lang w:eastAsia="es-MX"/>
        </w:rPr>
        <w:t xml:space="preserve">. </w:t>
      </w:r>
      <w:r>
        <w:rPr>
          <w:rFonts w:ascii="Arial" w:eastAsia="Times New Roman" w:hAnsi="Arial" w:cs="Arial"/>
          <w:b/>
          <w:bCs/>
          <w:color w:val="000000"/>
          <w:sz w:val="22"/>
          <w:szCs w:val="22"/>
          <w:lang w:eastAsia="es-MX"/>
        </w:rPr>
        <w:t xml:space="preserve">Desarrollo y conclusión </w:t>
      </w:r>
    </w:p>
    <w:p w:rsidR="001C2A51" w:rsidRDefault="0065696E" w:rsidP="001C2A51">
      <w:pPr>
        <w:jc w:val="center"/>
        <w:rPr>
          <w:rFonts w:ascii="Arial" w:eastAsia="Times New Roman" w:hAnsi="Arial" w:cs="Arial"/>
          <w:b/>
          <w:bCs/>
          <w:color w:val="000000"/>
          <w:sz w:val="22"/>
          <w:szCs w:val="22"/>
          <w:lang w:eastAsia="es-MX"/>
        </w:rPr>
      </w:pPr>
      <w:r>
        <w:rPr>
          <w:rFonts w:ascii="Arial" w:eastAsia="Times New Roman" w:hAnsi="Arial" w:cs="Arial"/>
          <w:b/>
          <w:bCs/>
          <w:color w:val="000000"/>
          <w:sz w:val="22"/>
          <w:szCs w:val="22"/>
          <w:lang w:eastAsia="es-MX"/>
        </w:rPr>
        <w:t>Docente</w:t>
      </w:r>
      <w:r w:rsidR="001C2A51" w:rsidRPr="00E11652">
        <w:rPr>
          <w:rFonts w:ascii="Arial" w:eastAsia="Times New Roman" w:hAnsi="Arial" w:cs="Arial"/>
          <w:b/>
          <w:bCs/>
          <w:color w:val="000000"/>
          <w:sz w:val="22"/>
          <w:szCs w:val="22"/>
          <w:lang w:eastAsia="es-MX"/>
        </w:rPr>
        <w:t>: David Gustavo Montalván Zertuche</w:t>
      </w:r>
    </w:p>
    <w:p w:rsidR="00C84A88" w:rsidRPr="00E11652" w:rsidRDefault="00C84A88" w:rsidP="001C2A51">
      <w:pPr>
        <w:jc w:val="center"/>
        <w:rPr>
          <w:rFonts w:ascii="Times New Roman" w:eastAsia="Times New Roman" w:hAnsi="Times New Roman" w:cs="Times New Roman"/>
          <w:lang w:eastAsia="es-MX"/>
        </w:rPr>
      </w:pPr>
    </w:p>
    <w:p w:rsidR="001C2A51" w:rsidRPr="00E11652" w:rsidRDefault="001C2A51" w:rsidP="001C2A51">
      <w:pPr>
        <w:rPr>
          <w:rFonts w:ascii="Times New Roman" w:eastAsia="Times New Roman" w:hAnsi="Times New Roman" w:cs="Times New Roman"/>
          <w:lang w:eastAsia="es-MX"/>
        </w:rPr>
      </w:pPr>
    </w:p>
    <w:p w:rsidR="001C2A51" w:rsidRPr="00E11652" w:rsidRDefault="001C2A51" w:rsidP="001C2A51">
      <w:pPr>
        <w:jc w:val="center"/>
        <w:rPr>
          <w:rFonts w:ascii="Times New Roman" w:eastAsia="Times New Roman" w:hAnsi="Times New Roman" w:cs="Times New Roman"/>
          <w:lang w:eastAsia="es-MX"/>
        </w:rPr>
      </w:pPr>
      <w:r w:rsidRPr="00E11652">
        <w:rPr>
          <w:rFonts w:ascii="Arial" w:eastAsia="Times New Roman" w:hAnsi="Arial" w:cs="Arial"/>
          <w:b/>
          <w:bCs/>
          <w:color w:val="000000"/>
          <w:sz w:val="22"/>
          <w:szCs w:val="22"/>
          <w:lang w:eastAsia="es-MX"/>
        </w:rPr>
        <w:t>EVIDENCIA DE UNIDAD</w:t>
      </w:r>
      <w:r w:rsidR="0065696E">
        <w:rPr>
          <w:rFonts w:ascii="Arial" w:eastAsia="Times New Roman" w:hAnsi="Arial" w:cs="Arial"/>
          <w:b/>
          <w:bCs/>
          <w:color w:val="000000"/>
          <w:sz w:val="22"/>
          <w:szCs w:val="22"/>
          <w:lang w:eastAsia="es-MX"/>
        </w:rPr>
        <w:t xml:space="preserve"> II</w:t>
      </w:r>
    </w:p>
    <w:p w:rsidR="001C2A51" w:rsidRPr="00E11652" w:rsidRDefault="001C2A51" w:rsidP="001C2A51">
      <w:pPr>
        <w:rPr>
          <w:rFonts w:ascii="Times New Roman" w:eastAsia="Times New Roman" w:hAnsi="Times New Roman" w:cs="Times New Roman"/>
          <w:lang w:eastAsia="es-MX"/>
        </w:rPr>
      </w:pPr>
      <w:r w:rsidRPr="00E11652">
        <w:rPr>
          <w:rFonts w:ascii="Times New Roman" w:eastAsia="Times New Roman" w:hAnsi="Times New Roman" w:cs="Times New Roman"/>
          <w:lang w:eastAsia="es-MX"/>
        </w:rPr>
        <w:br/>
      </w:r>
      <w:r w:rsidRPr="00E11652">
        <w:rPr>
          <w:rFonts w:ascii="Times New Roman" w:eastAsia="Times New Roman" w:hAnsi="Times New Roman" w:cs="Times New Roman"/>
          <w:lang w:eastAsia="es-MX"/>
        </w:rPr>
        <w:br/>
      </w:r>
    </w:p>
    <w:p w:rsidR="001C2A51" w:rsidRPr="001C6A9D" w:rsidRDefault="001C2A51" w:rsidP="001C2A51">
      <w:pPr>
        <w:spacing w:line="360" w:lineRule="auto"/>
        <w:jc w:val="center"/>
        <w:rPr>
          <w:rFonts w:ascii="Arial" w:hAnsi="Arial" w:cs="Arial"/>
          <w:b/>
        </w:rPr>
      </w:pPr>
      <w:r w:rsidRPr="001C6A9D">
        <w:rPr>
          <w:rFonts w:ascii="Arial" w:hAnsi="Arial" w:cs="Arial"/>
          <w:b/>
        </w:rPr>
        <w:t>Competencias Profesionales:</w:t>
      </w:r>
    </w:p>
    <w:p w:rsidR="001C2A51" w:rsidRPr="001C6A9D" w:rsidRDefault="001C2A51" w:rsidP="001C2A51">
      <w:pPr>
        <w:rPr>
          <w:rFonts w:ascii="Times New Roman" w:hAnsi="Times New Roman" w:cs="Times New Roman"/>
        </w:rPr>
      </w:pPr>
      <w:r w:rsidRPr="001C6A9D">
        <w:rPr>
          <w:rFonts w:ascii="Times New Roman" w:hAnsi="Times New Roman" w:cs="Times New Roman"/>
        </w:rPr>
        <w:t>- 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rsidR="001C2A51" w:rsidRDefault="001C2A51" w:rsidP="001C2A51">
      <w:pPr>
        <w:rPr>
          <w:rFonts w:ascii="Times New Roman" w:hAnsi="Times New Roman" w:cs="Times New Roman"/>
        </w:rPr>
      </w:pPr>
      <w:r w:rsidRPr="001C6A9D">
        <w:rPr>
          <w:rFonts w:ascii="Times New Roman" w:hAnsi="Times New Roman" w:cs="Times New Roman"/>
        </w:rPr>
        <w:t>-Actúa de manera ética ante la diversidad de situaciones que se presentan en la práctica profesional.</w:t>
      </w:r>
    </w:p>
    <w:p w:rsidR="001C2A51" w:rsidRDefault="001C2A51" w:rsidP="001C2A51">
      <w:pPr>
        <w:rPr>
          <w:rFonts w:ascii="Times New Roman" w:hAnsi="Times New Roman" w:cs="Times New Roman"/>
        </w:rPr>
      </w:pPr>
      <w:r w:rsidRPr="001C6A9D">
        <w:rPr>
          <w:rFonts w:ascii="Times New Roman" w:hAnsi="Times New Roman" w:cs="Times New Roman"/>
        </w:rPr>
        <w:br/>
        <w:t>-Colabora con la comunidad escolar, padres de familia, autoridades y docentes, en la toma de decisiones y en el desarrollo de alternativas de solución a problemáticas socioeducativas.</w:t>
      </w:r>
    </w:p>
    <w:p w:rsidR="001C2A51" w:rsidRPr="00E11652" w:rsidRDefault="001C2A51" w:rsidP="001C2A51">
      <w:pPr>
        <w:spacing w:after="240"/>
        <w:rPr>
          <w:rFonts w:ascii="Times New Roman" w:eastAsia="Times New Roman" w:hAnsi="Times New Roman" w:cs="Times New Roman"/>
          <w:lang w:eastAsia="es-MX"/>
        </w:rPr>
      </w:pPr>
    </w:p>
    <w:p w:rsidR="001C2A51" w:rsidRPr="00E11652" w:rsidRDefault="001C2A51" w:rsidP="001C2A51">
      <w:pPr>
        <w:ind w:left="720"/>
        <w:jc w:val="center"/>
        <w:rPr>
          <w:rFonts w:ascii="Times New Roman" w:eastAsia="Times New Roman" w:hAnsi="Times New Roman" w:cs="Times New Roman"/>
          <w:lang w:eastAsia="es-MX"/>
        </w:rPr>
      </w:pPr>
      <w:r w:rsidRPr="00E11652">
        <w:rPr>
          <w:rFonts w:ascii="Arial" w:eastAsia="Times New Roman" w:hAnsi="Arial" w:cs="Arial"/>
          <w:color w:val="000000"/>
          <w:lang w:eastAsia="es-MX"/>
        </w:rPr>
        <w:t xml:space="preserve">Alumna </w:t>
      </w:r>
      <w:proofErr w:type="spellStart"/>
      <w:r w:rsidRPr="00E11652">
        <w:rPr>
          <w:rFonts w:ascii="Arial" w:eastAsia="Times New Roman" w:hAnsi="Arial" w:cs="Arial"/>
          <w:color w:val="000000"/>
          <w:lang w:eastAsia="es-MX"/>
        </w:rPr>
        <w:t>Conafe</w:t>
      </w:r>
      <w:proofErr w:type="spellEnd"/>
      <w:r w:rsidRPr="00E11652">
        <w:rPr>
          <w:rFonts w:ascii="Arial" w:eastAsia="Times New Roman" w:hAnsi="Arial" w:cs="Arial"/>
          <w:color w:val="000000"/>
          <w:lang w:eastAsia="es-MX"/>
        </w:rPr>
        <w:t>:</w:t>
      </w:r>
    </w:p>
    <w:p w:rsidR="001C2A51" w:rsidRPr="00E11652" w:rsidRDefault="001C2A51" w:rsidP="001C2A51">
      <w:pPr>
        <w:ind w:left="720"/>
        <w:jc w:val="center"/>
        <w:rPr>
          <w:rFonts w:ascii="Times New Roman" w:eastAsia="Times New Roman" w:hAnsi="Times New Roman" w:cs="Times New Roman"/>
          <w:lang w:eastAsia="es-MX"/>
        </w:rPr>
      </w:pPr>
      <w:r w:rsidRPr="00E11652">
        <w:rPr>
          <w:rFonts w:ascii="Arial" w:eastAsia="Times New Roman" w:hAnsi="Arial" w:cs="Arial"/>
          <w:color w:val="000000"/>
          <w:lang w:eastAsia="es-MX"/>
        </w:rPr>
        <w:t>Paulina Flores Dávila</w:t>
      </w:r>
    </w:p>
    <w:p w:rsidR="0065696E" w:rsidRDefault="0065696E" w:rsidP="001C2A51">
      <w:pPr>
        <w:spacing w:after="240"/>
        <w:jc w:val="right"/>
        <w:rPr>
          <w:rFonts w:ascii="Arial" w:eastAsia="Times New Roman" w:hAnsi="Arial" w:cs="Arial"/>
          <w:color w:val="000000"/>
          <w:lang w:eastAsia="es-MX"/>
        </w:rPr>
      </w:pPr>
    </w:p>
    <w:p w:rsidR="001C2A51" w:rsidRDefault="001C2A51" w:rsidP="00C84A88">
      <w:pPr>
        <w:spacing w:after="240"/>
        <w:jc w:val="right"/>
        <w:rPr>
          <w:rFonts w:ascii="Arial" w:eastAsia="Times New Roman" w:hAnsi="Arial" w:cs="Arial"/>
          <w:color w:val="000000"/>
          <w:lang w:eastAsia="es-MX"/>
        </w:rPr>
      </w:pPr>
      <w:r>
        <w:rPr>
          <w:rFonts w:ascii="Times New Roman" w:eastAsia="Times New Roman" w:hAnsi="Times New Roman" w:cs="Times New Roman"/>
          <w:lang w:eastAsia="es-MX"/>
        </w:rPr>
        <w:br/>
      </w:r>
      <w:r>
        <w:rPr>
          <w:rFonts w:ascii="Times New Roman" w:eastAsia="Times New Roman" w:hAnsi="Times New Roman" w:cs="Times New Roman"/>
          <w:lang w:eastAsia="es-MX"/>
        </w:rPr>
        <w:br/>
      </w:r>
      <w:r w:rsidRPr="00E11652">
        <w:rPr>
          <w:rFonts w:ascii="Arial" w:eastAsia="Times New Roman" w:hAnsi="Arial" w:cs="Arial"/>
          <w:color w:val="000000"/>
          <w:lang w:eastAsia="es-MX"/>
        </w:rPr>
        <w:t>Saltillo Coahui</w:t>
      </w:r>
      <w:r w:rsidR="00C84A88">
        <w:rPr>
          <w:rFonts w:ascii="Arial" w:eastAsia="Times New Roman" w:hAnsi="Arial" w:cs="Arial"/>
          <w:color w:val="000000"/>
          <w:lang w:eastAsia="es-MX"/>
        </w:rPr>
        <w:t>la de Zaragoza</w:t>
      </w:r>
      <w:r w:rsidR="00E51BEF">
        <w:rPr>
          <w:rFonts w:ascii="Arial" w:eastAsia="Times New Roman" w:hAnsi="Arial" w:cs="Arial"/>
          <w:color w:val="000000"/>
          <w:lang w:eastAsia="es-MX"/>
        </w:rPr>
        <w:t xml:space="preserve"> </w:t>
      </w:r>
      <w:r w:rsidR="00C84A88">
        <w:rPr>
          <w:rFonts w:ascii="Arial" w:eastAsia="Times New Roman" w:hAnsi="Arial" w:cs="Arial"/>
          <w:color w:val="000000"/>
          <w:lang w:eastAsia="es-MX"/>
        </w:rPr>
        <w:t xml:space="preserve">                                              04 de Enero del 2022</w:t>
      </w:r>
    </w:p>
    <w:p w:rsidR="00C84A88" w:rsidRPr="00C84A88" w:rsidRDefault="00C84A88" w:rsidP="00C84A88">
      <w:pPr>
        <w:spacing w:after="240"/>
        <w:jc w:val="right"/>
        <w:rPr>
          <w:rFonts w:ascii="Times New Roman" w:eastAsia="Times New Roman" w:hAnsi="Times New Roman" w:cs="Times New Roman"/>
          <w:lang w:eastAsia="es-MX"/>
        </w:rPr>
      </w:pPr>
      <w:bookmarkStart w:id="0" w:name="_GoBack"/>
      <w:bookmarkEnd w:id="0"/>
    </w:p>
    <w:p w:rsidR="001C2A51" w:rsidRDefault="001C2A51" w:rsidP="001C2A51">
      <w:pPr>
        <w:jc w:val="right"/>
        <w:rPr>
          <w:rFonts w:ascii="Arial" w:eastAsia="Times New Roman" w:hAnsi="Arial" w:cs="Arial"/>
          <w:color w:val="000000"/>
          <w:lang w:eastAsia="es-MX"/>
        </w:rPr>
      </w:pPr>
    </w:p>
    <w:p w:rsidR="001C2A51" w:rsidRPr="001C2A51" w:rsidRDefault="001C2A51" w:rsidP="001C2A51">
      <w:pPr>
        <w:jc w:val="center"/>
        <w:rPr>
          <w:rFonts w:ascii="Arial" w:eastAsia="Times New Roman" w:hAnsi="Arial" w:cs="Arial"/>
          <w:b/>
          <w:color w:val="000000"/>
          <w:lang w:eastAsia="es-MX"/>
        </w:rPr>
      </w:pPr>
      <w:r w:rsidRPr="001C2A51">
        <w:rPr>
          <w:rFonts w:ascii="Arial" w:eastAsia="Times New Roman" w:hAnsi="Arial" w:cs="Arial"/>
          <w:b/>
          <w:color w:val="000000"/>
          <w:lang w:eastAsia="es-MX"/>
        </w:rPr>
        <w:t>PORTAFOLIO DE EVIDENCIAS</w:t>
      </w:r>
    </w:p>
    <w:p w:rsidR="001C2A51" w:rsidRDefault="001C2A51" w:rsidP="002B70A9">
      <w:pPr>
        <w:rPr>
          <w:rFonts w:ascii="Arial" w:eastAsia="Times New Roman" w:hAnsi="Arial" w:cs="Arial"/>
          <w:color w:val="000000"/>
          <w:lang w:eastAsia="es-MX"/>
        </w:rPr>
      </w:pPr>
    </w:p>
    <w:p w:rsidR="00FC3FF5" w:rsidRDefault="00FC3FF5" w:rsidP="00FC3FF5">
      <w:pPr>
        <w:pStyle w:val="Prrafodelista"/>
        <w:numPr>
          <w:ilvl w:val="0"/>
          <w:numId w:val="3"/>
        </w:numPr>
        <w:rPr>
          <w:rFonts w:ascii="Arial" w:eastAsia="Times New Roman" w:hAnsi="Arial" w:cs="Arial"/>
          <w:b/>
          <w:lang w:eastAsia="es-MX"/>
        </w:rPr>
      </w:pPr>
      <w:r w:rsidRPr="00FC3FF5">
        <w:rPr>
          <w:rFonts w:ascii="Arial" w:eastAsia="Times New Roman" w:hAnsi="Arial" w:cs="Arial"/>
          <w:b/>
          <w:lang w:eastAsia="es-MX"/>
        </w:rPr>
        <w:t>Preguntas a realizar:</w:t>
      </w:r>
    </w:p>
    <w:p w:rsidR="00061873" w:rsidRPr="00061873" w:rsidRDefault="00061873" w:rsidP="00061873">
      <w:pPr>
        <w:pStyle w:val="Prrafodelista"/>
        <w:numPr>
          <w:ilvl w:val="0"/>
          <w:numId w:val="4"/>
        </w:numPr>
        <w:rPr>
          <w:rFonts w:ascii="Arial" w:eastAsia="Times New Roman" w:hAnsi="Arial" w:cs="Arial"/>
          <w:lang w:eastAsia="es-MX"/>
        </w:rPr>
      </w:pPr>
      <w:r w:rsidRPr="00061873">
        <w:rPr>
          <w:rFonts w:ascii="Arial" w:eastAsia="Times New Roman" w:hAnsi="Arial" w:cs="Arial"/>
          <w:lang w:eastAsia="es-MX"/>
        </w:rPr>
        <w:t>¿Qué creen que sucedió con los animales?</w:t>
      </w:r>
    </w:p>
    <w:p w:rsidR="00061873" w:rsidRPr="00061873" w:rsidRDefault="00061873" w:rsidP="00061873">
      <w:pPr>
        <w:pStyle w:val="Prrafodelista"/>
        <w:numPr>
          <w:ilvl w:val="0"/>
          <w:numId w:val="4"/>
        </w:numPr>
        <w:rPr>
          <w:rFonts w:ascii="Arial" w:eastAsia="Times New Roman" w:hAnsi="Arial" w:cs="Arial"/>
          <w:lang w:eastAsia="es-MX"/>
        </w:rPr>
      </w:pPr>
      <w:r w:rsidRPr="00061873">
        <w:rPr>
          <w:rFonts w:ascii="Arial" w:eastAsia="Times New Roman" w:hAnsi="Arial" w:cs="Arial"/>
          <w:lang w:eastAsia="es-MX"/>
        </w:rPr>
        <w:t>¿Por qué reaccionaron así?</w:t>
      </w:r>
    </w:p>
    <w:p w:rsidR="00061873" w:rsidRPr="00061873" w:rsidRDefault="00061873" w:rsidP="00061873">
      <w:pPr>
        <w:pStyle w:val="Prrafodelista"/>
        <w:numPr>
          <w:ilvl w:val="0"/>
          <w:numId w:val="4"/>
        </w:numPr>
        <w:rPr>
          <w:rFonts w:ascii="Arial" w:eastAsia="Times New Roman" w:hAnsi="Arial" w:cs="Arial"/>
          <w:lang w:eastAsia="es-MX"/>
        </w:rPr>
      </w:pPr>
      <w:r w:rsidRPr="00061873">
        <w:rPr>
          <w:rFonts w:ascii="Arial" w:eastAsia="Times New Roman" w:hAnsi="Arial" w:cs="Arial"/>
          <w:lang w:eastAsia="es-MX"/>
        </w:rPr>
        <w:t>Las acciones realizadas, ¿fueron las correctas?</w:t>
      </w:r>
    </w:p>
    <w:p w:rsidR="00061873" w:rsidRPr="00061873" w:rsidRDefault="00061873" w:rsidP="00061873">
      <w:pPr>
        <w:pStyle w:val="Prrafodelista"/>
        <w:numPr>
          <w:ilvl w:val="0"/>
          <w:numId w:val="4"/>
        </w:numPr>
        <w:rPr>
          <w:rFonts w:ascii="Arial" w:eastAsia="Times New Roman" w:hAnsi="Arial" w:cs="Arial"/>
          <w:lang w:eastAsia="es-MX"/>
        </w:rPr>
      </w:pPr>
      <w:r w:rsidRPr="00061873">
        <w:rPr>
          <w:rFonts w:ascii="Arial" w:eastAsia="Times New Roman" w:hAnsi="Arial" w:cs="Arial"/>
          <w:lang w:eastAsia="es-MX"/>
        </w:rPr>
        <w:t>¿Qué harías tú si estuvieras en el papel de Alce u el oso?</w:t>
      </w:r>
    </w:p>
    <w:p w:rsidR="00061873" w:rsidRPr="00061873" w:rsidRDefault="00061873" w:rsidP="00061873">
      <w:pPr>
        <w:pStyle w:val="Prrafodelista"/>
        <w:numPr>
          <w:ilvl w:val="0"/>
          <w:numId w:val="4"/>
        </w:numPr>
        <w:rPr>
          <w:rFonts w:ascii="Arial" w:eastAsia="Times New Roman" w:hAnsi="Arial" w:cs="Arial"/>
          <w:lang w:eastAsia="es-MX"/>
        </w:rPr>
      </w:pPr>
      <w:r w:rsidRPr="00061873">
        <w:rPr>
          <w:rFonts w:ascii="Arial" w:eastAsia="Times New Roman" w:hAnsi="Arial" w:cs="Arial"/>
          <w:lang w:eastAsia="es-MX"/>
        </w:rPr>
        <w:t xml:space="preserve">¿Quién reaccionó de una mejor manera el oso y el alce, o el conejo y el zorrillo? </w:t>
      </w:r>
    </w:p>
    <w:p w:rsidR="00061873" w:rsidRPr="00061873" w:rsidRDefault="00061873" w:rsidP="00061873">
      <w:pPr>
        <w:pStyle w:val="Prrafodelista"/>
        <w:numPr>
          <w:ilvl w:val="0"/>
          <w:numId w:val="4"/>
        </w:numPr>
        <w:rPr>
          <w:rFonts w:ascii="Arial" w:eastAsia="Times New Roman" w:hAnsi="Arial" w:cs="Arial"/>
          <w:lang w:eastAsia="es-MX"/>
        </w:rPr>
      </w:pPr>
      <w:r w:rsidRPr="00061873">
        <w:rPr>
          <w:rFonts w:ascii="Arial" w:eastAsia="Times New Roman" w:hAnsi="Arial" w:cs="Arial"/>
          <w:lang w:eastAsia="es-MX"/>
        </w:rPr>
        <w:t>¿Qué emociones se observaron en el vídeo?</w:t>
      </w:r>
    </w:p>
    <w:p w:rsidR="00061873" w:rsidRDefault="00061873" w:rsidP="00061873">
      <w:pPr>
        <w:pStyle w:val="Prrafodelista"/>
        <w:numPr>
          <w:ilvl w:val="0"/>
          <w:numId w:val="4"/>
        </w:numPr>
        <w:rPr>
          <w:rFonts w:ascii="Arial" w:eastAsia="Times New Roman" w:hAnsi="Arial" w:cs="Arial"/>
          <w:lang w:eastAsia="es-MX"/>
        </w:rPr>
      </w:pPr>
      <w:r w:rsidRPr="00061873">
        <w:rPr>
          <w:rFonts w:ascii="Arial" w:eastAsia="Times New Roman" w:hAnsi="Arial" w:cs="Arial"/>
          <w:lang w:eastAsia="es-MX"/>
        </w:rPr>
        <w:t>¿Ustedes han presentado situaciones como las del vídeo, cuáles?</w:t>
      </w:r>
    </w:p>
    <w:p w:rsidR="00061873" w:rsidRDefault="00061873" w:rsidP="00061873">
      <w:pPr>
        <w:pStyle w:val="Prrafodelista"/>
        <w:numPr>
          <w:ilvl w:val="0"/>
          <w:numId w:val="4"/>
        </w:numPr>
        <w:rPr>
          <w:rFonts w:ascii="Arial" w:eastAsia="Times New Roman" w:hAnsi="Arial" w:cs="Arial"/>
          <w:lang w:eastAsia="es-MX"/>
        </w:rPr>
      </w:pPr>
      <w:r>
        <w:rPr>
          <w:rFonts w:ascii="Arial" w:eastAsia="Times New Roman" w:hAnsi="Arial" w:cs="Arial"/>
          <w:lang w:eastAsia="es-MX"/>
        </w:rPr>
        <w:t>¿Qué sucede en cada imagen?</w:t>
      </w:r>
    </w:p>
    <w:p w:rsidR="00061873" w:rsidRDefault="00061873" w:rsidP="00061873">
      <w:pPr>
        <w:pStyle w:val="Prrafodelista"/>
        <w:numPr>
          <w:ilvl w:val="0"/>
          <w:numId w:val="4"/>
        </w:numPr>
        <w:rPr>
          <w:rFonts w:ascii="Arial" w:eastAsia="Times New Roman" w:hAnsi="Arial" w:cs="Arial"/>
          <w:lang w:eastAsia="es-MX"/>
        </w:rPr>
      </w:pPr>
      <w:r>
        <w:rPr>
          <w:rFonts w:ascii="Arial" w:eastAsia="Times New Roman" w:hAnsi="Arial" w:cs="Arial"/>
          <w:lang w:eastAsia="es-MX"/>
        </w:rPr>
        <w:t>¿Cómo crees que se sienten las personas de la imagen?</w:t>
      </w:r>
    </w:p>
    <w:p w:rsidR="00061873" w:rsidRDefault="00061873" w:rsidP="00061873">
      <w:pPr>
        <w:pStyle w:val="Prrafodelista"/>
        <w:numPr>
          <w:ilvl w:val="0"/>
          <w:numId w:val="4"/>
        </w:numPr>
        <w:rPr>
          <w:rFonts w:ascii="Arial" w:eastAsia="Times New Roman" w:hAnsi="Arial" w:cs="Arial"/>
          <w:lang w:eastAsia="es-MX"/>
        </w:rPr>
      </w:pPr>
      <w:r>
        <w:rPr>
          <w:rFonts w:ascii="Arial" w:eastAsia="Times New Roman" w:hAnsi="Arial" w:cs="Arial"/>
          <w:lang w:eastAsia="es-MX"/>
        </w:rPr>
        <w:t>¿Cuál crees que es la causa o lo que provocó ese problema?</w:t>
      </w:r>
    </w:p>
    <w:p w:rsidR="00061873" w:rsidRDefault="00061873" w:rsidP="00061873">
      <w:pPr>
        <w:pStyle w:val="Prrafodelista"/>
        <w:numPr>
          <w:ilvl w:val="0"/>
          <w:numId w:val="4"/>
        </w:numPr>
        <w:rPr>
          <w:rFonts w:ascii="Arial" w:eastAsia="Times New Roman" w:hAnsi="Arial" w:cs="Arial"/>
          <w:lang w:eastAsia="es-MX"/>
        </w:rPr>
      </w:pPr>
      <w:r>
        <w:rPr>
          <w:rFonts w:ascii="Arial" w:eastAsia="Times New Roman" w:hAnsi="Arial" w:cs="Arial"/>
          <w:lang w:eastAsia="es-MX"/>
        </w:rPr>
        <w:t>¿Cómo reaccionarías si te pasara algo similar?</w:t>
      </w:r>
    </w:p>
    <w:p w:rsidR="00061873" w:rsidRPr="00061873" w:rsidRDefault="00061873" w:rsidP="00061873">
      <w:pPr>
        <w:pStyle w:val="Prrafodelista"/>
        <w:numPr>
          <w:ilvl w:val="0"/>
          <w:numId w:val="4"/>
        </w:numPr>
        <w:rPr>
          <w:rFonts w:ascii="Arial" w:eastAsia="Times New Roman" w:hAnsi="Arial" w:cs="Arial"/>
          <w:lang w:eastAsia="es-MX"/>
        </w:rPr>
      </w:pPr>
      <w:r>
        <w:rPr>
          <w:rFonts w:ascii="Arial" w:eastAsia="Times New Roman" w:hAnsi="Arial" w:cs="Arial"/>
          <w:lang w:eastAsia="es-MX"/>
        </w:rPr>
        <w:t>¿Qué solución darías para que todos los niños se sientan mejor?</w:t>
      </w:r>
    </w:p>
    <w:p w:rsidR="00EE1762" w:rsidRDefault="00EE1762" w:rsidP="00EE1762">
      <w:pPr>
        <w:pStyle w:val="Prrafodelista"/>
        <w:rPr>
          <w:rFonts w:ascii="Arial" w:eastAsia="Times New Roman" w:hAnsi="Arial" w:cs="Arial"/>
          <w:b/>
          <w:lang w:eastAsia="es-MX"/>
        </w:rPr>
      </w:pPr>
    </w:p>
    <w:p w:rsidR="0065696E" w:rsidRPr="0065696E" w:rsidRDefault="0065696E" w:rsidP="0065696E">
      <w:pPr>
        <w:rPr>
          <w:rFonts w:ascii="Arial" w:eastAsia="Times New Roman" w:hAnsi="Arial" w:cs="Arial"/>
          <w:b/>
          <w:lang w:eastAsia="es-MX"/>
        </w:rPr>
      </w:pPr>
    </w:p>
    <w:p w:rsidR="0065696E" w:rsidRDefault="0065696E" w:rsidP="00EE1762">
      <w:pPr>
        <w:pStyle w:val="Prrafodelista"/>
        <w:rPr>
          <w:rFonts w:ascii="Arial" w:eastAsia="Times New Roman" w:hAnsi="Arial" w:cs="Arial"/>
          <w:b/>
          <w:lang w:eastAsia="es-MX"/>
        </w:rPr>
      </w:pPr>
    </w:p>
    <w:p w:rsidR="0065696E" w:rsidRPr="00FC3FF5" w:rsidRDefault="0065696E" w:rsidP="00EE1762">
      <w:pPr>
        <w:pStyle w:val="Prrafodelista"/>
        <w:rPr>
          <w:rFonts w:ascii="Arial" w:eastAsia="Times New Roman" w:hAnsi="Arial" w:cs="Arial"/>
          <w:b/>
          <w:lang w:eastAsia="es-MX"/>
        </w:rPr>
      </w:pPr>
    </w:p>
    <w:p w:rsidR="00FC3FF5" w:rsidRDefault="00FC3FF5" w:rsidP="00FC3FF5">
      <w:pPr>
        <w:pStyle w:val="Prrafodelista"/>
        <w:numPr>
          <w:ilvl w:val="0"/>
          <w:numId w:val="3"/>
        </w:numPr>
        <w:rPr>
          <w:rFonts w:ascii="Arial" w:eastAsia="Times New Roman" w:hAnsi="Arial" w:cs="Arial"/>
          <w:b/>
          <w:lang w:eastAsia="es-MX"/>
        </w:rPr>
      </w:pPr>
      <w:r w:rsidRPr="00FC3FF5">
        <w:rPr>
          <w:rFonts w:ascii="Arial" w:eastAsia="Times New Roman" w:hAnsi="Arial" w:cs="Arial"/>
          <w:b/>
          <w:lang w:eastAsia="es-MX"/>
        </w:rPr>
        <w:t xml:space="preserve"> Rasgos a evaluar:</w:t>
      </w:r>
    </w:p>
    <w:p w:rsidR="00061873" w:rsidRDefault="00061873" w:rsidP="00061873">
      <w:pPr>
        <w:pStyle w:val="Prrafodelista"/>
        <w:rPr>
          <w:rFonts w:ascii="Arial" w:eastAsia="Times New Roman" w:hAnsi="Arial" w:cs="Arial"/>
          <w:b/>
          <w:lang w:eastAsia="es-MX"/>
        </w:rPr>
      </w:pPr>
    </w:p>
    <w:tbl>
      <w:tblPr>
        <w:tblStyle w:val="Tablaconcuadrcula"/>
        <w:tblpPr w:leftFromText="141" w:rightFromText="141" w:vertAnchor="text" w:horzAnchor="margin" w:tblpXSpec="center" w:tblpY="128"/>
        <w:tblW w:w="10627" w:type="dxa"/>
        <w:tblLook w:val="04A0" w:firstRow="1" w:lastRow="0" w:firstColumn="1" w:lastColumn="0" w:noHBand="0" w:noVBand="1"/>
      </w:tblPr>
      <w:tblGrid>
        <w:gridCol w:w="5098"/>
        <w:gridCol w:w="1134"/>
        <w:gridCol w:w="1134"/>
        <w:gridCol w:w="1276"/>
        <w:gridCol w:w="1985"/>
      </w:tblGrid>
      <w:tr w:rsidR="00E86F6D" w:rsidRPr="00BD73BF" w:rsidTr="002B70A9">
        <w:trPr>
          <w:trHeight w:val="557"/>
        </w:trPr>
        <w:tc>
          <w:tcPr>
            <w:tcW w:w="10627" w:type="dxa"/>
            <w:gridSpan w:val="5"/>
            <w:shd w:val="clear" w:color="auto" w:fill="99FF99"/>
          </w:tcPr>
          <w:p w:rsidR="00E86F6D" w:rsidRPr="00E86F6D" w:rsidRDefault="00E86F6D" w:rsidP="002B70A9">
            <w:pPr>
              <w:jc w:val="center"/>
              <w:rPr>
                <w:rFonts w:ascii="Arial" w:eastAsia="Times New Roman" w:hAnsi="Arial" w:cs="Arial"/>
                <w:b/>
                <w:lang w:eastAsia="es-MX"/>
              </w:rPr>
            </w:pPr>
            <w:r w:rsidRPr="00E86F6D">
              <w:rPr>
                <w:rFonts w:ascii="Arial" w:eastAsia="Times New Roman" w:hAnsi="Arial" w:cs="Arial"/>
                <w:b/>
                <w:lang w:eastAsia="es-MX"/>
              </w:rPr>
              <w:t xml:space="preserve">Instrumento de </w:t>
            </w:r>
            <w:r w:rsidR="002B70A9">
              <w:rPr>
                <w:rFonts w:ascii="Arial" w:eastAsia="Times New Roman" w:hAnsi="Arial" w:cs="Arial"/>
                <w:b/>
                <w:lang w:eastAsia="es-MX"/>
              </w:rPr>
              <w:t>evaluación grupal</w:t>
            </w:r>
          </w:p>
        </w:tc>
      </w:tr>
      <w:tr w:rsidR="00E86F6D" w:rsidRPr="00BD73BF" w:rsidTr="00E86F6D">
        <w:tc>
          <w:tcPr>
            <w:tcW w:w="5098" w:type="dxa"/>
            <w:shd w:val="clear" w:color="auto" w:fill="99FF99"/>
          </w:tcPr>
          <w:p w:rsidR="00E86F6D" w:rsidRPr="00BD73BF" w:rsidRDefault="00E86F6D" w:rsidP="00BD73BF">
            <w:pPr>
              <w:jc w:val="center"/>
              <w:rPr>
                <w:rFonts w:ascii="Arial" w:eastAsia="Times New Roman" w:hAnsi="Arial" w:cs="Arial"/>
                <w:lang w:eastAsia="es-MX"/>
              </w:rPr>
            </w:pPr>
            <w:r w:rsidRPr="00BD73BF">
              <w:rPr>
                <w:rFonts w:ascii="Arial" w:eastAsia="Times New Roman" w:hAnsi="Arial" w:cs="Arial"/>
                <w:lang w:eastAsia="es-MX"/>
              </w:rPr>
              <w:t>Indicadores</w:t>
            </w:r>
          </w:p>
        </w:tc>
        <w:tc>
          <w:tcPr>
            <w:tcW w:w="1134" w:type="dxa"/>
            <w:shd w:val="clear" w:color="auto" w:fill="99FF99"/>
          </w:tcPr>
          <w:p w:rsidR="00E86F6D" w:rsidRPr="00BD73BF" w:rsidRDefault="00E86F6D" w:rsidP="00BD73BF">
            <w:pPr>
              <w:jc w:val="center"/>
              <w:rPr>
                <w:rFonts w:ascii="Arial" w:eastAsia="Times New Roman" w:hAnsi="Arial" w:cs="Arial"/>
                <w:sz w:val="22"/>
                <w:lang w:eastAsia="es-MX"/>
              </w:rPr>
            </w:pPr>
            <w:r w:rsidRPr="00BD73BF">
              <w:rPr>
                <w:rFonts w:ascii="Arial" w:eastAsia="Times New Roman" w:hAnsi="Arial" w:cs="Arial"/>
                <w:sz w:val="22"/>
                <w:lang w:eastAsia="es-MX"/>
              </w:rPr>
              <w:t>Lo hace</w:t>
            </w:r>
          </w:p>
        </w:tc>
        <w:tc>
          <w:tcPr>
            <w:tcW w:w="1134" w:type="dxa"/>
            <w:shd w:val="clear" w:color="auto" w:fill="99FF99"/>
          </w:tcPr>
          <w:p w:rsidR="00E86F6D" w:rsidRPr="00BD73BF" w:rsidRDefault="00E86F6D" w:rsidP="00BD73BF">
            <w:pPr>
              <w:jc w:val="center"/>
              <w:rPr>
                <w:rFonts w:ascii="Arial" w:eastAsia="Times New Roman" w:hAnsi="Arial" w:cs="Arial"/>
                <w:sz w:val="22"/>
                <w:lang w:eastAsia="es-MX"/>
              </w:rPr>
            </w:pPr>
            <w:r w:rsidRPr="00BD73BF">
              <w:rPr>
                <w:rFonts w:ascii="Arial" w:eastAsia="Times New Roman" w:hAnsi="Arial" w:cs="Arial"/>
                <w:sz w:val="22"/>
                <w:lang w:eastAsia="es-MX"/>
              </w:rPr>
              <w:t>No lo hace</w:t>
            </w:r>
          </w:p>
        </w:tc>
        <w:tc>
          <w:tcPr>
            <w:tcW w:w="1276" w:type="dxa"/>
            <w:shd w:val="clear" w:color="auto" w:fill="99FF99"/>
          </w:tcPr>
          <w:p w:rsidR="00E86F6D" w:rsidRPr="00E86F6D" w:rsidRDefault="00E86F6D" w:rsidP="00BD73BF">
            <w:pPr>
              <w:jc w:val="center"/>
              <w:rPr>
                <w:rFonts w:ascii="Arial" w:eastAsia="Times New Roman" w:hAnsi="Arial" w:cs="Arial"/>
                <w:sz w:val="22"/>
                <w:lang w:eastAsia="es-MX"/>
              </w:rPr>
            </w:pPr>
            <w:r w:rsidRPr="00E86F6D">
              <w:rPr>
                <w:rFonts w:ascii="Arial" w:eastAsia="Times New Roman" w:hAnsi="Arial" w:cs="Arial"/>
                <w:sz w:val="22"/>
                <w:lang w:eastAsia="es-MX"/>
              </w:rPr>
              <w:t>Lo hace con ayuda</w:t>
            </w:r>
          </w:p>
        </w:tc>
        <w:tc>
          <w:tcPr>
            <w:tcW w:w="1985" w:type="dxa"/>
            <w:shd w:val="clear" w:color="auto" w:fill="99FF99"/>
          </w:tcPr>
          <w:p w:rsidR="00E86F6D" w:rsidRPr="00BD73BF" w:rsidRDefault="00E86F6D" w:rsidP="00BD73BF">
            <w:pPr>
              <w:jc w:val="center"/>
              <w:rPr>
                <w:rFonts w:ascii="Arial" w:eastAsia="Times New Roman" w:hAnsi="Arial" w:cs="Arial"/>
                <w:lang w:eastAsia="es-MX"/>
              </w:rPr>
            </w:pPr>
            <w:r w:rsidRPr="00BD73BF">
              <w:rPr>
                <w:rFonts w:ascii="Arial" w:eastAsia="Times New Roman" w:hAnsi="Arial" w:cs="Arial"/>
                <w:lang w:eastAsia="es-MX"/>
              </w:rPr>
              <w:t>Observaciones</w:t>
            </w:r>
          </w:p>
        </w:tc>
      </w:tr>
      <w:tr w:rsidR="00E86F6D" w:rsidRPr="00BD73BF" w:rsidTr="00E86F6D">
        <w:tc>
          <w:tcPr>
            <w:tcW w:w="5098" w:type="dxa"/>
          </w:tcPr>
          <w:p w:rsidR="00E86F6D" w:rsidRPr="00BD73BF" w:rsidRDefault="00E86F6D" w:rsidP="00BD73BF">
            <w:pPr>
              <w:rPr>
                <w:rFonts w:ascii="Arial" w:eastAsia="Times New Roman" w:hAnsi="Arial" w:cs="Arial"/>
                <w:lang w:eastAsia="es-MX"/>
              </w:rPr>
            </w:pPr>
            <w:r w:rsidRPr="00BD73BF">
              <w:rPr>
                <w:rFonts w:ascii="Arial" w:eastAsia="Times New Roman" w:hAnsi="Arial" w:cs="Arial"/>
                <w:lang w:eastAsia="es-MX"/>
              </w:rPr>
              <w:t>-Muestra interés por la actividad</w:t>
            </w:r>
          </w:p>
        </w:tc>
        <w:tc>
          <w:tcPr>
            <w:tcW w:w="1134" w:type="dxa"/>
          </w:tcPr>
          <w:p w:rsidR="00E86F6D" w:rsidRPr="00BE7C0E" w:rsidRDefault="00BE7C0E" w:rsidP="00BE7C0E">
            <w:pPr>
              <w:jc w:val="center"/>
              <w:rPr>
                <w:rFonts w:ascii="Arial" w:eastAsia="Times New Roman" w:hAnsi="Arial" w:cs="Arial"/>
                <w:b/>
                <w:sz w:val="32"/>
                <w:lang w:eastAsia="es-MX"/>
              </w:rPr>
            </w:pPr>
            <w:r w:rsidRPr="00BE7C0E">
              <w:rPr>
                <w:rFonts w:ascii="Arial" w:eastAsia="Times New Roman" w:hAnsi="Arial" w:cs="Arial"/>
                <w:b/>
                <w:sz w:val="32"/>
                <w:lang w:eastAsia="es-MX"/>
              </w:rPr>
              <w:t>x</w:t>
            </w:r>
          </w:p>
        </w:tc>
        <w:tc>
          <w:tcPr>
            <w:tcW w:w="1134" w:type="dxa"/>
          </w:tcPr>
          <w:p w:rsidR="00E86F6D" w:rsidRPr="00BE7C0E" w:rsidRDefault="00E86F6D" w:rsidP="00BE7C0E">
            <w:pPr>
              <w:jc w:val="center"/>
              <w:rPr>
                <w:rFonts w:ascii="Arial" w:eastAsia="Times New Roman" w:hAnsi="Arial" w:cs="Arial"/>
                <w:b/>
                <w:sz w:val="32"/>
                <w:lang w:eastAsia="es-MX"/>
              </w:rPr>
            </w:pPr>
          </w:p>
        </w:tc>
        <w:tc>
          <w:tcPr>
            <w:tcW w:w="1276" w:type="dxa"/>
          </w:tcPr>
          <w:p w:rsidR="00E86F6D" w:rsidRPr="00BE7C0E" w:rsidRDefault="00E86F6D" w:rsidP="00BE7C0E">
            <w:pPr>
              <w:jc w:val="center"/>
              <w:rPr>
                <w:rFonts w:ascii="Arial" w:eastAsia="Times New Roman" w:hAnsi="Arial" w:cs="Arial"/>
                <w:b/>
                <w:sz w:val="32"/>
                <w:lang w:eastAsia="es-MX"/>
              </w:rPr>
            </w:pPr>
          </w:p>
        </w:tc>
        <w:tc>
          <w:tcPr>
            <w:tcW w:w="1985" w:type="dxa"/>
          </w:tcPr>
          <w:p w:rsidR="00E86F6D" w:rsidRPr="00BD73BF" w:rsidRDefault="00E86F6D" w:rsidP="00BD73BF">
            <w:pPr>
              <w:rPr>
                <w:rFonts w:ascii="Arial" w:eastAsia="Times New Roman" w:hAnsi="Arial" w:cs="Arial"/>
                <w:lang w:eastAsia="es-MX"/>
              </w:rPr>
            </w:pPr>
          </w:p>
        </w:tc>
      </w:tr>
      <w:tr w:rsidR="00E86F6D" w:rsidRPr="00BD73BF" w:rsidTr="00E86F6D">
        <w:tc>
          <w:tcPr>
            <w:tcW w:w="5098" w:type="dxa"/>
          </w:tcPr>
          <w:p w:rsidR="00E86F6D" w:rsidRPr="00BD73BF" w:rsidRDefault="00E86F6D" w:rsidP="00BD73BF">
            <w:pPr>
              <w:rPr>
                <w:rFonts w:ascii="Arial" w:eastAsia="Times New Roman" w:hAnsi="Arial" w:cs="Arial"/>
                <w:lang w:eastAsia="es-MX"/>
              </w:rPr>
            </w:pPr>
            <w:r w:rsidRPr="00BD73BF">
              <w:rPr>
                <w:rFonts w:ascii="Arial" w:eastAsia="Times New Roman" w:hAnsi="Arial" w:cs="Arial"/>
                <w:lang w:eastAsia="es-MX"/>
              </w:rPr>
              <w:t>-Participa de manera activa en cada momento</w:t>
            </w:r>
          </w:p>
        </w:tc>
        <w:tc>
          <w:tcPr>
            <w:tcW w:w="1134" w:type="dxa"/>
          </w:tcPr>
          <w:p w:rsidR="00E86F6D" w:rsidRPr="00BE7C0E" w:rsidRDefault="00BE7C0E" w:rsidP="00BE7C0E">
            <w:pPr>
              <w:jc w:val="center"/>
              <w:rPr>
                <w:rFonts w:ascii="Arial" w:eastAsia="Times New Roman" w:hAnsi="Arial" w:cs="Arial"/>
                <w:b/>
                <w:sz w:val="32"/>
                <w:lang w:eastAsia="es-MX"/>
              </w:rPr>
            </w:pPr>
            <w:r w:rsidRPr="00BE7C0E">
              <w:rPr>
                <w:rFonts w:ascii="Arial" w:eastAsia="Times New Roman" w:hAnsi="Arial" w:cs="Arial"/>
                <w:b/>
                <w:sz w:val="32"/>
                <w:lang w:eastAsia="es-MX"/>
              </w:rPr>
              <w:t>x</w:t>
            </w:r>
          </w:p>
        </w:tc>
        <w:tc>
          <w:tcPr>
            <w:tcW w:w="1134" w:type="dxa"/>
          </w:tcPr>
          <w:p w:rsidR="00E86F6D" w:rsidRPr="00BE7C0E" w:rsidRDefault="00E86F6D" w:rsidP="00BE7C0E">
            <w:pPr>
              <w:jc w:val="center"/>
              <w:rPr>
                <w:rFonts w:ascii="Arial" w:eastAsia="Times New Roman" w:hAnsi="Arial" w:cs="Arial"/>
                <w:b/>
                <w:sz w:val="32"/>
                <w:lang w:eastAsia="es-MX"/>
              </w:rPr>
            </w:pPr>
          </w:p>
        </w:tc>
        <w:tc>
          <w:tcPr>
            <w:tcW w:w="1276" w:type="dxa"/>
          </w:tcPr>
          <w:p w:rsidR="00E86F6D" w:rsidRPr="00BE7C0E" w:rsidRDefault="00E86F6D" w:rsidP="00BE7C0E">
            <w:pPr>
              <w:jc w:val="center"/>
              <w:rPr>
                <w:rFonts w:ascii="Arial" w:eastAsia="Times New Roman" w:hAnsi="Arial" w:cs="Arial"/>
                <w:b/>
                <w:sz w:val="32"/>
                <w:lang w:eastAsia="es-MX"/>
              </w:rPr>
            </w:pPr>
          </w:p>
        </w:tc>
        <w:tc>
          <w:tcPr>
            <w:tcW w:w="1985" w:type="dxa"/>
          </w:tcPr>
          <w:p w:rsidR="00E86F6D" w:rsidRPr="00BD73BF" w:rsidRDefault="00E86F6D" w:rsidP="00BD73BF">
            <w:pPr>
              <w:rPr>
                <w:rFonts w:ascii="Arial" w:eastAsia="Times New Roman" w:hAnsi="Arial" w:cs="Arial"/>
                <w:lang w:eastAsia="es-MX"/>
              </w:rPr>
            </w:pPr>
          </w:p>
        </w:tc>
      </w:tr>
      <w:tr w:rsidR="00E86F6D" w:rsidRPr="00BD73BF" w:rsidTr="00E86F6D">
        <w:tc>
          <w:tcPr>
            <w:tcW w:w="5098" w:type="dxa"/>
          </w:tcPr>
          <w:p w:rsidR="00E86F6D" w:rsidRPr="00BD73BF" w:rsidRDefault="00E86F6D" w:rsidP="00BD73BF">
            <w:pPr>
              <w:rPr>
                <w:rFonts w:ascii="Arial" w:eastAsia="Times New Roman" w:hAnsi="Arial" w:cs="Arial"/>
                <w:lang w:eastAsia="es-MX"/>
              </w:rPr>
            </w:pPr>
            <w:r w:rsidRPr="00BD73BF">
              <w:rPr>
                <w:rFonts w:ascii="Arial" w:eastAsia="Times New Roman" w:hAnsi="Arial" w:cs="Arial"/>
                <w:lang w:eastAsia="es-MX"/>
              </w:rPr>
              <w:t>-Reconoce valores y los pone en juego</w:t>
            </w:r>
          </w:p>
        </w:tc>
        <w:tc>
          <w:tcPr>
            <w:tcW w:w="1134" w:type="dxa"/>
          </w:tcPr>
          <w:p w:rsidR="00E86F6D" w:rsidRPr="00BE7C0E" w:rsidRDefault="00BE7C0E" w:rsidP="00BE7C0E">
            <w:pPr>
              <w:jc w:val="center"/>
              <w:rPr>
                <w:rFonts w:ascii="Arial" w:eastAsia="Times New Roman" w:hAnsi="Arial" w:cs="Arial"/>
                <w:b/>
                <w:sz w:val="32"/>
                <w:lang w:eastAsia="es-MX"/>
              </w:rPr>
            </w:pPr>
            <w:r w:rsidRPr="00BE7C0E">
              <w:rPr>
                <w:rFonts w:ascii="Arial" w:eastAsia="Times New Roman" w:hAnsi="Arial" w:cs="Arial"/>
                <w:b/>
                <w:sz w:val="32"/>
                <w:lang w:eastAsia="es-MX"/>
              </w:rPr>
              <w:t>x</w:t>
            </w:r>
          </w:p>
        </w:tc>
        <w:tc>
          <w:tcPr>
            <w:tcW w:w="1134" w:type="dxa"/>
          </w:tcPr>
          <w:p w:rsidR="00E86F6D" w:rsidRPr="00BE7C0E" w:rsidRDefault="00E86F6D" w:rsidP="00BE7C0E">
            <w:pPr>
              <w:jc w:val="center"/>
              <w:rPr>
                <w:rFonts w:ascii="Arial" w:eastAsia="Times New Roman" w:hAnsi="Arial" w:cs="Arial"/>
                <w:b/>
                <w:sz w:val="32"/>
                <w:lang w:eastAsia="es-MX"/>
              </w:rPr>
            </w:pPr>
          </w:p>
        </w:tc>
        <w:tc>
          <w:tcPr>
            <w:tcW w:w="1276" w:type="dxa"/>
          </w:tcPr>
          <w:p w:rsidR="00E86F6D" w:rsidRPr="00BE7C0E" w:rsidRDefault="00E86F6D" w:rsidP="00BE7C0E">
            <w:pPr>
              <w:jc w:val="center"/>
              <w:rPr>
                <w:rFonts w:ascii="Arial" w:eastAsia="Times New Roman" w:hAnsi="Arial" w:cs="Arial"/>
                <w:b/>
                <w:sz w:val="32"/>
                <w:lang w:eastAsia="es-MX"/>
              </w:rPr>
            </w:pPr>
          </w:p>
        </w:tc>
        <w:tc>
          <w:tcPr>
            <w:tcW w:w="1985" w:type="dxa"/>
          </w:tcPr>
          <w:p w:rsidR="00E86F6D" w:rsidRPr="00BD73BF" w:rsidRDefault="00E86F6D" w:rsidP="00BD73BF">
            <w:pPr>
              <w:rPr>
                <w:rFonts w:ascii="Arial" w:eastAsia="Times New Roman" w:hAnsi="Arial" w:cs="Arial"/>
                <w:lang w:eastAsia="es-MX"/>
              </w:rPr>
            </w:pPr>
          </w:p>
        </w:tc>
      </w:tr>
      <w:tr w:rsidR="00E86F6D" w:rsidRPr="00BD73BF" w:rsidTr="00E86F6D">
        <w:tc>
          <w:tcPr>
            <w:tcW w:w="5098" w:type="dxa"/>
          </w:tcPr>
          <w:p w:rsidR="00E86F6D" w:rsidRPr="00BD73BF" w:rsidRDefault="00E86F6D" w:rsidP="00BD73BF">
            <w:pPr>
              <w:rPr>
                <w:rFonts w:ascii="Arial" w:eastAsia="Times New Roman" w:hAnsi="Arial" w:cs="Arial"/>
                <w:lang w:eastAsia="es-MX"/>
              </w:rPr>
            </w:pPr>
            <w:r w:rsidRPr="00BD73BF">
              <w:rPr>
                <w:rFonts w:ascii="Arial" w:eastAsia="Times New Roman" w:hAnsi="Arial" w:cs="Arial"/>
                <w:lang w:eastAsia="es-MX"/>
              </w:rPr>
              <w:t xml:space="preserve">-Identifica acciones para una sana convivencia </w:t>
            </w:r>
          </w:p>
        </w:tc>
        <w:tc>
          <w:tcPr>
            <w:tcW w:w="1134" w:type="dxa"/>
          </w:tcPr>
          <w:p w:rsidR="00E86F6D" w:rsidRPr="00BE7C0E" w:rsidRDefault="00E86F6D" w:rsidP="00BE7C0E">
            <w:pPr>
              <w:jc w:val="center"/>
              <w:rPr>
                <w:rFonts w:ascii="Arial" w:eastAsia="Times New Roman" w:hAnsi="Arial" w:cs="Arial"/>
                <w:b/>
                <w:sz w:val="32"/>
                <w:lang w:eastAsia="es-MX"/>
              </w:rPr>
            </w:pPr>
          </w:p>
        </w:tc>
        <w:tc>
          <w:tcPr>
            <w:tcW w:w="1134" w:type="dxa"/>
          </w:tcPr>
          <w:p w:rsidR="00E86F6D" w:rsidRPr="00BE7C0E" w:rsidRDefault="00E86F6D" w:rsidP="00BE7C0E">
            <w:pPr>
              <w:jc w:val="center"/>
              <w:rPr>
                <w:rFonts w:ascii="Arial" w:eastAsia="Times New Roman" w:hAnsi="Arial" w:cs="Arial"/>
                <w:b/>
                <w:sz w:val="32"/>
                <w:lang w:eastAsia="es-MX"/>
              </w:rPr>
            </w:pPr>
          </w:p>
        </w:tc>
        <w:tc>
          <w:tcPr>
            <w:tcW w:w="1276" w:type="dxa"/>
          </w:tcPr>
          <w:p w:rsidR="00E86F6D" w:rsidRPr="00BE7C0E" w:rsidRDefault="00BE7C0E" w:rsidP="00BE7C0E">
            <w:pPr>
              <w:jc w:val="center"/>
              <w:rPr>
                <w:rFonts w:ascii="Arial" w:eastAsia="Times New Roman" w:hAnsi="Arial" w:cs="Arial"/>
                <w:b/>
                <w:sz w:val="32"/>
                <w:lang w:eastAsia="es-MX"/>
              </w:rPr>
            </w:pPr>
            <w:r w:rsidRPr="00BE7C0E">
              <w:rPr>
                <w:rFonts w:ascii="Arial" w:eastAsia="Times New Roman" w:hAnsi="Arial" w:cs="Arial"/>
                <w:b/>
                <w:sz w:val="32"/>
                <w:lang w:eastAsia="es-MX"/>
              </w:rPr>
              <w:t>x</w:t>
            </w:r>
          </w:p>
        </w:tc>
        <w:tc>
          <w:tcPr>
            <w:tcW w:w="1985" w:type="dxa"/>
          </w:tcPr>
          <w:p w:rsidR="00E86F6D" w:rsidRPr="00BD73BF" w:rsidRDefault="00E86F6D" w:rsidP="00BD73BF">
            <w:pPr>
              <w:rPr>
                <w:rFonts w:ascii="Arial" w:eastAsia="Times New Roman" w:hAnsi="Arial" w:cs="Arial"/>
                <w:lang w:eastAsia="es-MX"/>
              </w:rPr>
            </w:pPr>
          </w:p>
        </w:tc>
      </w:tr>
      <w:tr w:rsidR="00E86F6D" w:rsidRPr="00BD73BF" w:rsidTr="00E86F6D">
        <w:tc>
          <w:tcPr>
            <w:tcW w:w="5098" w:type="dxa"/>
          </w:tcPr>
          <w:p w:rsidR="00E86F6D" w:rsidRPr="00BD73BF" w:rsidRDefault="00E86F6D" w:rsidP="00BD73BF">
            <w:pPr>
              <w:rPr>
                <w:rFonts w:ascii="Arial" w:eastAsia="Times New Roman" w:hAnsi="Arial" w:cs="Arial"/>
                <w:lang w:eastAsia="es-MX"/>
              </w:rPr>
            </w:pPr>
            <w:r>
              <w:rPr>
                <w:rFonts w:ascii="Arial" w:eastAsia="Times New Roman" w:hAnsi="Arial" w:cs="Arial"/>
                <w:lang w:eastAsia="es-MX"/>
              </w:rPr>
              <w:t>-Propone acuerdos para una mejor convivencia.</w:t>
            </w:r>
          </w:p>
        </w:tc>
        <w:tc>
          <w:tcPr>
            <w:tcW w:w="1134" w:type="dxa"/>
          </w:tcPr>
          <w:p w:rsidR="00E86F6D" w:rsidRPr="00BE7C0E" w:rsidRDefault="00E86F6D" w:rsidP="00BE7C0E">
            <w:pPr>
              <w:jc w:val="center"/>
              <w:rPr>
                <w:rFonts w:ascii="Arial" w:eastAsia="Times New Roman" w:hAnsi="Arial" w:cs="Arial"/>
                <w:b/>
                <w:sz w:val="32"/>
                <w:lang w:eastAsia="es-MX"/>
              </w:rPr>
            </w:pPr>
          </w:p>
        </w:tc>
        <w:tc>
          <w:tcPr>
            <w:tcW w:w="1134" w:type="dxa"/>
          </w:tcPr>
          <w:p w:rsidR="00E86F6D" w:rsidRPr="00BE7C0E" w:rsidRDefault="00E86F6D" w:rsidP="00BE7C0E">
            <w:pPr>
              <w:jc w:val="center"/>
              <w:rPr>
                <w:rFonts w:ascii="Arial" w:eastAsia="Times New Roman" w:hAnsi="Arial" w:cs="Arial"/>
                <w:b/>
                <w:sz w:val="32"/>
                <w:lang w:eastAsia="es-MX"/>
              </w:rPr>
            </w:pPr>
          </w:p>
        </w:tc>
        <w:tc>
          <w:tcPr>
            <w:tcW w:w="1276" w:type="dxa"/>
          </w:tcPr>
          <w:p w:rsidR="00E86F6D" w:rsidRPr="00BE7C0E" w:rsidRDefault="00BE7C0E" w:rsidP="00BE7C0E">
            <w:pPr>
              <w:jc w:val="center"/>
              <w:rPr>
                <w:rFonts w:ascii="Arial" w:eastAsia="Times New Roman" w:hAnsi="Arial" w:cs="Arial"/>
                <w:b/>
                <w:sz w:val="32"/>
                <w:lang w:eastAsia="es-MX"/>
              </w:rPr>
            </w:pPr>
            <w:r w:rsidRPr="00BE7C0E">
              <w:rPr>
                <w:rFonts w:ascii="Arial" w:eastAsia="Times New Roman" w:hAnsi="Arial" w:cs="Arial"/>
                <w:b/>
                <w:sz w:val="32"/>
                <w:lang w:eastAsia="es-MX"/>
              </w:rPr>
              <w:t>x</w:t>
            </w:r>
          </w:p>
        </w:tc>
        <w:tc>
          <w:tcPr>
            <w:tcW w:w="1985" w:type="dxa"/>
          </w:tcPr>
          <w:p w:rsidR="00E86F6D" w:rsidRPr="00BD73BF" w:rsidRDefault="00E86F6D" w:rsidP="00BD73BF">
            <w:pPr>
              <w:rPr>
                <w:rFonts w:ascii="Arial" w:eastAsia="Times New Roman" w:hAnsi="Arial" w:cs="Arial"/>
                <w:lang w:eastAsia="es-MX"/>
              </w:rPr>
            </w:pPr>
          </w:p>
        </w:tc>
      </w:tr>
      <w:tr w:rsidR="00E86F6D" w:rsidRPr="00BD73BF" w:rsidTr="00E86F6D">
        <w:tc>
          <w:tcPr>
            <w:tcW w:w="5098" w:type="dxa"/>
          </w:tcPr>
          <w:p w:rsidR="00E86F6D" w:rsidRPr="00BD73BF" w:rsidRDefault="00E86F6D" w:rsidP="00BD73BF">
            <w:pPr>
              <w:rPr>
                <w:rFonts w:ascii="Arial" w:eastAsia="Times New Roman" w:hAnsi="Arial" w:cs="Arial"/>
                <w:lang w:eastAsia="es-MX"/>
              </w:rPr>
            </w:pPr>
            <w:r w:rsidRPr="00BD73BF">
              <w:rPr>
                <w:rFonts w:ascii="Arial" w:eastAsia="Times New Roman" w:hAnsi="Arial" w:cs="Arial"/>
                <w:lang w:eastAsia="es-MX"/>
              </w:rPr>
              <w:t>-Reconoce situaciones violentas y propone soluciones para evitarlas</w:t>
            </w:r>
          </w:p>
        </w:tc>
        <w:tc>
          <w:tcPr>
            <w:tcW w:w="1134" w:type="dxa"/>
          </w:tcPr>
          <w:p w:rsidR="00E86F6D" w:rsidRPr="00BE7C0E" w:rsidRDefault="00BE7C0E" w:rsidP="00BE7C0E">
            <w:pPr>
              <w:jc w:val="center"/>
              <w:rPr>
                <w:rFonts w:ascii="Arial" w:eastAsia="Times New Roman" w:hAnsi="Arial" w:cs="Arial"/>
                <w:b/>
                <w:sz w:val="32"/>
                <w:lang w:eastAsia="es-MX"/>
              </w:rPr>
            </w:pPr>
            <w:r w:rsidRPr="00BE7C0E">
              <w:rPr>
                <w:rFonts w:ascii="Arial" w:eastAsia="Times New Roman" w:hAnsi="Arial" w:cs="Arial"/>
                <w:b/>
                <w:sz w:val="32"/>
                <w:lang w:eastAsia="es-MX"/>
              </w:rPr>
              <w:t>x</w:t>
            </w:r>
          </w:p>
        </w:tc>
        <w:tc>
          <w:tcPr>
            <w:tcW w:w="1134" w:type="dxa"/>
          </w:tcPr>
          <w:p w:rsidR="00E86F6D" w:rsidRPr="00BE7C0E" w:rsidRDefault="00E86F6D" w:rsidP="00BE7C0E">
            <w:pPr>
              <w:jc w:val="center"/>
              <w:rPr>
                <w:rFonts w:ascii="Arial" w:eastAsia="Times New Roman" w:hAnsi="Arial" w:cs="Arial"/>
                <w:b/>
                <w:sz w:val="32"/>
                <w:lang w:eastAsia="es-MX"/>
              </w:rPr>
            </w:pPr>
          </w:p>
        </w:tc>
        <w:tc>
          <w:tcPr>
            <w:tcW w:w="1276" w:type="dxa"/>
          </w:tcPr>
          <w:p w:rsidR="00E86F6D" w:rsidRPr="00BE7C0E" w:rsidRDefault="00E86F6D" w:rsidP="00BE7C0E">
            <w:pPr>
              <w:jc w:val="center"/>
              <w:rPr>
                <w:rFonts w:ascii="Arial" w:eastAsia="Times New Roman" w:hAnsi="Arial" w:cs="Arial"/>
                <w:b/>
                <w:sz w:val="32"/>
                <w:lang w:eastAsia="es-MX"/>
              </w:rPr>
            </w:pPr>
          </w:p>
        </w:tc>
        <w:tc>
          <w:tcPr>
            <w:tcW w:w="1985" w:type="dxa"/>
          </w:tcPr>
          <w:p w:rsidR="00E86F6D" w:rsidRPr="00BD73BF" w:rsidRDefault="00E86F6D" w:rsidP="00BD73BF">
            <w:pPr>
              <w:rPr>
                <w:rFonts w:ascii="Arial" w:eastAsia="Times New Roman" w:hAnsi="Arial" w:cs="Arial"/>
                <w:lang w:eastAsia="es-MX"/>
              </w:rPr>
            </w:pPr>
          </w:p>
        </w:tc>
      </w:tr>
      <w:tr w:rsidR="00E86F6D" w:rsidRPr="00BD73BF" w:rsidTr="00E86F6D">
        <w:tc>
          <w:tcPr>
            <w:tcW w:w="5098" w:type="dxa"/>
          </w:tcPr>
          <w:p w:rsidR="00E86F6D" w:rsidRPr="00BD73BF" w:rsidRDefault="00E86F6D" w:rsidP="00BD73BF">
            <w:pPr>
              <w:rPr>
                <w:rFonts w:ascii="Arial" w:eastAsia="Times New Roman" w:hAnsi="Arial" w:cs="Arial"/>
                <w:lang w:eastAsia="es-MX"/>
              </w:rPr>
            </w:pPr>
            <w:r>
              <w:rPr>
                <w:rFonts w:ascii="Arial" w:eastAsia="Times New Roman" w:hAnsi="Arial" w:cs="Arial"/>
                <w:lang w:eastAsia="es-MX"/>
              </w:rPr>
              <w:t xml:space="preserve">-Identifica el diálogo como medio para solucionar conflictos. </w:t>
            </w:r>
          </w:p>
        </w:tc>
        <w:tc>
          <w:tcPr>
            <w:tcW w:w="1134" w:type="dxa"/>
          </w:tcPr>
          <w:p w:rsidR="00E86F6D" w:rsidRPr="00BE7C0E" w:rsidRDefault="00E86F6D" w:rsidP="00BE7C0E">
            <w:pPr>
              <w:jc w:val="center"/>
              <w:rPr>
                <w:rFonts w:ascii="Arial" w:eastAsia="Times New Roman" w:hAnsi="Arial" w:cs="Arial"/>
                <w:b/>
                <w:sz w:val="32"/>
                <w:lang w:eastAsia="es-MX"/>
              </w:rPr>
            </w:pPr>
          </w:p>
        </w:tc>
        <w:tc>
          <w:tcPr>
            <w:tcW w:w="1134" w:type="dxa"/>
          </w:tcPr>
          <w:p w:rsidR="00E86F6D" w:rsidRPr="00BE7C0E" w:rsidRDefault="00E86F6D" w:rsidP="00BE7C0E">
            <w:pPr>
              <w:jc w:val="center"/>
              <w:rPr>
                <w:rFonts w:ascii="Arial" w:eastAsia="Times New Roman" w:hAnsi="Arial" w:cs="Arial"/>
                <w:b/>
                <w:sz w:val="32"/>
                <w:lang w:eastAsia="es-MX"/>
              </w:rPr>
            </w:pPr>
          </w:p>
        </w:tc>
        <w:tc>
          <w:tcPr>
            <w:tcW w:w="1276" w:type="dxa"/>
          </w:tcPr>
          <w:p w:rsidR="00E86F6D" w:rsidRPr="00BE7C0E" w:rsidRDefault="00BE7C0E" w:rsidP="00BE7C0E">
            <w:pPr>
              <w:jc w:val="center"/>
              <w:rPr>
                <w:rFonts w:ascii="Arial" w:eastAsia="Times New Roman" w:hAnsi="Arial" w:cs="Arial"/>
                <w:b/>
                <w:sz w:val="32"/>
                <w:lang w:eastAsia="es-MX"/>
              </w:rPr>
            </w:pPr>
            <w:r w:rsidRPr="00BE7C0E">
              <w:rPr>
                <w:rFonts w:ascii="Arial" w:eastAsia="Times New Roman" w:hAnsi="Arial" w:cs="Arial"/>
                <w:b/>
                <w:sz w:val="32"/>
                <w:lang w:eastAsia="es-MX"/>
              </w:rPr>
              <w:t>x</w:t>
            </w:r>
          </w:p>
        </w:tc>
        <w:tc>
          <w:tcPr>
            <w:tcW w:w="1985" w:type="dxa"/>
          </w:tcPr>
          <w:p w:rsidR="00E86F6D" w:rsidRPr="00BD73BF" w:rsidRDefault="00E86F6D" w:rsidP="00BD73BF">
            <w:pPr>
              <w:rPr>
                <w:rFonts w:ascii="Arial" w:eastAsia="Times New Roman" w:hAnsi="Arial" w:cs="Arial"/>
                <w:lang w:eastAsia="es-MX"/>
              </w:rPr>
            </w:pPr>
          </w:p>
        </w:tc>
      </w:tr>
      <w:tr w:rsidR="00E86F6D" w:rsidRPr="00BD73BF" w:rsidTr="00E86F6D">
        <w:tc>
          <w:tcPr>
            <w:tcW w:w="5098" w:type="dxa"/>
          </w:tcPr>
          <w:p w:rsidR="00E86F6D" w:rsidRPr="00BD73BF" w:rsidRDefault="00E86F6D" w:rsidP="00BD73BF">
            <w:pPr>
              <w:rPr>
                <w:rFonts w:ascii="Arial" w:eastAsia="Times New Roman" w:hAnsi="Arial" w:cs="Arial"/>
                <w:lang w:eastAsia="es-MX"/>
              </w:rPr>
            </w:pPr>
            <w:r>
              <w:rPr>
                <w:rFonts w:ascii="Arial" w:eastAsia="Times New Roman" w:hAnsi="Arial" w:cs="Arial"/>
                <w:lang w:eastAsia="es-MX"/>
              </w:rPr>
              <w:t>-Identifica situaciones negativas y positivas</w:t>
            </w:r>
          </w:p>
        </w:tc>
        <w:tc>
          <w:tcPr>
            <w:tcW w:w="1134" w:type="dxa"/>
          </w:tcPr>
          <w:p w:rsidR="00E86F6D" w:rsidRPr="00BE7C0E" w:rsidRDefault="00BE7C0E" w:rsidP="00BE7C0E">
            <w:pPr>
              <w:jc w:val="center"/>
              <w:rPr>
                <w:rFonts w:ascii="Arial" w:eastAsia="Times New Roman" w:hAnsi="Arial" w:cs="Arial"/>
                <w:b/>
                <w:sz w:val="32"/>
                <w:lang w:eastAsia="es-MX"/>
              </w:rPr>
            </w:pPr>
            <w:r w:rsidRPr="00BE7C0E">
              <w:rPr>
                <w:rFonts w:ascii="Arial" w:eastAsia="Times New Roman" w:hAnsi="Arial" w:cs="Arial"/>
                <w:b/>
                <w:sz w:val="32"/>
                <w:lang w:eastAsia="es-MX"/>
              </w:rPr>
              <w:t>x</w:t>
            </w:r>
          </w:p>
        </w:tc>
        <w:tc>
          <w:tcPr>
            <w:tcW w:w="1134" w:type="dxa"/>
          </w:tcPr>
          <w:p w:rsidR="00E86F6D" w:rsidRPr="00BE7C0E" w:rsidRDefault="00E86F6D" w:rsidP="00BE7C0E">
            <w:pPr>
              <w:jc w:val="center"/>
              <w:rPr>
                <w:rFonts w:ascii="Arial" w:eastAsia="Times New Roman" w:hAnsi="Arial" w:cs="Arial"/>
                <w:b/>
                <w:sz w:val="32"/>
                <w:lang w:eastAsia="es-MX"/>
              </w:rPr>
            </w:pPr>
          </w:p>
        </w:tc>
        <w:tc>
          <w:tcPr>
            <w:tcW w:w="1276" w:type="dxa"/>
          </w:tcPr>
          <w:p w:rsidR="00E86F6D" w:rsidRPr="00BE7C0E" w:rsidRDefault="00E86F6D" w:rsidP="00BE7C0E">
            <w:pPr>
              <w:jc w:val="center"/>
              <w:rPr>
                <w:rFonts w:ascii="Arial" w:eastAsia="Times New Roman" w:hAnsi="Arial" w:cs="Arial"/>
                <w:b/>
                <w:sz w:val="32"/>
                <w:lang w:eastAsia="es-MX"/>
              </w:rPr>
            </w:pPr>
          </w:p>
        </w:tc>
        <w:tc>
          <w:tcPr>
            <w:tcW w:w="1985" w:type="dxa"/>
          </w:tcPr>
          <w:p w:rsidR="00E86F6D" w:rsidRPr="00BD73BF" w:rsidRDefault="00E86F6D" w:rsidP="00BD73BF">
            <w:pPr>
              <w:rPr>
                <w:rFonts w:ascii="Arial" w:eastAsia="Times New Roman" w:hAnsi="Arial" w:cs="Arial"/>
                <w:lang w:eastAsia="es-MX"/>
              </w:rPr>
            </w:pPr>
          </w:p>
        </w:tc>
      </w:tr>
      <w:tr w:rsidR="00E86F6D" w:rsidRPr="00BD73BF" w:rsidTr="00E86F6D">
        <w:tc>
          <w:tcPr>
            <w:tcW w:w="5098" w:type="dxa"/>
          </w:tcPr>
          <w:p w:rsidR="00E86F6D" w:rsidRDefault="00E86F6D" w:rsidP="00BD73BF">
            <w:pPr>
              <w:rPr>
                <w:rFonts w:ascii="Arial" w:eastAsia="Times New Roman" w:hAnsi="Arial" w:cs="Arial"/>
                <w:lang w:eastAsia="es-MX"/>
              </w:rPr>
            </w:pPr>
            <w:r>
              <w:rPr>
                <w:rFonts w:ascii="Arial" w:eastAsia="Times New Roman" w:hAnsi="Arial" w:cs="Arial"/>
                <w:lang w:eastAsia="es-MX"/>
              </w:rPr>
              <w:t>-Reflexiona sobre sus comportamientos si es correcto o no.</w:t>
            </w:r>
          </w:p>
        </w:tc>
        <w:tc>
          <w:tcPr>
            <w:tcW w:w="1134" w:type="dxa"/>
          </w:tcPr>
          <w:p w:rsidR="00E86F6D" w:rsidRPr="00BE7C0E" w:rsidRDefault="00BE7C0E" w:rsidP="00BE7C0E">
            <w:pPr>
              <w:jc w:val="center"/>
              <w:rPr>
                <w:rFonts w:ascii="Arial" w:eastAsia="Times New Roman" w:hAnsi="Arial" w:cs="Arial"/>
                <w:b/>
                <w:sz w:val="32"/>
                <w:lang w:eastAsia="es-MX"/>
              </w:rPr>
            </w:pPr>
            <w:r w:rsidRPr="00BE7C0E">
              <w:rPr>
                <w:rFonts w:ascii="Arial" w:eastAsia="Times New Roman" w:hAnsi="Arial" w:cs="Arial"/>
                <w:b/>
                <w:sz w:val="32"/>
                <w:lang w:eastAsia="es-MX"/>
              </w:rPr>
              <w:t>x</w:t>
            </w:r>
          </w:p>
        </w:tc>
        <w:tc>
          <w:tcPr>
            <w:tcW w:w="1134" w:type="dxa"/>
          </w:tcPr>
          <w:p w:rsidR="00E86F6D" w:rsidRPr="00BE7C0E" w:rsidRDefault="00E86F6D" w:rsidP="00BE7C0E">
            <w:pPr>
              <w:jc w:val="center"/>
              <w:rPr>
                <w:rFonts w:ascii="Arial" w:eastAsia="Times New Roman" w:hAnsi="Arial" w:cs="Arial"/>
                <w:b/>
                <w:sz w:val="32"/>
                <w:lang w:eastAsia="es-MX"/>
              </w:rPr>
            </w:pPr>
          </w:p>
        </w:tc>
        <w:tc>
          <w:tcPr>
            <w:tcW w:w="1276" w:type="dxa"/>
          </w:tcPr>
          <w:p w:rsidR="00E86F6D" w:rsidRPr="00BE7C0E" w:rsidRDefault="00E86F6D" w:rsidP="00BE7C0E">
            <w:pPr>
              <w:jc w:val="center"/>
              <w:rPr>
                <w:rFonts w:ascii="Arial" w:eastAsia="Times New Roman" w:hAnsi="Arial" w:cs="Arial"/>
                <w:b/>
                <w:sz w:val="32"/>
                <w:lang w:eastAsia="es-MX"/>
              </w:rPr>
            </w:pPr>
          </w:p>
        </w:tc>
        <w:tc>
          <w:tcPr>
            <w:tcW w:w="1985" w:type="dxa"/>
          </w:tcPr>
          <w:p w:rsidR="00E86F6D" w:rsidRPr="00BD73BF" w:rsidRDefault="00E86F6D" w:rsidP="00BD73BF">
            <w:pPr>
              <w:rPr>
                <w:rFonts w:ascii="Arial" w:eastAsia="Times New Roman" w:hAnsi="Arial" w:cs="Arial"/>
                <w:lang w:eastAsia="es-MX"/>
              </w:rPr>
            </w:pPr>
          </w:p>
        </w:tc>
      </w:tr>
      <w:tr w:rsidR="00E86F6D" w:rsidRPr="00BD73BF" w:rsidTr="00E86F6D">
        <w:tc>
          <w:tcPr>
            <w:tcW w:w="5098" w:type="dxa"/>
          </w:tcPr>
          <w:p w:rsidR="00E86F6D" w:rsidRDefault="00E86F6D" w:rsidP="00BD73BF">
            <w:pPr>
              <w:rPr>
                <w:rFonts w:ascii="Arial" w:eastAsia="Times New Roman" w:hAnsi="Arial" w:cs="Arial"/>
                <w:lang w:eastAsia="es-MX"/>
              </w:rPr>
            </w:pPr>
            <w:r>
              <w:rPr>
                <w:rFonts w:ascii="Arial" w:eastAsia="Times New Roman" w:hAnsi="Arial" w:cs="Arial"/>
                <w:lang w:eastAsia="es-MX"/>
              </w:rPr>
              <w:t>-Trabaja con sus compañeros y muestra respeto hacía ellos</w:t>
            </w:r>
          </w:p>
        </w:tc>
        <w:tc>
          <w:tcPr>
            <w:tcW w:w="1134" w:type="dxa"/>
          </w:tcPr>
          <w:p w:rsidR="00E86F6D" w:rsidRPr="00BE7C0E" w:rsidRDefault="00BE7C0E" w:rsidP="00BE7C0E">
            <w:pPr>
              <w:jc w:val="center"/>
              <w:rPr>
                <w:rFonts w:ascii="Arial" w:eastAsia="Times New Roman" w:hAnsi="Arial" w:cs="Arial"/>
                <w:b/>
                <w:sz w:val="32"/>
                <w:lang w:eastAsia="es-MX"/>
              </w:rPr>
            </w:pPr>
            <w:r w:rsidRPr="00BE7C0E">
              <w:rPr>
                <w:rFonts w:ascii="Arial" w:eastAsia="Times New Roman" w:hAnsi="Arial" w:cs="Arial"/>
                <w:b/>
                <w:sz w:val="32"/>
                <w:lang w:eastAsia="es-MX"/>
              </w:rPr>
              <w:t>x</w:t>
            </w:r>
          </w:p>
        </w:tc>
        <w:tc>
          <w:tcPr>
            <w:tcW w:w="1134" w:type="dxa"/>
          </w:tcPr>
          <w:p w:rsidR="00E86F6D" w:rsidRPr="00BE7C0E" w:rsidRDefault="00E86F6D" w:rsidP="00BE7C0E">
            <w:pPr>
              <w:jc w:val="center"/>
              <w:rPr>
                <w:rFonts w:ascii="Arial" w:eastAsia="Times New Roman" w:hAnsi="Arial" w:cs="Arial"/>
                <w:b/>
                <w:sz w:val="32"/>
                <w:lang w:eastAsia="es-MX"/>
              </w:rPr>
            </w:pPr>
          </w:p>
        </w:tc>
        <w:tc>
          <w:tcPr>
            <w:tcW w:w="1276" w:type="dxa"/>
          </w:tcPr>
          <w:p w:rsidR="00E86F6D" w:rsidRPr="00BE7C0E" w:rsidRDefault="00E86F6D" w:rsidP="00BE7C0E">
            <w:pPr>
              <w:jc w:val="center"/>
              <w:rPr>
                <w:rFonts w:ascii="Arial" w:eastAsia="Times New Roman" w:hAnsi="Arial" w:cs="Arial"/>
                <w:b/>
                <w:sz w:val="32"/>
                <w:lang w:eastAsia="es-MX"/>
              </w:rPr>
            </w:pPr>
          </w:p>
        </w:tc>
        <w:tc>
          <w:tcPr>
            <w:tcW w:w="1985" w:type="dxa"/>
          </w:tcPr>
          <w:p w:rsidR="00E86F6D" w:rsidRPr="00BD73BF" w:rsidRDefault="00E86F6D" w:rsidP="00BD73BF">
            <w:pPr>
              <w:rPr>
                <w:rFonts w:ascii="Arial" w:eastAsia="Times New Roman" w:hAnsi="Arial" w:cs="Arial"/>
                <w:lang w:eastAsia="es-MX"/>
              </w:rPr>
            </w:pPr>
          </w:p>
        </w:tc>
      </w:tr>
    </w:tbl>
    <w:p w:rsidR="00061873" w:rsidRPr="00FC3FF5" w:rsidRDefault="00061873" w:rsidP="00061873">
      <w:pPr>
        <w:pStyle w:val="Prrafodelista"/>
        <w:rPr>
          <w:rFonts w:ascii="Arial" w:eastAsia="Times New Roman" w:hAnsi="Arial" w:cs="Arial"/>
          <w:b/>
          <w:lang w:eastAsia="es-MX"/>
        </w:rPr>
      </w:pPr>
    </w:p>
    <w:p w:rsidR="001C2A51" w:rsidRPr="001C2A51" w:rsidRDefault="001C2A51" w:rsidP="001C2A51">
      <w:pPr>
        <w:pStyle w:val="Prrafodelista"/>
        <w:rPr>
          <w:rFonts w:ascii="Arial" w:eastAsia="Times New Roman" w:hAnsi="Arial" w:cs="Arial"/>
          <w:lang w:eastAsia="es-MX"/>
        </w:rPr>
      </w:pPr>
    </w:p>
    <w:p w:rsidR="00E51BEF" w:rsidRDefault="00E51BEF"/>
    <w:p w:rsidR="00E51BEF" w:rsidRDefault="00E51BEF"/>
    <w:p w:rsidR="00E51BEF" w:rsidRDefault="00E51BEF" w:rsidP="00E51BEF">
      <w:pPr>
        <w:jc w:val="center"/>
        <w:rPr>
          <w:rFonts w:ascii="Arial" w:hAnsi="Arial" w:cs="Arial"/>
          <w:b/>
        </w:rPr>
      </w:pPr>
      <w:r w:rsidRPr="00E51BEF">
        <w:rPr>
          <w:rFonts w:ascii="Arial" w:hAnsi="Arial" w:cs="Arial"/>
          <w:b/>
        </w:rPr>
        <w:t>Secuencia didáctica</w:t>
      </w:r>
      <w:r w:rsidR="00275EC6">
        <w:rPr>
          <w:rFonts w:ascii="Arial" w:hAnsi="Arial" w:cs="Arial"/>
          <w:b/>
        </w:rPr>
        <w:t xml:space="preserve"> “Un ambiente sin violencia”</w:t>
      </w:r>
    </w:p>
    <w:p w:rsidR="0065696E" w:rsidRDefault="0065696E" w:rsidP="00E51BEF">
      <w:pPr>
        <w:jc w:val="center"/>
        <w:rPr>
          <w:rFonts w:ascii="Arial" w:hAnsi="Arial" w:cs="Arial"/>
          <w:b/>
        </w:rPr>
      </w:pPr>
    </w:p>
    <w:p w:rsidR="00E51BEF" w:rsidRPr="00E11652" w:rsidRDefault="00E51BEF" w:rsidP="00E51BEF">
      <w:pPr>
        <w:rPr>
          <w:rFonts w:ascii="Times New Roman" w:eastAsia="Times New Roman" w:hAnsi="Times New Roman" w:cs="Times New Roman"/>
          <w:lang w:eastAsia="es-MX"/>
        </w:rPr>
      </w:pPr>
      <w:r w:rsidRPr="0048148B">
        <w:rPr>
          <w:rFonts w:ascii="Arial" w:eastAsia="Times New Roman" w:hAnsi="Arial" w:cs="Arial"/>
          <w:b/>
          <w:color w:val="000000"/>
          <w:lang w:eastAsia="es-MX"/>
        </w:rPr>
        <w:t>Campo formativo:</w:t>
      </w:r>
      <w:r>
        <w:rPr>
          <w:rFonts w:ascii="Arial" w:eastAsia="Times New Roman" w:hAnsi="Arial" w:cs="Arial"/>
          <w:color w:val="000000"/>
          <w:lang w:eastAsia="es-MX"/>
        </w:rPr>
        <w:t xml:space="preserve"> </w:t>
      </w:r>
      <w:r w:rsidR="004A21FF" w:rsidRPr="00FC3FF5">
        <w:rPr>
          <w:rFonts w:ascii="Arial" w:eastAsia="Times New Roman" w:hAnsi="Arial" w:cs="Arial"/>
          <w:lang w:eastAsia="es-MX"/>
        </w:rPr>
        <w:t>Área de desarrollo personal y social</w:t>
      </w:r>
      <w:r w:rsidR="004A21FF">
        <w:rPr>
          <w:rFonts w:ascii="Arial" w:eastAsia="Times New Roman" w:hAnsi="Arial" w:cs="Arial"/>
          <w:color w:val="000000"/>
          <w:lang w:eastAsia="es-MX"/>
        </w:rPr>
        <w:t xml:space="preserve">: </w:t>
      </w:r>
      <w:r w:rsidRPr="00E11652">
        <w:rPr>
          <w:rFonts w:ascii="Arial" w:eastAsia="Times New Roman" w:hAnsi="Arial" w:cs="Arial"/>
          <w:color w:val="000000"/>
          <w:lang w:eastAsia="es-MX"/>
        </w:rPr>
        <w:t>Educación socioemocional</w:t>
      </w:r>
    </w:p>
    <w:p w:rsidR="00E51BEF" w:rsidRPr="00E11652" w:rsidRDefault="00E51BEF" w:rsidP="00E51BEF">
      <w:pPr>
        <w:rPr>
          <w:rFonts w:ascii="Times New Roman" w:eastAsia="Times New Roman" w:hAnsi="Times New Roman" w:cs="Times New Roman"/>
          <w:lang w:eastAsia="es-MX"/>
        </w:rPr>
      </w:pPr>
      <w:r w:rsidRPr="0048148B">
        <w:rPr>
          <w:rFonts w:ascii="Arial" w:eastAsia="Times New Roman" w:hAnsi="Arial" w:cs="Arial"/>
          <w:b/>
          <w:color w:val="000000"/>
          <w:lang w:eastAsia="es-MX"/>
        </w:rPr>
        <w:t>Organizador curricular 1:</w:t>
      </w:r>
      <w:r>
        <w:rPr>
          <w:rFonts w:ascii="Arial" w:eastAsia="Times New Roman" w:hAnsi="Arial" w:cs="Arial"/>
          <w:color w:val="000000"/>
          <w:lang w:eastAsia="es-MX"/>
        </w:rPr>
        <w:t xml:space="preserve"> </w:t>
      </w:r>
      <w:r w:rsidRPr="00FF6E4F">
        <w:rPr>
          <w:rFonts w:ascii="Arial" w:eastAsia="Times New Roman" w:hAnsi="Arial" w:cs="Arial"/>
          <w:color w:val="000000"/>
          <w:lang w:eastAsia="es-MX"/>
        </w:rPr>
        <w:t>Autorregulación</w:t>
      </w:r>
    </w:p>
    <w:p w:rsidR="00E51BEF" w:rsidRPr="00E11652" w:rsidRDefault="00E51BEF" w:rsidP="00E51BEF">
      <w:pPr>
        <w:rPr>
          <w:rFonts w:ascii="Arial" w:eastAsia="Times New Roman" w:hAnsi="Arial" w:cs="Arial"/>
          <w:lang w:eastAsia="es-MX"/>
        </w:rPr>
      </w:pPr>
      <w:r w:rsidRPr="0048148B">
        <w:rPr>
          <w:rFonts w:ascii="Arial" w:eastAsia="Times New Roman" w:hAnsi="Arial" w:cs="Arial"/>
          <w:b/>
          <w:color w:val="000000"/>
          <w:lang w:eastAsia="es-MX"/>
        </w:rPr>
        <w:t>Organizador curricular 2:</w:t>
      </w:r>
      <w:r>
        <w:rPr>
          <w:rFonts w:ascii="Arial" w:eastAsia="Times New Roman" w:hAnsi="Arial" w:cs="Arial"/>
          <w:color w:val="000000"/>
          <w:lang w:eastAsia="es-MX"/>
        </w:rPr>
        <w:t xml:space="preserve"> E</w:t>
      </w:r>
      <w:r w:rsidRPr="00FF6E4F">
        <w:rPr>
          <w:rFonts w:ascii="Arial" w:eastAsia="Times New Roman" w:hAnsi="Arial" w:cs="Arial"/>
          <w:color w:val="000000"/>
          <w:lang w:eastAsia="es-MX"/>
        </w:rPr>
        <w:t>xpresión de las emociones</w:t>
      </w:r>
    </w:p>
    <w:p w:rsidR="00E51BEF" w:rsidRPr="00E11652" w:rsidRDefault="00E51BEF" w:rsidP="00E51BEF">
      <w:pPr>
        <w:rPr>
          <w:rFonts w:ascii="Arial" w:eastAsia="Times New Roman" w:hAnsi="Arial" w:cs="Arial"/>
          <w:lang w:eastAsia="es-MX"/>
        </w:rPr>
      </w:pPr>
      <w:r w:rsidRPr="0048148B">
        <w:rPr>
          <w:rFonts w:ascii="Arial" w:eastAsia="Times New Roman" w:hAnsi="Arial" w:cs="Arial"/>
          <w:b/>
          <w:color w:val="000000"/>
          <w:lang w:eastAsia="es-MX"/>
        </w:rPr>
        <w:t>Aprendizaje esperado:</w:t>
      </w:r>
      <w:r>
        <w:rPr>
          <w:rFonts w:ascii="Arial" w:eastAsia="Times New Roman" w:hAnsi="Arial" w:cs="Arial"/>
          <w:color w:val="000000"/>
          <w:lang w:eastAsia="es-MX"/>
        </w:rPr>
        <w:t xml:space="preserve"> </w:t>
      </w:r>
      <w:r w:rsidRPr="00FF6E4F">
        <w:rPr>
          <w:rFonts w:ascii="Arial" w:eastAsia="Times New Roman" w:hAnsi="Arial" w:cs="Arial"/>
          <w:color w:val="000000"/>
          <w:lang w:eastAsia="es-MX"/>
        </w:rPr>
        <w:t>Dialoga para solucionar conflictos y ponerse de acuerdo para realizar actividades en equipo.</w:t>
      </w:r>
    </w:p>
    <w:p w:rsidR="00E51BEF" w:rsidRPr="005148E8" w:rsidRDefault="00E51BEF" w:rsidP="00E51BEF">
      <w:pPr>
        <w:rPr>
          <w:rFonts w:ascii="Arial" w:eastAsia="Times New Roman" w:hAnsi="Arial" w:cs="Arial"/>
          <w:b/>
          <w:lang w:eastAsia="es-MX"/>
        </w:rPr>
      </w:pPr>
    </w:p>
    <w:tbl>
      <w:tblPr>
        <w:tblStyle w:val="Tablaconcuadrcula"/>
        <w:tblW w:w="10350" w:type="dxa"/>
        <w:tblInd w:w="-714" w:type="dxa"/>
        <w:tblLayout w:type="fixed"/>
        <w:tblLook w:val="04A0" w:firstRow="1" w:lastRow="0" w:firstColumn="1" w:lastColumn="0" w:noHBand="0" w:noVBand="1"/>
      </w:tblPr>
      <w:tblGrid>
        <w:gridCol w:w="1418"/>
        <w:gridCol w:w="5954"/>
        <w:gridCol w:w="1559"/>
        <w:gridCol w:w="1419"/>
      </w:tblGrid>
      <w:tr w:rsidR="00E51BEF" w:rsidRPr="005148E8" w:rsidTr="00D508D5">
        <w:tc>
          <w:tcPr>
            <w:tcW w:w="1418" w:type="dxa"/>
            <w:shd w:val="clear" w:color="auto" w:fill="99FF99"/>
          </w:tcPr>
          <w:p w:rsidR="00E51BEF" w:rsidRPr="005148E8" w:rsidRDefault="00E51BEF" w:rsidP="0065696E">
            <w:pPr>
              <w:rPr>
                <w:rFonts w:ascii="Arial" w:eastAsia="Times New Roman" w:hAnsi="Arial" w:cs="Arial"/>
                <w:b/>
                <w:lang w:eastAsia="es-MX"/>
              </w:rPr>
            </w:pPr>
            <w:r w:rsidRPr="005148E8">
              <w:rPr>
                <w:rFonts w:ascii="Arial" w:eastAsia="Times New Roman" w:hAnsi="Arial" w:cs="Arial"/>
                <w:b/>
                <w:lang w:eastAsia="es-MX"/>
              </w:rPr>
              <w:t>Momentos</w:t>
            </w:r>
          </w:p>
        </w:tc>
        <w:tc>
          <w:tcPr>
            <w:tcW w:w="5954" w:type="dxa"/>
            <w:shd w:val="clear" w:color="auto" w:fill="99FF99"/>
          </w:tcPr>
          <w:p w:rsidR="00E51BEF" w:rsidRPr="005148E8" w:rsidRDefault="00E51BEF" w:rsidP="0065696E">
            <w:pPr>
              <w:rPr>
                <w:rFonts w:ascii="Arial" w:eastAsia="Times New Roman" w:hAnsi="Arial" w:cs="Arial"/>
                <w:b/>
                <w:lang w:eastAsia="es-MX"/>
              </w:rPr>
            </w:pPr>
            <w:r w:rsidRPr="005148E8">
              <w:rPr>
                <w:rFonts w:ascii="Arial" w:eastAsia="Times New Roman" w:hAnsi="Arial" w:cs="Arial"/>
                <w:b/>
                <w:lang w:eastAsia="es-MX"/>
              </w:rPr>
              <w:t>Actividad</w:t>
            </w:r>
          </w:p>
        </w:tc>
        <w:tc>
          <w:tcPr>
            <w:tcW w:w="1559" w:type="dxa"/>
            <w:shd w:val="clear" w:color="auto" w:fill="99FF99"/>
          </w:tcPr>
          <w:p w:rsidR="00E51BEF" w:rsidRPr="005148E8" w:rsidRDefault="00E51BEF" w:rsidP="0065696E">
            <w:pPr>
              <w:rPr>
                <w:rFonts w:ascii="Arial" w:eastAsia="Times New Roman" w:hAnsi="Arial" w:cs="Arial"/>
                <w:b/>
                <w:lang w:eastAsia="es-MX"/>
              </w:rPr>
            </w:pPr>
            <w:r w:rsidRPr="005148E8">
              <w:rPr>
                <w:rFonts w:ascii="Arial" w:eastAsia="Times New Roman" w:hAnsi="Arial" w:cs="Arial"/>
                <w:b/>
                <w:lang w:eastAsia="es-MX"/>
              </w:rPr>
              <w:t>Recursos</w:t>
            </w:r>
          </w:p>
        </w:tc>
        <w:tc>
          <w:tcPr>
            <w:tcW w:w="1419" w:type="dxa"/>
            <w:shd w:val="clear" w:color="auto" w:fill="99FF99"/>
          </w:tcPr>
          <w:p w:rsidR="00E51BEF" w:rsidRPr="005148E8" w:rsidRDefault="00E51BEF" w:rsidP="0065696E">
            <w:pPr>
              <w:rPr>
                <w:rFonts w:ascii="Arial" w:eastAsia="Times New Roman" w:hAnsi="Arial" w:cs="Arial"/>
                <w:b/>
                <w:lang w:eastAsia="es-MX"/>
              </w:rPr>
            </w:pPr>
            <w:r>
              <w:rPr>
                <w:rFonts w:ascii="Arial" w:eastAsia="Times New Roman" w:hAnsi="Arial" w:cs="Arial"/>
                <w:b/>
                <w:lang w:eastAsia="es-MX"/>
              </w:rPr>
              <w:t>Tiempo</w:t>
            </w:r>
          </w:p>
        </w:tc>
      </w:tr>
      <w:tr w:rsidR="00E51BEF" w:rsidRPr="00FF6E4F" w:rsidTr="00D508D5">
        <w:trPr>
          <w:trHeight w:val="5573"/>
        </w:trPr>
        <w:tc>
          <w:tcPr>
            <w:tcW w:w="1418" w:type="dxa"/>
            <w:shd w:val="clear" w:color="auto" w:fill="99FF99"/>
          </w:tcPr>
          <w:p w:rsidR="00E51BEF" w:rsidRDefault="00E51BEF" w:rsidP="0065696E">
            <w:pPr>
              <w:rPr>
                <w:rFonts w:ascii="Arial" w:eastAsia="Times New Roman" w:hAnsi="Arial" w:cs="Arial"/>
                <w:b/>
                <w:lang w:eastAsia="es-MX"/>
              </w:rPr>
            </w:pPr>
            <w:r w:rsidRPr="005148E8">
              <w:rPr>
                <w:rFonts w:ascii="Arial" w:eastAsia="Times New Roman" w:hAnsi="Arial" w:cs="Arial"/>
                <w:b/>
                <w:lang w:eastAsia="es-MX"/>
              </w:rPr>
              <w:t>Inicio</w:t>
            </w:r>
          </w:p>
          <w:p w:rsidR="000D3986" w:rsidRPr="005148E8" w:rsidRDefault="000D3986" w:rsidP="0065696E">
            <w:pPr>
              <w:rPr>
                <w:rFonts w:ascii="Arial" w:eastAsia="Times New Roman" w:hAnsi="Arial" w:cs="Arial"/>
                <w:b/>
                <w:lang w:eastAsia="es-MX"/>
              </w:rPr>
            </w:pPr>
          </w:p>
        </w:tc>
        <w:tc>
          <w:tcPr>
            <w:tcW w:w="5954" w:type="dxa"/>
          </w:tcPr>
          <w:p w:rsidR="000D3986" w:rsidRDefault="000D3986" w:rsidP="0065696E">
            <w:pPr>
              <w:rPr>
                <w:rFonts w:ascii="Arial" w:eastAsia="Times New Roman" w:hAnsi="Arial" w:cs="Arial"/>
                <w:b/>
                <w:lang w:eastAsia="es-MX"/>
              </w:rPr>
            </w:pPr>
            <w:r>
              <w:rPr>
                <w:rFonts w:ascii="Arial" w:eastAsia="Times New Roman" w:hAnsi="Arial" w:cs="Arial"/>
                <w:b/>
                <w:lang w:eastAsia="es-MX"/>
              </w:rPr>
              <w:t>¿Qué sabemos?</w:t>
            </w:r>
          </w:p>
          <w:p w:rsidR="00E51BEF" w:rsidRPr="005148E8" w:rsidRDefault="00E51BEF" w:rsidP="0065696E">
            <w:pPr>
              <w:rPr>
                <w:rFonts w:ascii="Arial" w:eastAsia="Times New Roman" w:hAnsi="Arial" w:cs="Arial"/>
                <w:b/>
                <w:lang w:eastAsia="es-MX"/>
              </w:rPr>
            </w:pPr>
            <w:r w:rsidRPr="005148E8">
              <w:rPr>
                <w:rFonts w:ascii="Arial" w:eastAsia="Times New Roman" w:hAnsi="Arial" w:cs="Arial"/>
                <w:b/>
                <w:lang w:eastAsia="es-MX"/>
              </w:rPr>
              <w:t>Inicio:</w:t>
            </w:r>
          </w:p>
          <w:p w:rsidR="00E51BEF" w:rsidRDefault="00E51BEF" w:rsidP="0065696E">
            <w:pPr>
              <w:rPr>
                <w:rFonts w:ascii="Arial" w:eastAsia="Times New Roman" w:hAnsi="Arial" w:cs="Arial"/>
                <w:lang w:eastAsia="es-MX"/>
              </w:rPr>
            </w:pPr>
            <w:r>
              <w:rPr>
                <w:rFonts w:ascii="Arial" w:eastAsia="Times New Roman" w:hAnsi="Arial" w:cs="Arial"/>
                <w:lang w:eastAsia="es-MX"/>
              </w:rPr>
              <w:t xml:space="preserve">Observa el vídeo “El valor del respeto para la solución de problemas” y comenta lo que observó. </w:t>
            </w:r>
          </w:p>
          <w:p w:rsidR="00E51BEF" w:rsidRDefault="00E51BEF" w:rsidP="0065696E">
            <w:pPr>
              <w:rPr>
                <w:rFonts w:ascii="Arial" w:eastAsia="Times New Roman" w:hAnsi="Arial" w:cs="Arial"/>
                <w:lang w:eastAsia="es-MX"/>
              </w:rPr>
            </w:pPr>
            <w:r w:rsidRPr="005148E8">
              <w:rPr>
                <w:rFonts w:ascii="Arial" w:eastAsia="Times New Roman" w:hAnsi="Arial" w:cs="Arial"/>
                <w:b/>
                <w:lang w:eastAsia="es-MX"/>
              </w:rPr>
              <w:t xml:space="preserve">Desarrollo: </w:t>
            </w:r>
            <w:r w:rsidRPr="005148E8">
              <w:rPr>
                <w:rFonts w:ascii="Arial" w:eastAsia="Times New Roman" w:hAnsi="Arial" w:cs="Arial"/>
                <w:lang w:eastAsia="es-MX"/>
              </w:rPr>
              <w:t>Forma un círculo y escucha las preguntas que hace el títere pepo</w:t>
            </w:r>
            <w:r>
              <w:rPr>
                <w:rFonts w:ascii="Arial" w:eastAsia="Times New Roman" w:hAnsi="Arial" w:cs="Arial"/>
                <w:lang w:eastAsia="es-MX"/>
              </w:rPr>
              <w:t>, las contesta sólo si recibe una pelota.</w:t>
            </w:r>
          </w:p>
          <w:p w:rsidR="00E51BEF" w:rsidRDefault="00E51BEF" w:rsidP="0065696E">
            <w:pPr>
              <w:rPr>
                <w:rFonts w:ascii="Arial" w:eastAsia="Times New Roman" w:hAnsi="Arial" w:cs="Arial"/>
                <w:lang w:eastAsia="es-MX"/>
              </w:rPr>
            </w:pPr>
            <w:r>
              <w:rPr>
                <w:rFonts w:ascii="Arial" w:eastAsia="Times New Roman" w:hAnsi="Arial" w:cs="Arial"/>
                <w:lang w:eastAsia="es-MX"/>
              </w:rPr>
              <w:t>¿Qué creen que sucedió con los animales?</w:t>
            </w:r>
          </w:p>
          <w:p w:rsidR="00E51BEF" w:rsidRDefault="00E51BEF" w:rsidP="0065696E">
            <w:pPr>
              <w:rPr>
                <w:rFonts w:ascii="Arial" w:eastAsia="Times New Roman" w:hAnsi="Arial" w:cs="Arial"/>
                <w:lang w:eastAsia="es-MX"/>
              </w:rPr>
            </w:pPr>
            <w:r>
              <w:rPr>
                <w:rFonts w:ascii="Arial" w:eastAsia="Times New Roman" w:hAnsi="Arial" w:cs="Arial"/>
                <w:lang w:eastAsia="es-MX"/>
              </w:rPr>
              <w:t>¿Por qué reaccionaron así?</w:t>
            </w:r>
          </w:p>
          <w:p w:rsidR="00E51BEF" w:rsidRDefault="00E51BEF" w:rsidP="0065696E">
            <w:pPr>
              <w:rPr>
                <w:rFonts w:ascii="Arial" w:eastAsia="Times New Roman" w:hAnsi="Arial" w:cs="Arial"/>
                <w:lang w:eastAsia="es-MX"/>
              </w:rPr>
            </w:pPr>
            <w:r>
              <w:rPr>
                <w:rFonts w:ascii="Arial" w:eastAsia="Times New Roman" w:hAnsi="Arial" w:cs="Arial"/>
                <w:lang w:eastAsia="es-MX"/>
              </w:rPr>
              <w:t>Las acciones realizadas, ¿fueron las correctas?</w:t>
            </w:r>
          </w:p>
          <w:p w:rsidR="00E51BEF" w:rsidRDefault="00E51BEF" w:rsidP="0065696E">
            <w:pPr>
              <w:rPr>
                <w:rFonts w:ascii="Arial" w:eastAsia="Times New Roman" w:hAnsi="Arial" w:cs="Arial"/>
                <w:lang w:eastAsia="es-MX"/>
              </w:rPr>
            </w:pPr>
            <w:r>
              <w:rPr>
                <w:rFonts w:ascii="Arial" w:eastAsia="Times New Roman" w:hAnsi="Arial" w:cs="Arial"/>
                <w:lang w:eastAsia="es-MX"/>
              </w:rPr>
              <w:t>¿Qué harías tú si estuvieras en el papel de Alce u el oso?</w:t>
            </w:r>
          </w:p>
          <w:p w:rsidR="00E51BEF" w:rsidRDefault="00E51BEF" w:rsidP="0065696E">
            <w:pPr>
              <w:rPr>
                <w:rFonts w:ascii="Arial" w:eastAsia="Times New Roman" w:hAnsi="Arial" w:cs="Arial"/>
                <w:lang w:eastAsia="es-MX"/>
              </w:rPr>
            </w:pPr>
            <w:r>
              <w:rPr>
                <w:rFonts w:ascii="Arial" w:eastAsia="Times New Roman" w:hAnsi="Arial" w:cs="Arial"/>
                <w:lang w:eastAsia="es-MX"/>
              </w:rPr>
              <w:t xml:space="preserve">¿Quién reaccionó de una mejor manera el oso y el alce, o el conejo y el zorrillo? </w:t>
            </w:r>
          </w:p>
          <w:p w:rsidR="00E51BEF" w:rsidRDefault="00E51BEF" w:rsidP="0065696E">
            <w:pPr>
              <w:rPr>
                <w:rFonts w:ascii="Arial" w:eastAsia="Times New Roman" w:hAnsi="Arial" w:cs="Arial"/>
                <w:lang w:eastAsia="es-MX"/>
              </w:rPr>
            </w:pPr>
            <w:r>
              <w:rPr>
                <w:rFonts w:ascii="Arial" w:eastAsia="Times New Roman" w:hAnsi="Arial" w:cs="Arial"/>
                <w:lang w:eastAsia="es-MX"/>
              </w:rPr>
              <w:t>¿Qué emociones se observaron en el vídeo?</w:t>
            </w:r>
          </w:p>
          <w:p w:rsidR="00E51BEF" w:rsidRDefault="00E51BEF" w:rsidP="0065696E">
            <w:pPr>
              <w:rPr>
                <w:rFonts w:ascii="Arial" w:eastAsia="Times New Roman" w:hAnsi="Arial" w:cs="Arial"/>
                <w:lang w:eastAsia="es-MX"/>
              </w:rPr>
            </w:pPr>
            <w:r>
              <w:rPr>
                <w:rFonts w:ascii="Arial" w:eastAsia="Times New Roman" w:hAnsi="Arial" w:cs="Arial"/>
                <w:lang w:eastAsia="es-MX"/>
              </w:rPr>
              <w:t>¿Ustedes han presentado situaciones como las del vídeo, cuáles?</w:t>
            </w:r>
          </w:p>
          <w:p w:rsidR="00E51BEF" w:rsidRDefault="00E51BEF" w:rsidP="0065696E">
            <w:pPr>
              <w:rPr>
                <w:rFonts w:ascii="Arial" w:eastAsia="Times New Roman" w:hAnsi="Arial" w:cs="Arial"/>
                <w:b/>
                <w:lang w:eastAsia="es-MX"/>
              </w:rPr>
            </w:pPr>
            <w:r w:rsidRPr="001D652C">
              <w:rPr>
                <w:rFonts w:ascii="Arial" w:eastAsia="Times New Roman" w:hAnsi="Arial" w:cs="Arial"/>
                <w:b/>
                <w:lang w:eastAsia="es-MX"/>
              </w:rPr>
              <w:t>Cierre:</w:t>
            </w:r>
          </w:p>
          <w:p w:rsidR="00E51BEF" w:rsidRPr="00FF6E4F" w:rsidRDefault="00E51BEF" w:rsidP="0065696E">
            <w:pPr>
              <w:rPr>
                <w:rFonts w:ascii="Arial" w:eastAsia="Times New Roman" w:hAnsi="Arial" w:cs="Arial"/>
                <w:lang w:eastAsia="es-MX"/>
              </w:rPr>
            </w:pPr>
            <w:r w:rsidRPr="00035305">
              <w:rPr>
                <w:rFonts w:ascii="Arial" w:eastAsia="Times New Roman" w:hAnsi="Arial" w:cs="Arial"/>
                <w:lang w:eastAsia="es-MX"/>
              </w:rPr>
              <w:t>Realiza un dibujo en donde represente una acción positiva para solucionar e</w:t>
            </w:r>
            <w:r>
              <w:rPr>
                <w:rFonts w:ascii="Arial" w:eastAsia="Times New Roman" w:hAnsi="Arial" w:cs="Arial"/>
                <w:lang w:eastAsia="es-MX"/>
              </w:rPr>
              <w:t xml:space="preserve">l problema presentado en el vídeo. </w:t>
            </w:r>
          </w:p>
        </w:tc>
        <w:tc>
          <w:tcPr>
            <w:tcW w:w="1559" w:type="dxa"/>
          </w:tcPr>
          <w:p w:rsidR="00E51BEF" w:rsidRDefault="00E51BEF" w:rsidP="0065696E">
            <w:pPr>
              <w:rPr>
                <w:rFonts w:ascii="Arial" w:eastAsia="Times New Roman" w:hAnsi="Arial" w:cs="Arial"/>
                <w:lang w:eastAsia="es-MX"/>
              </w:rPr>
            </w:pPr>
            <w:r>
              <w:rPr>
                <w:rFonts w:ascii="Arial" w:eastAsia="Times New Roman" w:hAnsi="Arial" w:cs="Arial"/>
                <w:lang w:eastAsia="es-MX"/>
              </w:rPr>
              <w:t>Vídeo</w:t>
            </w:r>
          </w:p>
          <w:p w:rsidR="00E51BEF" w:rsidRDefault="00E51BEF" w:rsidP="0065696E">
            <w:pPr>
              <w:rPr>
                <w:rFonts w:ascii="Arial" w:eastAsia="Times New Roman" w:hAnsi="Arial" w:cs="Arial"/>
                <w:lang w:eastAsia="es-MX"/>
              </w:rPr>
            </w:pPr>
            <w:r>
              <w:rPr>
                <w:rFonts w:ascii="Arial" w:eastAsia="Times New Roman" w:hAnsi="Arial" w:cs="Arial"/>
                <w:lang w:eastAsia="es-MX"/>
              </w:rPr>
              <w:t>Títere</w:t>
            </w:r>
          </w:p>
          <w:p w:rsidR="00E51BEF" w:rsidRPr="00FF6E4F" w:rsidRDefault="00E51BEF" w:rsidP="0065696E">
            <w:pPr>
              <w:rPr>
                <w:rFonts w:ascii="Arial" w:eastAsia="Times New Roman" w:hAnsi="Arial" w:cs="Arial"/>
                <w:lang w:eastAsia="es-MX"/>
              </w:rPr>
            </w:pPr>
            <w:r>
              <w:rPr>
                <w:rFonts w:ascii="Arial" w:eastAsia="Times New Roman" w:hAnsi="Arial" w:cs="Arial"/>
                <w:lang w:eastAsia="es-MX"/>
              </w:rPr>
              <w:t>Pelota</w:t>
            </w:r>
          </w:p>
        </w:tc>
        <w:tc>
          <w:tcPr>
            <w:tcW w:w="1419" w:type="dxa"/>
          </w:tcPr>
          <w:p w:rsidR="00E51BEF" w:rsidRDefault="00D72F71" w:rsidP="0065696E">
            <w:pPr>
              <w:rPr>
                <w:rFonts w:ascii="Arial" w:eastAsia="Times New Roman" w:hAnsi="Arial" w:cs="Arial"/>
                <w:lang w:eastAsia="es-MX"/>
              </w:rPr>
            </w:pPr>
            <w:r>
              <w:rPr>
                <w:rFonts w:ascii="Arial" w:eastAsia="Times New Roman" w:hAnsi="Arial" w:cs="Arial"/>
                <w:lang w:eastAsia="es-MX"/>
              </w:rPr>
              <w:t>10 min</w:t>
            </w:r>
          </w:p>
        </w:tc>
      </w:tr>
      <w:tr w:rsidR="00E51BEF" w:rsidRPr="00FF6E4F" w:rsidTr="00D508D5">
        <w:tc>
          <w:tcPr>
            <w:tcW w:w="1418" w:type="dxa"/>
            <w:shd w:val="clear" w:color="auto" w:fill="99FF99"/>
          </w:tcPr>
          <w:p w:rsidR="000D3986" w:rsidRDefault="00E51BEF" w:rsidP="0065696E">
            <w:pPr>
              <w:rPr>
                <w:rFonts w:ascii="Arial" w:eastAsia="Times New Roman" w:hAnsi="Arial" w:cs="Arial"/>
                <w:b/>
                <w:lang w:eastAsia="es-MX"/>
              </w:rPr>
            </w:pPr>
            <w:r w:rsidRPr="005148E8">
              <w:rPr>
                <w:rFonts w:ascii="Arial" w:eastAsia="Times New Roman" w:hAnsi="Arial" w:cs="Arial"/>
                <w:b/>
                <w:lang w:eastAsia="es-MX"/>
              </w:rPr>
              <w:t>Desarrollo</w:t>
            </w:r>
          </w:p>
          <w:p w:rsidR="00E51BEF" w:rsidRPr="005148E8" w:rsidRDefault="00E51BEF" w:rsidP="0065696E">
            <w:pPr>
              <w:rPr>
                <w:rFonts w:ascii="Arial" w:eastAsia="Times New Roman" w:hAnsi="Arial" w:cs="Arial"/>
                <w:b/>
                <w:lang w:eastAsia="es-MX"/>
              </w:rPr>
            </w:pPr>
          </w:p>
        </w:tc>
        <w:tc>
          <w:tcPr>
            <w:tcW w:w="5954" w:type="dxa"/>
          </w:tcPr>
          <w:p w:rsidR="000D3986" w:rsidRDefault="000D3986" w:rsidP="0065696E">
            <w:pPr>
              <w:rPr>
                <w:rFonts w:ascii="Arial" w:eastAsia="Times New Roman" w:hAnsi="Arial" w:cs="Arial"/>
                <w:b/>
                <w:lang w:eastAsia="es-MX"/>
              </w:rPr>
            </w:pPr>
            <w:r>
              <w:rPr>
                <w:rFonts w:ascii="Arial" w:eastAsia="Times New Roman" w:hAnsi="Arial" w:cs="Arial"/>
                <w:b/>
                <w:lang w:eastAsia="es-MX"/>
              </w:rPr>
              <w:t>Mi opinión es importante</w:t>
            </w:r>
          </w:p>
          <w:p w:rsidR="00D508D5" w:rsidRDefault="008E760A" w:rsidP="0065696E">
            <w:pPr>
              <w:rPr>
                <w:rFonts w:ascii="Arial" w:eastAsia="Times New Roman" w:hAnsi="Arial" w:cs="Arial"/>
                <w:lang w:eastAsia="es-MX"/>
              </w:rPr>
            </w:pPr>
            <w:r w:rsidRPr="008E760A">
              <w:rPr>
                <w:rFonts w:ascii="Arial" w:eastAsia="Times New Roman" w:hAnsi="Arial" w:cs="Arial"/>
                <w:b/>
                <w:lang w:eastAsia="es-MX"/>
              </w:rPr>
              <w:t>Inicio:</w:t>
            </w:r>
            <w:r>
              <w:rPr>
                <w:rFonts w:ascii="Arial" w:eastAsia="Times New Roman" w:hAnsi="Arial" w:cs="Arial"/>
                <w:lang w:eastAsia="es-MX"/>
              </w:rPr>
              <w:t xml:space="preserve"> Observa la ruleta la cual tendrá imágenes con actitudes positivas y negativas en relación de convivencia y resolución de problemas.</w:t>
            </w:r>
          </w:p>
          <w:p w:rsidR="008E760A" w:rsidRDefault="008E760A" w:rsidP="0065696E">
            <w:pPr>
              <w:rPr>
                <w:rFonts w:ascii="Arial" w:eastAsia="Times New Roman" w:hAnsi="Arial" w:cs="Arial"/>
                <w:lang w:eastAsia="es-MX"/>
              </w:rPr>
            </w:pPr>
            <w:r>
              <w:rPr>
                <w:rFonts w:ascii="Arial" w:eastAsia="Times New Roman" w:hAnsi="Arial" w:cs="Arial"/>
                <w:lang w:eastAsia="es-MX"/>
              </w:rPr>
              <w:t>Comenta que observa.</w:t>
            </w:r>
          </w:p>
          <w:p w:rsidR="008E760A" w:rsidRDefault="008E760A" w:rsidP="0065696E">
            <w:pPr>
              <w:rPr>
                <w:rFonts w:ascii="Arial" w:eastAsia="Times New Roman" w:hAnsi="Arial" w:cs="Arial"/>
                <w:lang w:eastAsia="es-MX"/>
              </w:rPr>
            </w:pPr>
            <w:r w:rsidRPr="008E760A">
              <w:rPr>
                <w:rFonts w:ascii="Arial" w:eastAsia="Times New Roman" w:hAnsi="Arial" w:cs="Arial"/>
                <w:b/>
                <w:lang w:eastAsia="es-MX"/>
              </w:rPr>
              <w:t>Desarrollo:</w:t>
            </w:r>
            <w:r>
              <w:rPr>
                <w:rFonts w:ascii="Arial" w:eastAsia="Times New Roman" w:hAnsi="Arial" w:cs="Arial"/>
                <w:lang w:eastAsia="es-MX"/>
              </w:rPr>
              <w:t xml:space="preserve"> Se elige a un alumno, pasa al frente, gir</w:t>
            </w:r>
            <w:r w:rsidR="004A21FF">
              <w:rPr>
                <w:rFonts w:ascii="Arial" w:eastAsia="Times New Roman" w:hAnsi="Arial" w:cs="Arial"/>
                <w:lang w:eastAsia="es-MX"/>
              </w:rPr>
              <w:t>a la ruleta y según la imagen</w:t>
            </w:r>
            <w:r>
              <w:rPr>
                <w:rFonts w:ascii="Arial" w:eastAsia="Times New Roman" w:hAnsi="Arial" w:cs="Arial"/>
                <w:lang w:eastAsia="es-MX"/>
              </w:rPr>
              <w:t xml:space="preserve"> que marque la flecha, </w:t>
            </w:r>
            <w:r w:rsidR="004A21FF">
              <w:rPr>
                <w:rFonts w:ascii="Arial" w:eastAsia="Times New Roman" w:hAnsi="Arial" w:cs="Arial"/>
                <w:lang w:eastAsia="es-MX"/>
              </w:rPr>
              <w:t>comenta</w:t>
            </w:r>
            <w:r>
              <w:rPr>
                <w:rFonts w:ascii="Arial" w:eastAsia="Times New Roman" w:hAnsi="Arial" w:cs="Arial"/>
                <w:lang w:eastAsia="es-MX"/>
              </w:rPr>
              <w:t xml:space="preserve"> lo siguiente: </w:t>
            </w:r>
          </w:p>
          <w:p w:rsidR="004A21FF" w:rsidRDefault="004A21FF" w:rsidP="0065696E">
            <w:pPr>
              <w:rPr>
                <w:rFonts w:ascii="Arial" w:eastAsia="Times New Roman" w:hAnsi="Arial" w:cs="Arial"/>
                <w:lang w:eastAsia="es-MX"/>
              </w:rPr>
            </w:pPr>
            <w:r>
              <w:rPr>
                <w:rFonts w:ascii="Arial" w:eastAsia="Times New Roman" w:hAnsi="Arial" w:cs="Arial"/>
                <w:lang w:eastAsia="es-MX"/>
              </w:rPr>
              <w:t>¿Qué harías si fueras el niño que está en esa situación?</w:t>
            </w:r>
          </w:p>
          <w:p w:rsidR="004A21FF" w:rsidRDefault="004A21FF" w:rsidP="0065696E">
            <w:pPr>
              <w:rPr>
                <w:rFonts w:ascii="Arial" w:eastAsia="Times New Roman" w:hAnsi="Arial" w:cs="Arial"/>
                <w:lang w:eastAsia="es-MX"/>
              </w:rPr>
            </w:pPr>
            <w:r>
              <w:rPr>
                <w:rFonts w:ascii="Arial" w:eastAsia="Times New Roman" w:hAnsi="Arial" w:cs="Arial"/>
                <w:lang w:eastAsia="es-MX"/>
              </w:rPr>
              <w:t>¿Es un acto correcto lo que se está haciendo?</w:t>
            </w:r>
          </w:p>
          <w:p w:rsidR="004A21FF" w:rsidRDefault="004A21FF" w:rsidP="0065696E">
            <w:pPr>
              <w:rPr>
                <w:rFonts w:ascii="Arial" w:eastAsia="Times New Roman" w:hAnsi="Arial" w:cs="Arial"/>
                <w:lang w:eastAsia="es-MX"/>
              </w:rPr>
            </w:pPr>
            <w:r>
              <w:rPr>
                <w:rFonts w:ascii="Arial" w:eastAsia="Times New Roman" w:hAnsi="Arial" w:cs="Arial"/>
                <w:lang w:eastAsia="es-MX"/>
              </w:rPr>
              <w:lastRenderedPageBreak/>
              <w:t>¿Qué solución pondrías a este problema? (en caso de ser negativo)</w:t>
            </w:r>
          </w:p>
          <w:p w:rsidR="004A21FF" w:rsidRDefault="004A21FF" w:rsidP="0065696E">
            <w:pPr>
              <w:rPr>
                <w:rFonts w:ascii="Arial" w:eastAsia="Times New Roman" w:hAnsi="Arial" w:cs="Arial"/>
                <w:lang w:eastAsia="es-MX"/>
              </w:rPr>
            </w:pPr>
            <w:r>
              <w:rPr>
                <w:rFonts w:ascii="Arial" w:eastAsia="Times New Roman" w:hAnsi="Arial" w:cs="Arial"/>
                <w:lang w:eastAsia="es-MX"/>
              </w:rPr>
              <w:t>¿Has vivido situaciones de este tipo?</w:t>
            </w:r>
          </w:p>
          <w:p w:rsidR="004A21FF" w:rsidRPr="000D3986" w:rsidRDefault="00486DEA" w:rsidP="0065696E">
            <w:pPr>
              <w:rPr>
                <w:rFonts w:ascii="Arial" w:eastAsia="Times New Roman" w:hAnsi="Arial" w:cs="Arial"/>
                <w:lang w:eastAsia="es-MX"/>
              </w:rPr>
            </w:pPr>
            <w:r w:rsidRPr="00486DEA">
              <w:rPr>
                <w:rFonts w:ascii="Arial" w:eastAsia="Times New Roman" w:hAnsi="Arial" w:cs="Arial"/>
                <w:b/>
                <w:lang w:eastAsia="es-MX"/>
              </w:rPr>
              <w:t>Cierre:</w:t>
            </w:r>
            <w:r w:rsidR="000D3986">
              <w:rPr>
                <w:rFonts w:ascii="Arial" w:eastAsia="Times New Roman" w:hAnsi="Arial" w:cs="Arial"/>
                <w:b/>
                <w:lang w:eastAsia="es-MX"/>
              </w:rPr>
              <w:t xml:space="preserve"> </w:t>
            </w:r>
            <w:r w:rsidR="000D3986" w:rsidRPr="000D3986">
              <w:rPr>
                <w:rFonts w:ascii="Arial" w:eastAsia="Times New Roman" w:hAnsi="Arial" w:cs="Arial"/>
                <w:lang w:eastAsia="es-MX"/>
              </w:rPr>
              <w:t>Forman un circulo y escuchan las formas que existen que les pueden ayudar a calmarse.</w:t>
            </w:r>
          </w:p>
          <w:p w:rsidR="000D3986" w:rsidRPr="000D3986" w:rsidRDefault="000D3986" w:rsidP="0065696E">
            <w:pPr>
              <w:rPr>
                <w:rFonts w:ascii="Arial" w:eastAsia="Times New Roman" w:hAnsi="Arial" w:cs="Arial"/>
                <w:lang w:eastAsia="es-MX"/>
              </w:rPr>
            </w:pPr>
            <w:r w:rsidRPr="000D3986">
              <w:rPr>
                <w:rFonts w:ascii="Arial" w:eastAsia="Times New Roman" w:hAnsi="Arial" w:cs="Arial"/>
                <w:lang w:eastAsia="es-MX"/>
              </w:rPr>
              <w:t>Respiran profundo, con los ojos cerrados y, a medida que los pulmones se llenan, levantan las manos como si fuesen globos, sueltan el aire, se arrugan como globos y se desinflan hasta caer sentados en el suelo.</w:t>
            </w:r>
          </w:p>
          <w:p w:rsidR="00E51BEF" w:rsidRPr="00FF6E4F" w:rsidRDefault="000D3986" w:rsidP="0065696E">
            <w:pPr>
              <w:rPr>
                <w:rFonts w:ascii="Arial" w:eastAsia="Times New Roman" w:hAnsi="Arial" w:cs="Arial"/>
                <w:lang w:eastAsia="es-MX"/>
              </w:rPr>
            </w:pPr>
            <w:r w:rsidRPr="000D3986">
              <w:rPr>
                <w:rFonts w:ascii="Arial" w:eastAsia="Times New Roman" w:hAnsi="Arial" w:cs="Arial"/>
                <w:lang w:eastAsia="es-MX"/>
              </w:rPr>
              <w:t xml:space="preserve">Comentan como se sintieron. </w:t>
            </w:r>
          </w:p>
        </w:tc>
        <w:tc>
          <w:tcPr>
            <w:tcW w:w="1559" w:type="dxa"/>
          </w:tcPr>
          <w:p w:rsidR="00E51BEF" w:rsidRDefault="004A21FF" w:rsidP="0065696E">
            <w:pPr>
              <w:rPr>
                <w:rFonts w:ascii="Arial" w:eastAsia="Times New Roman" w:hAnsi="Arial" w:cs="Arial"/>
                <w:lang w:eastAsia="es-MX"/>
              </w:rPr>
            </w:pPr>
            <w:r>
              <w:rPr>
                <w:rFonts w:ascii="Arial" w:eastAsia="Times New Roman" w:hAnsi="Arial" w:cs="Arial"/>
                <w:lang w:eastAsia="es-MX"/>
              </w:rPr>
              <w:lastRenderedPageBreak/>
              <w:t>Ruleta</w:t>
            </w:r>
          </w:p>
          <w:p w:rsidR="004A21FF" w:rsidRPr="00FF6E4F" w:rsidRDefault="004A21FF" w:rsidP="0065696E">
            <w:pPr>
              <w:rPr>
                <w:rFonts w:ascii="Arial" w:eastAsia="Times New Roman" w:hAnsi="Arial" w:cs="Arial"/>
                <w:lang w:eastAsia="es-MX"/>
              </w:rPr>
            </w:pPr>
            <w:r>
              <w:rPr>
                <w:rFonts w:ascii="Arial" w:eastAsia="Times New Roman" w:hAnsi="Arial" w:cs="Arial"/>
                <w:lang w:eastAsia="es-MX"/>
              </w:rPr>
              <w:t xml:space="preserve">Imágenes de niños siendo golpeado, niños dialogando de forma correcta, niños pelando por un juguete, </w:t>
            </w:r>
            <w:r>
              <w:rPr>
                <w:rFonts w:ascii="Arial" w:eastAsia="Times New Roman" w:hAnsi="Arial" w:cs="Arial"/>
                <w:lang w:eastAsia="es-MX"/>
              </w:rPr>
              <w:lastRenderedPageBreak/>
              <w:t>niños jugando y conviviendo sanamente.</w:t>
            </w:r>
          </w:p>
        </w:tc>
        <w:tc>
          <w:tcPr>
            <w:tcW w:w="1419" w:type="dxa"/>
          </w:tcPr>
          <w:p w:rsidR="00E51BEF" w:rsidRPr="00FF6E4F" w:rsidRDefault="00D72F71" w:rsidP="0065696E">
            <w:pPr>
              <w:rPr>
                <w:rFonts w:ascii="Arial" w:eastAsia="Times New Roman" w:hAnsi="Arial" w:cs="Arial"/>
                <w:lang w:eastAsia="es-MX"/>
              </w:rPr>
            </w:pPr>
            <w:r>
              <w:rPr>
                <w:rFonts w:ascii="Arial" w:eastAsia="Times New Roman" w:hAnsi="Arial" w:cs="Arial"/>
                <w:lang w:eastAsia="es-MX"/>
              </w:rPr>
              <w:lastRenderedPageBreak/>
              <w:t>20 min</w:t>
            </w:r>
          </w:p>
        </w:tc>
      </w:tr>
      <w:tr w:rsidR="00E51BEF" w:rsidRPr="00FF6E4F" w:rsidTr="002E6A5C">
        <w:trPr>
          <w:trHeight w:val="2145"/>
        </w:trPr>
        <w:tc>
          <w:tcPr>
            <w:tcW w:w="1418" w:type="dxa"/>
            <w:shd w:val="clear" w:color="auto" w:fill="99FF99"/>
          </w:tcPr>
          <w:p w:rsidR="00E51BEF" w:rsidRPr="005148E8" w:rsidRDefault="00E51BEF" w:rsidP="0065696E">
            <w:pPr>
              <w:rPr>
                <w:rFonts w:ascii="Arial" w:eastAsia="Times New Roman" w:hAnsi="Arial" w:cs="Arial"/>
                <w:b/>
                <w:lang w:eastAsia="es-MX"/>
              </w:rPr>
            </w:pPr>
            <w:r w:rsidRPr="005148E8">
              <w:rPr>
                <w:rFonts w:ascii="Arial" w:eastAsia="Times New Roman" w:hAnsi="Arial" w:cs="Arial"/>
                <w:b/>
                <w:lang w:eastAsia="es-MX"/>
              </w:rPr>
              <w:lastRenderedPageBreak/>
              <w:t>Cierre</w:t>
            </w:r>
          </w:p>
        </w:tc>
        <w:tc>
          <w:tcPr>
            <w:tcW w:w="5954" w:type="dxa"/>
          </w:tcPr>
          <w:p w:rsidR="00275EC6" w:rsidRDefault="00275EC6" w:rsidP="0065696E">
            <w:pPr>
              <w:rPr>
                <w:rFonts w:ascii="Arial" w:eastAsia="Times New Roman" w:hAnsi="Arial" w:cs="Arial"/>
                <w:b/>
                <w:lang w:eastAsia="es-MX"/>
              </w:rPr>
            </w:pPr>
            <w:r>
              <w:rPr>
                <w:rFonts w:ascii="Arial" w:eastAsia="Times New Roman" w:hAnsi="Arial" w:cs="Arial"/>
                <w:b/>
                <w:lang w:eastAsia="es-MX"/>
              </w:rPr>
              <w:t>Los comportamientos adecuados</w:t>
            </w:r>
          </w:p>
          <w:p w:rsidR="00E51BEF" w:rsidRDefault="00486DEA" w:rsidP="0065696E">
            <w:pPr>
              <w:rPr>
                <w:rFonts w:ascii="Arial" w:eastAsia="Times New Roman" w:hAnsi="Arial" w:cs="Arial"/>
                <w:lang w:eastAsia="es-MX"/>
              </w:rPr>
            </w:pPr>
            <w:r w:rsidRPr="00486DEA">
              <w:rPr>
                <w:rFonts w:ascii="Arial" w:eastAsia="Times New Roman" w:hAnsi="Arial" w:cs="Arial"/>
                <w:b/>
                <w:lang w:eastAsia="es-MX"/>
              </w:rPr>
              <w:t>Inicio:</w:t>
            </w:r>
            <w:r>
              <w:rPr>
                <w:rFonts w:ascii="Arial" w:eastAsia="Times New Roman" w:hAnsi="Arial" w:cs="Arial"/>
                <w:lang w:eastAsia="es-MX"/>
              </w:rPr>
              <w:t xml:space="preserve"> Recibe una hoja con imágenes de situaciones correctas e incorrectas con base al comportamiento de los alumnos y la convivencia. </w:t>
            </w:r>
          </w:p>
          <w:p w:rsidR="00486DEA" w:rsidRPr="00486DEA" w:rsidRDefault="00486DEA" w:rsidP="0065696E">
            <w:pPr>
              <w:rPr>
                <w:rFonts w:ascii="Arial" w:eastAsia="Times New Roman" w:hAnsi="Arial" w:cs="Arial"/>
                <w:b/>
                <w:lang w:eastAsia="es-MX"/>
              </w:rPr>
            </w:pPr>
            <w:r w:rsidRPr="00486DEA">
              <w:rPr>
                <w:rFonts w:ascii="Arial" w:eastAsia="Times New Roman" w:hAnsi="Arial" w:cs="Arial"/>
                <w:b/>
                <w:lang w:eastAsia="es-MX"/>
              </w:rPr>
              <w:t>Desarrollo:</w:t>
            </w:r>
            <w:r>
              <w:rPr>
                <w:rFonts w:ascii="Arial" w:eastAsia="Times New Roman" w:hAnsi="Arial" w:cs="Arial"/>
                <w:b/>
                <w:lang w:eastAsia="es-MX"/>
              </w:rPr>
              <w:t xml:space="preserve"> </w:t>
            </w:r>
            <w:r w:rsidRPr="00486DEA">
              <w:rPr>
                <w:rFonts w:ascii="Arial" w:eastAsia="Times New Roman" w:hAnsi="Arial" w:cs="Arial"/>
                <w:lang w:eastAsia="es-MX"/>
              </w:rPr>
              <w:t>Colorea de color rojo las situaciones incorrectas y con color azul las correctas.</w:t>
            </w:r>
          </w:p>
          <w:p w:rsidR="00E51BEF" w:rsidRPr="00FF6E4F" w:rsidRDefault="00486DEA" w:rsidP="0065696E">
            <w:pPr>
              <w:rPr>
                <w:rFonts w:ascii="Arial" w:eastAsia="Times New Roman" w:hAnsi="Arial" w:cs="Arial"/>
                <w:lang w:eastAsia="es-MX"/>
              </w:rPr>
            </w:pPr>
            <w:r w:rsidRPr="00486DEA">
              <w:rPr>
                <w:rFonts w:ascii="Arial" w:eastAsia="Times New Roman" w:hAnsi="Arial" w:cs="Arial"/>
                <w:b/>
                <w:lang w:eastAsia="es-MX"/>
              </w:rPr>
              <w:t>Cierre:</w:t>
            </w:r>
            <w:r>
              <w:rPr>
                <w:rFonts w:ascii="Arial" w:eastAsia="Times New Roman" w:hAnsi="Arial" w:cs="Arial"/>
                <w:b/>
                <w:lang w:eastAsia="es-MX"/>
              </w:rPr>
              <w:t xml:space="preserve"> </w:t>
            </w:r>
            <w:r w:rsidRPr="00486DEA">
              <w:rPr>
                <w:rFonts w:ascii="Arial" w:eastAsia="Times New Roman" w:hAnsi="Arial" w:cs="Arial"/>
                <w:lang w:eastAsia="es-MX"/>
              </w:rPr>
              <w:t>Expone una situación y comenta el por qu</w:t>
            </w:r>
            <w:r>
              <w:rPr>
                <w:rFonts w:ascii="Arial" w:eastAsia="Times New Roman" w:hAnsi="Arial" w:cs="Arial"/>
                <w:lang w:eastAsia="es-MX"/>
              </w:rPr>
              <w:t xml:space="preserve">é la encerró de ese </w:t>
            </w:r>
            <w:r w:rsidRPr="00486DEA">
              <w:rPr>
                <w:rFonts w:ascii="Arial" w:eastAsia="Times New Roman" w:hAnsi="Arial" w:cs="Arial"/>
                <w:lang w:eastAsia="es-MX"/>
              </w:rPr>
              <w:t xml:space="preserve">color. </w:t>
            </w:r>
          </w:p>
        </w:tc>
        <w:tc>
          <w:tcPr>
            <w:tcW w:w="1559" w:type="dxa"/>
          </w:tcPr>
          <w:p w:rsidR="00E51BEF" w:rsidRDefault="00486DEA" w:rsidP="0065696E">
            <w:pPr>
              <w:rPr>
                <w:rFonts w:ascii="Arial" w:eastAsia="Times New Roman" w:hAnsi="Arial" w:cs="Arial"/>
                <w:lang w:eastAsia="es-MX"/>
              </w:rPr>
            </w:pPr>
            <w:r>
              <w:rPr>
                <w:rFonts w:ascii="Arial" w:eastAsia="Times New Roman" w:hAnsi="Arial" w:cs="Arial"/>
                <w:lang w:eastAsia="es-MX"/>
              </w:rPr>
              <w:t>-Hojas con situaciones.</w:t>
            </w:r>
          </w:p>
          <w:p w:rsidR="00486DEA" w:rsidRPr="00FF6E4F" w:rsidRDefault="00486DEA" w:rsidP="0065696E">
            <w:pPr>
              <w:rPr>
                <w:rFonts w:ascii="Arial" w:eastAsia="Times New Roman" w:hAnsi="Arial" w:cs="Arial"/>
                <w:lang w:eastAsia="es-MX"/>
              </w:rPr>
            </w:pPr>
            <w:r>
              <w:rPr>
                <w:rFonts w:ascii="Arial" w:eastAsia="Times New Roman" w:hAnsi="Arial" w:cs="Arial"/>
                <w:lang w:eastAsia="es-MX"/>
              </w:rPr>
              <w:t>-Colores rojos y azules.</w:t>
            </w:r>
          </w:p>
        </w:tc>
        <w:tc>
          <w:tcPr>
            <w:tcW w:w="1419" w:type="dxa"/>
          </w:tcPr>
          <w:p w:rsidR="00E51BEF" w:rsidRPr="00FF6E4F" w:rsidRDefault="00D72F71" w:rsidP="0065696E">
            <w:pPr>
              <w:rPr>
                <w:rFonts w:ascii="Arial" w:eastAsia="Times New Roman" w:hAnsi="Arial" w:cs="Arial"/>
                <w:lang w:eastAsia="es-MX"/>
              </w:rPr>
            </w:pPr>
            <w:r>
              <w:rPr>
                <w:rFonts w:ascii="Arial" w:eastAsia="Times New Roman" w:hAnsi="Arial" w:cs="Arial"/>
                <w:lang w:eastAsia="es-MX"/>
              </w:rPr>
              <w:t>15 min</w:t>
            </w:r>
          </w:p>
        </w:tc>
      </w:tr>
      <w:tr w:rsidR="00E51BEF" w:rsidRPr="00FF6E4F" w:rsidTr="002E6A5C">
        <w:tc>
          <w:tcPr>
            <w:tcW w:w="1418" w:type="dxa"/>
            <w:shd w:val="clear" w:color="auto" w:fill="99FF99"/>
          </w:tcPr>
          <w:p w:rsidR="00E51BEF" w:rsidRPr="001D652C" w:rsidRDefault="00E51BEF" w:rsidP="0065696E">
            <w:pPr>
              <w:rPr>
                <w:rFonts w:ascii="Arial" w:eastAsia="Times New Roman" w:hAnsi="Arial" w:cs="Arial"/>
                <w:b/>
                <w:lang w:eastAsia="es-MX"/>
              </w:rPr>
            </w:pPr>
            <w:r w:rsidRPr="001D652C">
              <w:rPr>
                <w:rFonts w:ascii="Arial" w:eastAsia="Times New Roman" w:hAnsi="Arial" w:cs="Arial"/>
                <w:b/>
                <w:lang w:eastAsia="es-MX"/>
              </w:rPr>
              <w:t>Observaciones</w:t>
            </w:r>
          </w:p>
        </w:tc>
        <w:tc>
          <w:tcPr>
            <w:tcW w:w="8930" w:type="dxa"/>
            <w:gridSpan w:val="3"/>
            <w:shd w:val="clear" w:color="auto" w:fill="99FF99"/>
          </w:tcPr>
          <w:p w:rsidR="002E6A5C" w:rsidRDefault="002D3CCE" w:rsidP="0065696E">
            <w:pPr>
              <w:rPr>
                <w:rFonts w:ascii="Arial" w:eastAsia="Times New Roman" w:hAnsi="Arial" w:cs="Arial"/>
                <w:b/>
                <w:lang w:eastAsia="es-MX"/>
              </w:rPr>
            </w:pPr>
            <w:r>
              <w:rPr>
                <w:rFonts w:ascii="Arial" w:eastAsia="Times New Roman" w:hAnsi="Arial" w:cs="Arial"/>
                <w:b/>
                <w:lang w:eastAsia="es-MX"/>
              </w:rPr>
              <w:t>Desde el comienzo los niños mostraron interés y curiosidad en las actividades, pudieron comunicarse y expresar sus saberes previos acerca de estos temas y cómo influyen en su vida diaria.</w:t>
            </w:r>
          </w:p>
          <w:p w:rsidR="002E6A5C" w:rsidRDefault="002E6A5C" w:rsidP="0065696E">
            <w:pPr>
              <w:rPr>
                <w:rFonts w:ascii="Arial" w:eastAsia="Times New Roman" w:hAnsi="Arial" w:cs="Arial"/>
                <w:b/>
                <w:lang w:eastAsia="es-MX"/>
              </w:rPr>
            </w:pPr>
          </w:p>
          <w:p w:rsidR="002E6A5C" w:rsidRDefault="002E6A5C" w:rsidP="0065696E">
            <w:pPr>
              <w:rPr>
                <w:rFonts w:ascii="Arial" w:eastAsia="Times New Roman" w:hAnsi="Arial" w:cs="Arial"/>
                <w:b/>
                <w:lang w:eastAsia="es-MX"/>
              </w:rPr>
            </w:pPr>
          </w:p>
          <w:p w:rsidR="002E6A5C" w:rsidRDefault="002E6A5C" w:rsidP="0065696E">
            <w:pPr>
              <w:rPr>
                <w:rFonts w:ascii="Arial" w:eastAsia="Times New Roman" w:hAnsi="Arial" w:cs="Arial"/>
                <w:b/>
                <w:lang w:eastAsia="es-MX"/>
              </w:rPr>
            </w:pPr>
          </w:p>
          <w:p w:rsidR="002E6A5C" w:rsidRDefault="002E6A5C" w:rsidP="0065696E">
            <w:pPr>
              <w:rPr>
                <w:rFonts w:ascii="Arial" w:eastAsia="Times New Roman" w:hAnsi="Arial" w:cs="Arial"/>
                <w:b/>
                <w:lang w:eastAsia="es-MX"/>
              </w:rPr>
            </w:pPr>
          </w:p>
          <w:p w:rsidR="002E6A5C" w:rsidRPr="001D652C" w:rsidRDefault="002E6A5C" w:rsidP="0065696E">
            <w:pPr>
              <w:rPr>
                <w:rFonts w:ascii="Arial" w:eastAsia="Times New Roman" w:hAnsi="Arial" w:cs="Arial"/>
                <w:b/>
                <w:lang w:eastAsia="es-MX"/>
              </w:rPr>
            </w:pPr>
          </w:p>
        </w:tc>
      </w:tr>
      <w:tr w:rsidR="00E51BEF" w:rsidRPr="00FF6E4F" w:rsidTr="002E6A5C">
        <w:tc>
          <w:tcPr>
            <w:tcW w:w="1418" w:type="dxa"/>
            <w:shd w:val="clear" w:color="auto" w:fill="99FF99"/>
          </w:tcPr>
          <w:p w:rsidR="00E51BEF" w:rsidRPr="001D652C" w:rsidRDefault="00E51BEF" w:rsidP="0065696E">
            <w:pPr>
              <w:rPr>
                <w:rFonts w:ascii="Arial" w:eastAsia="Times New Roman" w:hAnsi="Arial" w:cs="Arial"/>
                <w:b/>
                <w:lang w:eastAsia="es-MX"/>
              </w:rPr>
            </w:pPr>
            <w:r w:rsidRPr="001D652C">
              <w:rPr>
                <w:rFonts w:ascii="Arial" w:eastAsia="Times New Roman" w:hAnsi="Arial" w:cs="Arial"/>
                <w:b/>
                <w:lang w:eastAsia="es-MX"/>
              </w:rPr>
              <w:t>Evidencia</w:t>
            </w:r>
          </w:p>
        </w:tc>
        <w:tc>
          <w:tcPr>
            <w:tcW w:w="8930" w:type="dxa"/>
            <w:gridSpan w:val="3"/>
            <w:shd w:val="clear" w:color="auto" w:fill="99FF99"/>
          </w:tcPr>
          <w:p w:rsidR="00E51BEF" w:rsidRDefault="00E51BEF" w:rsidP="0065696E">
            <w:pPr>
              <w:rPr>
                <w:rFonts w:ascii="Arial" w:eastAsia="Times New Roman" w:hAnsi="Arial" w:cs="Arial"/>
                <w:b/>
                <w:lang w:eastAsia="es-MX"/>
              </w:rPr>
            </w:pPr>
          </w:p>
          <w:p w:rsidR="002E6A5C" w:rsidRDefault="002E6A5C" w:rsidP="0065696E">
            <w:pPr>
              <w:rPr>
                <w:rFonts w:ascii="Arial" w:eastAsia="Times New Roman" w:hAnsi="Arial" w:cs="Arial"/>
                <w:b/>
                <w:lang w:eastAsia="es-MX"/>
              </w:rPr>
            </w:pPr>
          </w:p>
          <w:p w:rsidR="002E6A5C" w:rsidRDefault="002E6A5C" w:rsidP="0065696E">
            <w:pPr>
              <w:rPr>
                <w:rFonts w:ascii="Arial" w:eastAsia="Times New Roman" w:hAnsi="Arial" w:cs="Arial"/>
                <w:b/>
                <w:lang w:eastAsia="es-MX"/>
              </w:rPr>
            </w:pPr>
          </w:p>
          <w:p w:rsidR="002E6A5C" w:rsidRDefault="00251CF5" w:rsidP="0065696E">
            <w:pPr>
              <w:rPr>
                <w:rFonts w:ascii="Arial" w:eastAsia="Times New Roman" w:hAnsi="Arial" w:cs="Arial"/>
                <w:b/>
                <w:lang w:eastAsia="es-MX"/>
              </w:rPr>
            </w:pPr>
            <w:r>
              <w:rPr>
                <w:rFonts w:ascii="Arial" w:eastAsia="Times New Roman" w:hAnsi="Arial" w:cs="Arial"/>
                <w:b/>
                <w:noProof/>
                <w:lang w:eastAsia="es-MX"/>
              </w:rPr>
              <w:drawing>
                <wp:inline distT="0" distB="0" distL="0" distR="0">
                  <wp:extent cx="2971800" cy="27813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9528.jpeg"/>
                          <pic:cNvPicPr/>
                        </pic:nvPicPr>
                        <pic:blipFill rotWithShape="1">
                          <a:blip r:embed="rId6" cstate="print">
                            <a:extLst>
                              <a:ext uri="{28A0092B-C50C-407E-A947-70E740481C1C}">
                                <a14:useLocalDpi xmlns:a14="http://schemas.microsoft.com/office/drawing/2010/main" val="0"/>
                              </a:ext>
                            </a:extLst>
                          </a:blip>
                          <a:srcRect l="1364" t="11346" r="-1364" b="20159"/>
                          <a:stretch/>
                        </pic:blipFill>
                        <pic:spPr bwMode="auto">
                          <a:xfrm>
                            <a:off x="0" y="0"/>
                            <a:ext cx="2979824" cy="278881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b/>
                <w:noProof/>
                <w:lang w:eastAsia="es-MX"/>
              </w:rPr>
              <w:drawing>
                <wp:inline distT="0" distB="0" distL="0" distR="0">
                  <wp:extent cx="2424430" cy="278950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9522.jpeg"/>
                          <pic:cNvPicPr/>
                        </pic:nvPicPr>
                        <pic:blipFill rotWithShape="1">
                          <a:blip r:embed="rId7" cstate="print">
                            <a:extLst>
                              <a:ext uri="{28A0092B-C50C-407E-A947-70E740481C1C}">
                                <a14:useLocalDpi xmlns:a14="http://schemas.microsoft.com/office/drawing/2010/main" val="0"/>
                              </a:ext>
                            </a:extLst>
                          </a:blip>
                          <a:srcRect t="21913" b="24919"/>
                          <a:stretch/>
                        </pic:blipFill>
                        <pic:spPr bwMode="auto">
                          <a:xfrm flipH="1">
                            <a:off x="0" y="0"/>
                            <a:ext cx="2442832" cy="2810678"/>
                          </a:xfrm>
                          <a:prstGeom prst="rect">
                            <a:avLst/>
                          </a:prstGeom>
                          <a:ln>
                            <a:noFill/>
                          </a:ln>
                          <a:extLst>
                            <a:ext uri="{53640926-AAD7-44D8-BBD7-CCE9431645EC}">
                              <a14:shadowObscured xmlns:a14="http://schemas.microsoft.com/office/drawing/2010/main"/>
                            </a:ext>
                          </a:extLst>
                        </pic:spPr>
                      </pic:pic>
                    </a:graphicData>
                  </a:graphic>
                </wp:inline>
              </w:drawing>
            </w:r>
          </w:p>
          <w:p w:rsidR="002E6A5C" w:rsidRDefault="002E6A5C" w:rsidP="0065696E">
            <w:pPr>
              <w:rPr>
                <w:rFonts w:ascii="Arial" w:eastAsia="Times New Roman" w:hAnsi="Arial" w:cs="Arial"/>
                <w:b/>
                <w:lang w:eastAsia="es-MX"/>
              </w:rPr>
            </w:pPr>
          </w:p>
          <w:p w:rsidR="002E6A5C" w:rsidRDefault="002E6A5C" w:rsidP="0065696E">
            <w:pPr>
              <w:rPr>
                <w:rFonts w:ascii="Arial" w:eastAsia="Times New Roman" w:hAnsi="Arial" w:cs="Arial"/>
                <w:b/>
                <w:lang w:eastAsia="es-MX"/>
              </w:rPr>
            </w:pPr>
          </w:p>
          <w:p w:rsidR="00251CF5" w:rsidRDefault="00251CF5" w:rsidP="0065696E">
            <w:pPr>
              <w:rPr>
                <w:rFonts w:ascii="Arial" w:eastAsia="Times New Roman" w:hAnsi="Arial" w:cs="Arial"/>
                <w:b/>
                <w:lang w:eastAsia="es-MX"/>
              </w:rPr>
            </w:pPr>
            <w:r>
              <w:rPr>
                <w:rFonts w:ascii="Arial" w:eastAsia="Times New Roman" w:hAnsi="Arial" w:cs="Arial"/>
                <w:b/>
                <w:noProof/>
                <w:lang w:eastAsia="es-MX"/>
              </w:rPr>
              <w:drawing>
                <wp:inline distT="0" distB="0" distL="0" distR="0">
                  <wp:extent cx="1981200" cy="2524372"/>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9519.jpeg"/>
                          <pic:cNvPicPr/>
                        </pic:nvPicPr>
                        <pic:blipFill rotWithShape="1">
                          <a:blip r:embed="rId8" cstate="print">
                            <a:extLst>
                              <a:ext uri="{28A0092B-C50C-407E-A947-70E740481C1C}">
                                <a14:useLocalDpi xmlns:a14="http://schemas.microsoft.com/office/drawing/2010/main" val="0"/>
                              </a:ext>
                            </a:extLst>
                          </a:blip>
                          <a:srcRect l="10482" t="16723" b="30570"/>
                          <a:stretch/>
                        </pic:blipFill>
                        <pic:spPr bwMode="auto">
                          <a:xfrm>
                            <a:off x="0" y="0"/>
                            <a:ext cx="1986985" cy="2531743"/>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b/>
                <w:noProof/>
                <w:lang w:eastAsia="es-MX"/>
              </w:rPr>
              <w:drawing>
                <wp:inline distT="0" distB="0" distL="0" distR="0">
                  <wp:extent cx="2729314" cy="25050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9518.jpeg"/>
                          <pic:cNvPicPr/>
                        </pic:nvPicPr>
                        <pic:blipFill rotWithShape="1">
                          <a:blip r:embed="rId9" cstate="print">
                            <a:extLst>
                              <a:ext uri="{28A0092B-C50C-407E-A947-70E740481C1C}">
                                <a14:useLocalDpi xmlns:a14="http://schemas.microsoft.com/office/drawing/2010/main" val="0"/>
                              </a:ext>
                            </a:extLst>
                          </a:blip>
                          <a:srcRect l="2496" t="10380" r="-8819" b="44526"/>
                          <a:stretch/>
                        </pic:blipFill>
                        <pic:spPr bwMode="auto">
                          <a:xfrm>
                            <a:off x="0" y="0"/>
                            <a:ext cx="2735200" cy="2510478"/>
                          </a:xfrm>
                          <a:prstGeom prst="rect">
                            <a:avLst/>
                          </a:prstGeom>
                          <a:ln>
                            <a:noFill/>
                          </a:ln>
                          <a:extLst>
                            <a:ext uri="{53640926-AAD7-44D8-BBD7-CCE9431645EC}">
                              <a14:shadowObscured xmlns:a14="http://schemas.microsoft.com/office/drawing/2010/main"/>
                            </a:ext>
                          </a:extLst>
                        </pic:spPr>
                      </pic:pic>
                    </a:graphicData>
                  </a:graphic>
                </wp:inline>
              </w:drawing>
            </w:r>
          </w:p>
          <w:p w:rsidR="002E6A5C" w:rsidRDefault="002E6A5C" w:rsidP="0065696E">
            <w:pPr>
              <w:rPr>
                <w:rFonts w:ascii="Arial" w:eastAsia="Times New Roman" w:hAnsi="Arial" w:cs="Arial"/>
                <w:b/>
                <w:lang w:eastAsia="es-MX"/>
              </w:rPr>
            </w:pPr>
          </w:p>
          <w:p w:rsidR="002E6A5C" w:rsidRDefault="002E6A5C" w:rsidP="0065696E">
            <w:pPr>
              <w:rPr>
                <w:rFonts w:ascii="Arial" w:eastAsia="Times New Roman" w:hAnsi="Arial" w:cs="Arial"/>
                <w:b/>
                <w:lang w:eastAsia="es-MX"/>
              </w:rPr>
            </w:pPr>
          </w:p>
          <w:p w:rsidR="002E6A5C" w:rsidRDefault="00251CF5" w:rsidP="0065696E">
            <w:pPr>
              <w:rPr>
                <w:rFonts w:ascii="Arial" w:eastAsia="Times New Roman" w:hAnsi="Arial" w:cs="Arial"/>
                <w:b/>
                <w:lang w:eastAsia="es-MX"/>
              </w:rPr>
            </w:pPr>
            <w:r>
              <w:rPr>
                <w:rFonts w:ascii="Arial" w:eastAsia="Times New Roman" w:hAnsi="Arial" w:cs="Arial"/>
                <w:b/>
                <w:noProof/>
                <w:lang w:eastAsia="es-MX"/>
              </w:rPr>
              <w:lastRenderedPageBreak/>
              <w:drawing>
                <wp:inline distT="0" distB="0" distL="0" distR="0">
                  <wp:extent cx="2602776" cy="2609849"/>
                  <wp:effectExtent l="0" t="3493" r="4128" b="4127"/>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306.jpeg"/>
                          <pic:cNvPicPr/>
                        </pic:nvPicPr>
                        <pic:blipFill rotWithShape="1">
                          <a:blip r:embed="rId10" cstate="print">
                            <a:extLst>
                              <a:ext uri="{28A0092B-C50C-407E-A947-70E740481C1C}">
                                <a14:useLocalDpi xmlns:a14="http://schemas.microsoft.com/office/drawing/2010/main" val="0"/>
                              </a:ext>
                            </a:extLst>
                          </a:blip>
                          <a:srcRect l="21106" t="11573" r="15563" b="3757"/>
                          <a:stretch/>
                        </pic:blipFill>
                        <pic:spPr bwMode="auto">
                          <a:xfrm rot="5400000">
                            <a:off x="0" y="0"/>
                            <a:ext cx="2604870" cy="2611949"/>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b/>
                <w:noProof/>
                <w:lang w:eastAsia="es-MX"/>
              </w:rPr>
              <w:drawing>
                <wp:inline distT="0" distB="0" distL="0" distR="0">
                  <wp:extent cx="2571588" cy="2900126"/>
                  <wp:effectExtent l="6985" t="0" r="762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300.jpeg"/>
                          <pic:cNvPicPr/>
                        </pic:nvPicPr>
                        <pic:blipFill rotWithShape="1">
                          <a:blip r:embed="rId11" cstate="print">
                            <a:extLst>
                              <a:ext uri="{28A0092B-C50C-407E-A947-70E740481C1C}">
                                <a14:useLocalDpi xmlns:a14="http://schemas.microsoft.com/office/drawing/2010/main" val="0"/>
                              </a:ext>
                            </a:extLst>
                          </a:blip>
                          <a:srcRect l="15770" t="2248" r="15725"/>
                          <a:stretch/>
                        </pic:blipFill>
                        <pic:spPr bwMode="auto">
                          <a:xfrm rot="5400000">
                            <a:off x="0" y="0"/>
                            <a:ext cx="2575402" cy="2904427"/>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b/>
                <w:noProof/>
                <w:lang w:eastAsia="es-MX"/>
              </w:rPr>
              <w:drawing>
                <wp:inline distT="0" distB="0" distL="0" distR="0">
                  <wp:extent cx="5534660" cy="4150995"/>
                  <wp:effectExtent l="0" t="0" r="889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146.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34660" cy="4150995"/>
                          </a:xfrm>
                          <a:prstGeom prst="rect">
                            <a:avLst/>
                          </a:prstGeom>
                        </pic:spPr>
                      </pic:pic>
                    </a:graphicData>
                  </a:graphic>
                </wp:inline>
              </w:drawing>
            </w:r>
            <w:r>
              <w:rPr>
                <w:rFonts w:ascii="Arial" w:eastAsia="Times New Roman" w:hAnsi="Arial" w:cs="Arial"/>
                <w:b/>
                <w:noProof/>
                <w:lang w:eastAsia="es-MX"/>
              </w:rPr>
              <w:lastRenderedPageBreak/>
              <w:drawing>
                <wp:inline distT="0" distB="0" distL="0" distR="0">
                  <wp:extent cx="5524500" cy="257873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3869.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27069" cy="2579934"/>
                          </a:xfrm>
                          <a:prstGeom prst="rect">
                            <a:avLst/>
                          </a:prstGeom>
                        </pic:spPr>
                      </pic:pic>
                    </a:graphicData>
                  </a:graphic>
                </wp:inline>
              </w:drawing>
            </w:r>
            <w:r w:rsidR="00E44067">
              <w:rPr>
                <w:rFonts w:ascii="Arial" w:eastAsia="Times New Roman" w:hAnsi="Arial" w:cs="Arial"/>
                <w:b/>
                <w:noProof/>
                <w:lang w:eastAsia="es-MX"/>
              </w:rPr>
              <w:drawing>
                <wp:inline distT="0" distB="0" distL="0" distR="0">
                  <wp:extent cx="2546214" cy="5500120"/>
                  <wp:effectExtent l="889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301.jpeg"/>
                          <pic:cNvPicPr/>
                        </pic:nvPicPr>
                        <pic:blipFill rotWithShape="1">
                          <a:blip r:embed="rId14" cstate="print">
                            <a:extLst>
                              <a:ext uri="{28A0092B-C50C-407E-A947-70E740481C1C}">
                                <a14:useLocalDpi xmlns:a14="http://schemas.microsoft.com/office/drawing/2010/main" val="0"/>
                              </a:ext>
                            </a:extLst>
                          </a:blip>
                          <a:srcRect l="35733" t="3771"/>
                          <a:stretch/>
                        </pic:blipFill>
                        <pic:spPr bwMode="auto">
                          <a:xfrm rot="5400000">
                            <a:off x="0" y="0"/>
                            <a:ext cx="2551905" cy="5512413"/>
                          </a:xfrm>
                          <a:prstGeom prst="rect">
                            <a:avLst/>
                          </a:prstGeom>
                          <a:ln>
                            <a:noFill/>
                          </a:ln>
                          <a:extLst>
                            <a:ext uri="{53640926-AAD7-44D8-BBD7-CCE9431645EC}">
                              <a14:shadowObscured xmlns:a14="http://schemas.microsoft.com/office/drawing/2010/main"/>
                            </a:ext>
                          </a:extLst>
                        </pic:spPr>
                      </pic:pic>
                    </a:graphicData>
                  </a:graphic>
                </wp:inline>
              </w:drawing>
            </w:r>
            <w:r w:rsidR="00E44067">
              <w:rPr>
                <w:rFonts w:ascii="Arial" w:eastAsia="Times New Roman" w:hAnsi="Arial" w:cs="Arial"/>
                <w:b/>
                <w:noProof/>
                <w:lang w:eastAsia="es-MX"/>
              </w:rPr>
              <w:drawing>
                <wp:inline distT="0" distB="0" distL="0" distR="0">
                  <wp:extent cx="2798519" cy="5478632"/>
                  <wp:effectExtent l="0" t="635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9666.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2815875" cy="5512609"/>
                          </a:xfrm>
                          <a:prstGeom prst="rect">
                            <a:avLst/>
                          </a:prstGeom>
                        </pic:spPr>
                      </pic:pic>
                    </a:graphicData>
                  </a:graphic>
                </wp:inline>
              </w:drawing>
            </w:r>
          </w:p>
          <w:p w:rsidR="002E6A5C" w:rsidRDefault="002E6A5C" w:rsidP="0065696E">
            <w:pPr>
              <w:rPr>
                <w:rFonts w:ascii="Arial" w:eastAsia="Times New Roman" w:hAnsi="Arial" w:cs="Arial"/>
                <w:b/>
                <w:lang w:eastAsia="es-MX"/>
              </w:rPr>
            </w:pPr>
          </w:p>
          <w:p w:rsidR="002E6A5C" w:rsidRDefault="002E6A5C" w:rsidP="0065696E">
            <w:pPr>
              <w:rPr>
                <w:rFonts w:ascii="Arial" w:eastAsia="Times New Roman" w:hAnsi="Arial" w:cs="Arial"/>
                <w:b/>
                <w:lang w:eastAsia="es-MX"/>
              </w:rPr>
            </w:pPr>
          </w:p>
          <w:p w:rsidR="002E6A5C" w:rsidRDefault="002E6A5C" w:rsidP="0065696E">
            <w:pPr>
              <w:rPr>
                <w:rFonts w:ascii="Arial" w:eastAsia="Times New Roman" w:hAnsi="Arial" w:cs="Arial"/>
                <w:b/>
                <w:lang w:eastAsia="es-MX"/>
              </w:rPr>
            </w:pPr>
          </w:p>
          <w:p w:rsidR="002E6A5C" w:rsidRDefault="00BE7C0E" w:rsidP="0065696E">
            <w:pPr>
              <w:rPr>
                <w:rFonts w:ascii="Arial" w:eastAsia="Times New Roman" w:hAnsi="Arial" w:cs="Arial"/>
                <w:b/>
                <w:lang w:eastAsia="es-MX"/>
              </w:rPr>
            </w:pPr>
            <w:r>
              <w:rPr>
                <w:rFonts w:ascii="Arial" w:eastAsia="Times New Roman" w:hAnsi="Arial" w:cs="Arial"/>
                <w:b/>
                <w:noProof/>
                <w:lang w:eastAsia="es-MX"/>
              </w:rPr>
              <w:drawing>
                <wp:inline distT="0" distB="0" distL="0" distR="0">
                  <wp:extent cx="5257800" cy="39909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9667.jpg"/>
                          <pic:cNvPicPr/>
                        </pic:nvPicPr>
                        <pic:blipFill rotWithShape="1">
                          <a:blip r:embed="rId16">
                            <a:extLst>
                              <a:ext uri="{28A0092B-C50C-407E-A947-70E740481C1C}">
                                <a14:useLocalDpi xmlns:a14="http://schemas.microsoft.com/office/drawing/2010/main" val="0"/>
                              </a:ext>
                            </a:extLst>
                          </a:blip>
                          <a:srcRect t="25835" r="-83" b="25842"/>
                          <a:stretch/>
                        </pic:blipFill>
                        <pic:spPr bwMode="auto">
                          <a:xfrm>
                            <a:off x="0" y="0"/>
                            <a:ext cx="5257800" cy="3990975"/>
                          </a:xfrm>
                          <a:prstGeom prst="rect">
                            <a:avLst/>
                          </a:prstGeom>
                          <a:ln>
                            <a:noFill/>
                          </a:ln>
                          <a:extLst>
                            <a:ext uri="{53640926-AAD7-44D8-BBD7-CCE9431645EC}">
                              <a14:shadowObscured xmlns:a14="http://schemas.microsoft.com/office/drawing/2010/main"/>
                            </a:ext>
                          </a:extLst>
                        </pic:spPr>
                      </pic:pic>
                    </a:graphicData>
                  </a:graphic>
                </wp:inline>
              </w:drawing>
            </w:r>
          </w:p>
          <w:p w:rsidR="00BE7C0E" w:rsidRDefault="00BE7C0E" w:rsidP="0065696E">
            <w:pPr>
              <w:rPr>
                <w:rFonts w:ascii="Arial" w:eastAsia="Times New Roman" w:hAnsi="Arial" w:cs="Arial"/>
                <w:b/>
                <w:lang w:eastAsia="es-MX"/>
              </w:rPr>
            </w:pPr>
          </w:p>
          <w:p w:rsidR="00BE7C0E" w:rsidRDefault="00BE7C0E" w:rsidP="0065696E">
            <w:pPr>
              <w:rPr>
                <w:rFonts w:ascii="Arial" w:eastAsia="Times New Roman" w:hAnsi="Arial" w:cs="Arial"/>
                <w:b/>
                <w:lang w:eastAsia="es-MX"/>
              </w:rPr>
            </w:pPr>
            <w:r>
              <w:rPr>
                <w:rFonts w:ascii="Arial" w:eastAsia="Times New Roman" w:hAnsi="Arial" w:cs="Arial"/>
                <w:b/>
                <w:lang w:eastAsia="es-MX"/>
              </w:rPr>
              <w:t>Conclusiones.</w:t>
            </w:r>
          </w:p>
          <w:p w:rsidR="002E6A5C" w:rsidRPr="001D652C" w:rsidRDefault="00BE7C0E" w:rsidP="00BE7C0E">
            <w:pPr>
              <w:rPr>
                <w:rFonts w:ascii="Arial" w:eastAsia="Times New Roman" w:hAnsi="Arial" w:cs="Arial"/>
                <w:b/>
                <w:lang w:eastAsia="es-MX"/>
              </w:rPr>
            </w:pPr>
            <w:r w:rsidRPr="00BE7C0E">
              <w:rPr>
                <w:rFonts w:ascii="Arial" w:eastAsia="Times New Roman" w:hAnsi="Arial" w:cs="Arial"/>
                <w:b/>
                <w:lang w:eastAsia="es-MX"/>
              </w:rPr>
              <w:t xml:space="preserve">Los alumnos son capaces de identificar las conductas correctas e incorrectas mayormente dentro del contexto escolar. Por medio de las evidencias recolectadas se dedujo que menos de la mitad del grupo es capaz de identificar situaciones personales en las cuales haya tenido una conducta correcta o incorrecta. Es decir una reflexión personal. Esta información me permite conocer a fondo a mi grupo, sobre todo de manera conductual (punto difícil de detectar debido a la modalidad de trabajo- clases virtuales). Pude detectar los aprendizajes esperados adquiridos durante el ciclo escolar, puesto que la mayor parte de los alumnos fueron capaces de identificar las emociones y sentimientos que causa cada situación. Algunas áreas de oportunidad o mejora es el implementar el saludo grupal, un ambiente de respeto y armonía. </w:t>
            </w:r>
          </w:p>
        </w:tc>
      </w:tr>
    </w:tbl>
    <w:p w:rsidR="00E51BEF" w:rsidRDefault="00E51BEF" w:rsidP="00E51BEF">
      <w:pPr>
        <w:jc w:val="center"/>
        <w:rPr>
          <w:rFonts w:ascii="Arial" w:hAnsi="Arial" w:cs="Arial"/>
          <w:b/>
        </w:rPr>
      </w:pPr>
    </w:p>
    <w:p w:rsidR="002E6A5C" w:rsidRDefault="002E6A5C" w:rsidP="002E6A5C">
      <w:pPr>
        <w:rPr>
          <w:rFonts w:ascii="Arial" w:hAnsi="Arial" w:cs="Arial"/>
          <w:b/>
        </w:rPr>
      </w:pPr>
    </w:p>
    <w:p w:rsidR="00C84A88" w:rsidRDefault="00C84A88" w:rsidP="002E6A5C">
      <w:pPr>
        <w:rPr>
          <w:rFonts w:ascii="Arial" w:hAnsi="Arial" w:cs="Arial"/>
          <w:b/>
        </w:rPr>
      </w:pPr>
    </w:p>
    <w:p w:rsidR="00C84A88" w:rsidRDefault="00C84A88" w:rsidP="002E6A5C">
      <w:pPr>
        <w:rPr>
          <w:rFonts w:ascii="Arial" w:hAnsi="Arial" w:cs="Arial"/>
          <w:b/>
        </w:rPr>
      </w:pPr>
    </w:p>
    <w:p w:rsidR="00C84A88" w:rsidRDefault="00C84A88" w:rsidP="002E6A5C">
      <w:pPr>
        <w:rPr>
          <w:rFonts w:ascii="Arial" w:hAnsi="Arial" w:cs="Arial"/>
          <w:b/>
        </w:rPr>
      </w:pPr>
    </w:p>
    <w:p w:rsidR="00C84A88" w:rsidRDefault="00C84A88" w:rsidP="002E6A5C">
      <w:pPr>
        <w:rPr>
          <w:rFonts w:ascii="Arial" w:hAnsi="Arial" w:cs="Arial"/>
          <w:b/>
        </w:rPr>
      </w:pPr>
    </w:p>
    <w:p w:rsidR="00C84A88" w:rsidRDefault="00C84A88" w:rsidP="002E6A5C">
      <w:pPr>
        <w:rPr>
          <w:rFonts w:ascii="Arial" w:hAnsi="Arial" w:cs="Arial"/>
          <w:b/>
        </w:rPr>
      </w:pPr>
    </w:p>
    <w:p w:rsidR="00C84A88" w:rsidRDefault="00C84A88" w:rsidP="002E6A5C">
      <w:pPr>
        <w:rPr>
          <w:rFonts w:ascii="Arial" w:hAnsi="Arial" w:cs="Arial"/>
          <w:b/>
        </w:rPr>
      </w:pPr>
    </w:p>
    <w:p w:rsidR="00C84A88" w:rsidRDefault="00C84A88" w:rsidP="00C84A88">
      <w:pPr>
        <w:spacing w:line="360" w:lineRule="auto"/>
        <w:jc w:val="center"/>
        <w:rPr>
          <w:rFonts w:ascii="Arial" w:hAnsi="Arial" w:cs="Arial"/>
          <w:b/>
          <w:bCs/>
        </w:rPr>
      </w:pPr>
    </w:p>
    <w:p w:rsidR="00C84A88" w:rsidRDefault="00C84A88" w:rsidP="00C84A88">
      <w:pPr>
        <w:spacing w:line="360" w:lineRule="auto"/>
        <w:jc w:val="center"/>
        <w:rPr>
          <w:rFonts w:ascii="Arial" w:hAnsi="Arial" w:cs="Arial"/>
          <w:b/>
          <w:bCs/>
        </w:rPr>
      </w:pPr>
    </w:p>
    <w:p w:rsidR="00C84A88" w:rsidRDefault="00C84A88" w:rsidP="00C84A88">
      <w:pPr>
        <w:spacing w:line="360" w:lineRule="auto"/>
        <w:jc w:val="center"/>
        <w:rPr>
          <w:rFonts w:ascii="Arial" w:hAnsi="Arial" w:cs="Arial"/>
          <w:b/>
          <w:bCs/>
        </w:rPr>
      </w:pPr>
      <w:r w:rsidRPr="004D37A4">
        <w:rPr>
          <w:rFonts w:ascii="Arial" w:hAnsi="Arial" w:cs="Arial"/>
          <w:b/>
          <w:bCs/>
        </w:rPr>
        <w:t>TEMA: EL ACOSO ESCOLAR (BULLYING), EL ENEMIGO EN EL AULA.</w:t>
      </w:r>
    </w:p>
    <w:p w:rsidR="00C84A88" w:rsidRDefault="00C84A88" w:rsidP="00C84A88">
      <w:pPr>
        <w:spacing w:line="360" w:lineRule="auto"/>
        <w:jc w:val="center"/>
        <w:rPr>
          <w:rFonts w:ascii="Arial" w:hAnsi="Arial" w:cs="Arial"/>
          <w:b/>
          <w:bCs/>
        </w:rPr>
      </w:pPr>
    </w:p>
    <w:p w:rsidR="00C84A88" w:rsidRDefault="00C84A88" w:rsidP="00C84A88">
      <w:pPr>
        <w:spacing w:line="360" w:lineRule="auto"/>
        <w:jc w:val="both"/>
        <w:rPr>
          <w:rFonts w:ascii="Arial" w:hAnsi="Arial" w:cs="Arial"/>
          <w:bCs/>
        </w:rPr>
      </w:pPr>
      <w:r>
        <w:rPr>
          <w:rFonts w:ascii="Arial" w:hAnsi="Arial" w:cs="Arial"/>
          <w:bCs/>
        </w:rPr>
        <w:t>El acoso escolar</w:t>
      </w:r>
      <w:r w:rsidRPr="009C2F6C">
        <w:rPr>
          <w:rFonts w:ascii="Arial" w:hAnsi="Arial" w:cs="Arial"/>
          <w:bCs/>
        </w:rPr>
        <w:t xml:space="preserve"> es una forma de violencia entre compañeros en la que uno o varios alumnos molestan y agreden de manera constante y repetida </w:t>
      </w:r>
      <w:r>
        <w:rPr>
          <w:rFonts w:ascii="Arial" w:hAnsi="Arial" w:cs="Arial"/>
          <w:bCs/>
        </w:rPr>
        <w:t xml:space="preserve"> a </w:t>
      </w:r>
      <w:r w:rsidRPr="009C2F6C">
        <w:rPr>
          <w:rFonts w:ascii="Arial" w:hAnsi="Arial" w:cs="Arial"/>
          <w:bCs/>
        </w:rPr>
        <w:t>compañeros, quienes no pueden defenderse de manera efectiva y generalmente están en una posición de desventaja o inferioridad</w:t>
      </w:r>
      <w:r>
        <w:rPr>
          <w:rFonts w:ascii="Arial" w:hAnsi="Arial" w:cs="Arial"/>
          <w:bCs/>
        </w:rPr>
        <w:t>.</w:t>
      </w:r>
    </w:p>
    <w:p w:rsidR="00C84A88" w:rsidRDefault="00C84A88" w:rsidP="00C84A88">
      <w:pPr>
        <w:spacing w:line="360" w:lineRule="auto"/>
        <w:jc w:val="both"/>
        <w:rPr>
          <w:rFonts w:ascii="Arial" w:hAnsi="Arial" w:cs="Arial"/>
          <w:bCs/>
        </w:rPr>
      </w:pPr>
    </w:p>
    <w:p w:rsidR="00C84A88" w:rsidRDefault="00C84A88" w:rsidP="00C84A88">
      <w:pPr>
        <w:spacing w:line="360" w:lineRule="auto"/>
        <w:jc w:val="both"/>
        <w:rPr>
          <w:rFonts w:ascii="Arial" w:hAnsi="Arial" w:cs="Arial"/>
          <w:bCs/>
        </w:rPr>
      </w:pPr>
      <w:r w:rsidRPr="009C2F6C">
        <w:rPr>
          <w:rFonts w:ascii="Arial" w:hAnsi="Arial" w:cs="Arial"/>
          <w:bCs/>
        </w:rPr>
        <w:t>Puede causar daños físicos, sociales o emocionales en quienes lo sufren. Los estudiantes que son víctimas de acoso escolar no suelen defenderse, al principio creen que ignorando a sus agresores, el acoso se detendrá. Tampoco suelen decir a sus padres y maestros que están siendo acosados por temor. Por ello es necesario generar en la familia apertura para que los hijos nos cuenten lo que ocurre en la escuela e intervenir para detenerlo.</w:t>
      </w:r>
    </w:p>
    <w:p w:rsidR="00C84A88" w:rsidRPr="009C2F6C" w:rsidRDefault="00C84A88" w:rsidP="00C84A88">
      <w:pPr>
        <w:spacing w:line="360" w:lineRule="auto"/>
        <w:jc w:val="both"/>
        <w:rPr>
          <w:rFonts w:ascii="Arial" w:hAnsi="Arial" w:cs="Arial"/>
          <w:bCs/>
        </w:rPr>
      </w:pPr>
    </w:p>
    <w:p w:rsidR="00C84A88" w:rsidRDefault="00C84A88" w:rsidP="00C84A88">
      <w:pPr>
        <w:spacing w:line="360" w:lineRule="auto"/>
        <w:jc w:val="both"/>
        <w:rPr>
          <w:rFonts w:ascii="Arial" w:hAnsi="Arial" w:cs="Arial"/>
        </w:rPr>
      </w:pPr>
      <w:r w:rsidRPr="002E004E">
        <w:rPr>
          <w:rFonts w:ascii="Arial" w:hAnsi="Arial" w:cs="Arial"/>
        </w:rPr>
        <w:t xml:space="preserve">A lo largo de los años, el </w:t>
      </w:r>
      <w:proofErr w:type="spellStart"/>
      <w:r w:rsidRPr="002E004E">
        <w:rPr>
          <w:rFonts w:ascii="Arial" w:hAnsi="Arial" w:cs="Arial"/>
        </w:rPr>
        <w:t>bullying</w:t>
      </w:r>
      <w:proofErr w:type="spellEnd"/>
      <w:r w:rsidRPr="002E004E">
        <w:rPr>
          <w:rFonts w:ascii="Arial" w:hAnsi="Arial" w:cs="Arial"/>
        </w:rPr>
        <w:t xml:space="preserve"> ha sido un concepto meramente cambiante y no únicamente por su nombre, </w:t>
      </w:r>
      <w:r w:rsidRPr="002E004E">
        <w:rPr>
          <w:rFonts w:ascii="Arial" w:hAnsi="Arial" w:cs="Arial"/>
        </w:rPr>
        <w:t>sino</w:t>
      </w:r>
      <w:r w:rsidRPr="002E004E">
        <w:rPr>
          <w:rFonts w:ascii="Arial" w:hAnsi="Arial" w:cs="Arial"/>
        </w:rPr>
        <w:t xml:space="preserve"> también por su impacto y poder en la sociedad. Esta conducta se desarrolla comúnmente en el entorno escolar, y se puede dar de muchas maneras; física, psicológica, verbal, social, </w:t>
      </w:r>
      <w:proofErr w:type="spellStart"/>
      <w:r w:rsidRPr="002E004E">
        <w:rPr>
          <w:rFonts w:ascii="Arial" w:hAnsi="Arial" w:cs="Arial"/>
        </w:rPr>
        <w:t>etc</w:t>
      </w:r>
      <w:proofErr w:type="spellEnd"/>
      <w:r w:rsidRPr="002E004E">
        <w:rPr>
          <w:rFonts w:ascii="Arial" w:hAnsi="Arial" w:cs="Arial"/>
        </w:rPr>
        <w:t xml:space="preserve">, esto con el fin de dañar o hacer sentir mal a alguien más. </w:t>
      </w:r>
    </w:p>
    <w:p w:rsidR="00C84A88" w:rsidRPr="002E004E" w:rsidRDefault="00C84A88" w:rsidP="00C84A88">
      <w:pPr>
        <w:spacing w:line="360" w:lineRule="auto"/>
        <w:jc w:val="both"/>
        <w:rPr>
          <w:rFonts w:ascii="Arial" w:hAnsi="Arial" w:cs="Arial"/>
        </w:rPr>
      </w:pPr>
    </w:p>
    <w:p w:rsidR="00C84A88" w:rsidRDefault="00C84A88" w:rsidP="00C84A88">
      <w:pPr>
        <w:spacing w:line="360" w:lineRule="auto"/>
        <w:jc w:val="both"/>
        <w:rPr>
          <w:rFonts w:ascii="Arial" w:hAnsi="Arial" w:cs="Arial"/>
        </w:rPr>
      </w:pPr>
      <w:r w:rsidRPr="002E004E">
        <w:rPr>
          <w:rFonts w:ascii="Arial" w:hAnsi="Arial" w:cs="Arial"/>
        </w:rPr>
        <w:t>Esta conducta la mayoría de las personas la hemos vivido o participado cuando menos una vez en la vida, ya sea que nos hayan hecho algún tipo de daño, hemos violentado a alguien, o también haber sido observadores-participantes.</w:t>
      </w:r>
    </w:p>
    <w:p w:rsidR="00C84A88" w:rsidRDefault="00C84A88" w:rsidP="00C84A88">
      <w:pPr>
        <w:spacing w:line="360" w:lineRule="auto"/>
        <w:jc w:val="both"/>
        <w:rPr>
          <w:rFonts w:ascii="Arial" w:hAnsi="Arial" w:cs="Arial"/>
        </w:rPr>
      </w:pPr>
    </w:p>
    <w:p w:rsidR="00C84A88" w:rsidRDefault="00C84A88" w:rsidP="00C84A88">
      <w:pPr>
        <w:spacing w:line="360" w:lineRule="auto"/>
        <w:jc w:val="both"/>
        <w:rPr>
          <w:rFonts w:ascii="Arial" w:hAnsi="Arial" w:cs="Arial"/>
        </w:rPr>
      </w:pPr>
    </w:p>
    <w:p w:rsidR="00C84A88" w:rsidRDefault="00C84A88" w:rsidP="00C84A88">
      <w:pPr>
        <w:spacing w:line="360" w:lineRule="auto"/>
        <w:jc w:val="both"/>
        <w:rPr>
          <w:rFonts w:ascii="Arial" w:hAnsi="Arial" w:cs="Arial"/>
        </w:rPr>
      </w:pPr>
    </w:p>
    <w:p w:rsidR="00C84A88" w:rsidRDefault="00C84A88" w:rsidP="00C84A88">
      <w:pPr>
        <w:spacing w:line="360" w:lineRule="auto"/>
        <w:jc w:val="both"/>
        <w:rPr>
          <w:rFonts w:ascii="Arial" w:hAnsi="Arial" w:cs="Arial"/>
        </w:rPr>
      </w:pPr>
    </w:p>
    <w:p w:rsidR="00C84A88" w:rsidRDefault="00C84A88" w:rsidP="00C84A88">
      <w:pPr>
        <w:spacing w:line="360" w:lineRule="auto"/>
        <w:jc w:val="both"/>
        <w:rPr>
          <w:rFonts w:ascii="Arial" w:hAnsi="Arial" w:cs="Arial"/>
        </w:rPr>
      </w:pPr>
    </w:p>
    <w:p w:rsidR="00C84A88" w:rsidRDefault="00C84A88" w:rsidP="00C84A88">
      <w:pPr>
        <w:spacing w:line="360" w:lineRule="auto"/>
        <w:jc w:val="both"/>
        <w:rPr>
          <w:rFonts w:ascii="Arial" w:hAnsi="Arial" w:cs="Arial"/>
        </w:rPr>
      </w:pPr>
    </w:p>
    <w:p w:rsidR="00C84A88" w:rsidRDefault="00C84A88" w:rsidP="00C84A88">
      <w:pPr>
        <w:spacing w:line="360" w:lineRule="auto"/>
        <w:jc w:val="both"/>
        <w:rPr>
          <w:rFonts w:ascii="Arial" w:hAnsi="Arial" w:cs="Arial"/>
        </w:rPr>
      </w:pPr>
    </w:p>
    <w:p w:rsidR="00C84A88" w:rsidRDefault="00C84A88" w:rsidP="00C84A88">
      <w:pPr>
        <w:spacing w:line="360" w:lineRule="auto"/>
        <w:jc w:val="both"/>
        <w:rPr>
          <w:rFonts w:ascii="Arial" w:hAnsi="Arial" w:cs="Arial"/>
        </w:rPr>
      </w:pPr>
    </w:p>
    <w:p w:rsidR="00C84A88" w:rsidRDefault="00C84A88" w:rsidP="00C84A88">
      <w:pPr>
        <w:spacing w:line="360" w:lineRule="auto"/>
        <w:jc w:val="both"/>
        <w:rPr>
          <w:rFonts w:ascii="Arial" w:hAnsi="Arial" w:cs="Arial"/>
        </w:rPr>
      </w:pPr>
    </w:p>
    <w:p w:rsidR="00C84A88" w:rsidRDefault="00C84A88" w:rsidP="00C84A88">
      <w:pPr>
        <w:spacing w:line="360" w:lineRule="auto"/>
        <w:jc w:val="both"/>
        <w:rPr>
          <w:rFonts w:ascii="Arial" w:hAnsi="Arial" w:cs="Arial"/>
          <w:b/>
        </w:rPr>
      </w:pPr>
      <w:r w:rsidRPr="00841A0F">
        <w:rPr>
          <w:rFonts w:ascii="Arial" w:hAnsi="Arial" w:cs="Arial"/>
          <w:b/>
        </w:rPr>
        <w:t>Desarrollo</w:t>
      </w:r>
    </w:p>
    <w:p w:rsidR="00C84A88" w:rsidRPr="00841A0F" w:rsidRDefault="00C84A88" w:rsidP="00C84A88">
      <w:pPr>
        <w:spacing w:line="360" w:lineRule="auto"/>
        <w:jc w:val="both"/>
        <w:rPr>
          <w:rFonts w:ascii="Arial" w:hAnsi="Arial" w:cs="Arial"/>
          <w:b/>
        </w:rPr>
      </w:pPr>
    </w:p>
    <w:p w:rsidR="00C84A88" w:rsidRPr="004D37A4" w:rsidRDefault="00C84A88" w:rsidP="00C84A88">
      <w:pPr>
        <w:spacing w:line="360" w:lineRule="auto"/>
        <w:jc w:val="both"/>
        <w:rPr>
          <w:rFonts w:ascii="Arial" w:hAnsi="Arial" w:cs="Arial"/>
        </w:rPr>
      </w:pPr>
      <w:r>
        <w:rPr>
          <w:rFonts w:ascii="Arial" w:hAnsi="Arial" w:cs="Arial"/>
        </w:rPr>
        <w:t xml:space="preserve">La </w:t>
      </w:r>
      <w:r w:rsidRPr="004D37A4">
        <w:rPr>
          <w:rFonts w:ascii="Arial" w:hAnsi="Arial" w:cs="Arial"/>
        </w:rPr>
        <w:t>violencia es un problema social el cual se ha generalizado, debido a que nuestra cultura se encuentra inmersa en un contexto que, no solo valida, sino que permite que se siga fomentado las actitudes, comportamientos y relaciones desiguales, donde el abuso del poder es lo común, lo cual, dificulta la interacción plena y positiva de las personas, trayendo como consecuencia la pérdida del bienestar y la dignidad personal.</w:t>
      </w:r>
    </w:p>
    <w:p w:rsidR="00C84A88" w:rsidRDefault="00C84A88" w:rsidP="00C84A88">
      <w:pPr>
        <w:spacing w:line="360" w:lineRule="auto"/>
        <w:jc w:val="both"/>
        <w:rPr>
          <w:rFonts w:ascii="Arial" w:hAnsi="Arial" w:cs="Arial"/>
        </w:rPr>
      </w:pPr>
      <w:r w:rsidRPr="004D37A4">
        <w:rPr>
          <w:rFonts w:ascii="Arial" w:hAnsi="Arial" w:cs="Arial"/>
        </w:rPr>
        <w:t xml:space="preserve">La violencia y el </w:t>
      </w:r>
      <w:proofErr w:type="spellStart"/>
      <w:r w:rsidRPr="004D37A4">
        <w:rPr>
          <w:rFonts w:ascii="Arial" w:hAnsi="Arial" w:cs="Arial"/>
        </w:rPr>
        <w:t>bullying</w:t>
      </w:r>
      <w:proofErr w:type="spellEnd"/>
      <w:r w:rsidRPr="004D37A4">
        <w:rPr>
          <w:rFonts w:ascii="Arial" w:hAnsi="Arial" w:cs="Arial"/>
        </w:rPr>
        <w:t xml:space="preserve"> cada vez se han vuelto temas comunes en la sociedad, incluso son parte de nuestro día a día puesto que se ha popularizado y comercializado</w:t>
      </w:r>
      <w:r>
        <w:rPr>
          <w:rFonts w:ascii="Arial" w:hAnsi="Arial" w:cs="Arial"/>
        </w:rPr>
        <w:t>;</w:t>
      </w:r>
      <w:r w:rsidRPr="004D37A4">
        <w:rPr>
          <w:rFonts w:ascii="Arial" w:hAnsi="Arial" w:cs="Arial"/>
        </w:rPr>
        <w:t xml:space="preserve"> la violencia es gratuita y se pr</w:t>
      </w:r>
      <w:r>
        <w:rPr>
          <w:rFonts w:ascii="Arial" w:hAnsi="Arial" w:cs="Arial"/>
        </w:rPr>
        <w:t xml:space="preserve">esenta como un acto divertido. </w:t>
      </w:r>
    </w:p>
    <w:p w:rsidR="00C84A88" w:rsidRPr="004D37A4" w:rsidRDefault="00C84A88" w:rsidP="00C84A88">
      <w:pPr>
        <w:spacing w:line="360" w:lineRule="auto"/>
        <w:jc w:val="both"/>
        <w:rPr>
          <w:rFonts w:ascii="Arial" w:hAnsi="Arial" w:cs="Arial"/>
        </w:rPr>
      </w:pPr>
    </w:p>
    <w:p w:rsidR="00C84A88" w:rsidRDefault="00C84A88" w:rsidP="00C84A88">
      <w:pPr>
        <w:spacing w:line="360" w:lineRule="auto"/>
        <w:jc w:val="both"/>
        <w:rPr>
          <w:rFonts w:ascii="Arial" w:hAnsi="Arial" w:cs="Arial"/>
        </w:rPr>
      </w:pPr>
      <w:r w:rsidRPr="004D37A4">
        <w:rPr>
          <w:rFonts w:ascii="Arial" w:hAnsi="Arial" w:cs="Arial"/>
        </w:rPr>
        <w:t xml:space="preserve">Dentro del siguiente documento se busca crear conciencia acerca del tema, con la finalidad de dejar de ser visto como un acto cotidiano y se tenga una intervención inmediata ante actitudes que encaminen a este fenómeno. Evitando así la normalización de la violencia y </w:t>
      </w:r>
      <w:proofErr w:type="spellStart"/>
      <w:r w:rsidRPr="004D37A4">
        <w:rPr>
          <w:rFonts w:ascii="Arial" w:hAnsi="Arial" w:cs="Arial"/>
        </w:rPr>
        <w:t>bullying</w:t>
      </w:r>
      <w:proofErr w:type="spellEnd"/>
      <w:r w:rsidRPr="004D37A4">
        <w:rPr>
          <w:rFonts w:ascii="Arial" w:hAnsi="Arial" w:cs="Arial"/>
        </w:rPr>
        <w:t>.</w:t>
      </w:r>
    </w:p>
    <w:p w:rsidR="00C84A88" w:rsidRPr="004D37A4" w:rsidRDefault="00C84A88" w:rsidP="00C84A88">
      <w:pPr>
        <w:spacing w:line="360" w:lineRule="auto"/>
        <w:jc w:val="both"/>
        <w:rPr>
          <w:rFonts w:ascii="Arial" w:hAnsi="Arial" w:cs="Arial"/>
        </w:rPr>
      </w:pPr>
    </w:p>
    <w:p w:rsidR="00C84A88" w:rsidRDefault="00C84A88" w:rsidP="00C84A88">
      <w:pPr>
        <w:spacing w:line="360" w:lineRule="auto"/>
        <w:jc w:val="both"/>
        <w:rPr>
          <w:rFonts w:ascii="Arial" w:hAnsi="Arial" w:cs="Arial"/>
        </w:rPr>
      </w:pPr>
      <w:r>
        <w:rPr>
          <w:rFonts w:ascii="Arial" w:hAnsi="Arial" w:cs="Arial"/>
        </w:rPr>
        <w:t xml:space="preserve">El objetivo del documento es concientizar a los docentes la existencia de violencia y su normalización, con la finalidad de evitar dichas circunstancias dentro del aula y poder intervenir a tiempo, mejorado el desarrollo de los alumnos. </w:t>
      </w:r>
    </w:p>
    <w:p w:rsidR="00C84A88" w:rsidRDefault="00C84A88" w:rsidP="00C84A88">
      <w:pPr>
        <w:spacing w:line="360" w:lineRule="auto"/>
        <w:jc w:val="both"/>
        <w:rPr>
          <w:rFonts w:ascii="Arial" w:hAnsi="Arial" w:cs="Arial"/>
        </w:rPr>
      </w:pPr>
    </w:p>
    <w:p w:rsidR="00C84A88" w:rsidRDefault="00C84A88" w:rsidP="00C84A88">
      <w:pPr>
        <w:spacing w:line="360" w:lineRule="auto"/>
        <w:jc w:val="both"/>
        <w:rPr>
          <w:rFonts w:ascii="Arial" w:hAnsi="Arial" w:cs="Arial"/>
        </w:rPr>
      </w:pPr>
      <w:r>
        <w:rPr>
          <w:rFonts w:ascii="Arial" w:hAnsi="Arial" w:cs="Arial"/>
        </w:rPr>
        <w:t xml:space="preserve">Es importante concientizar a la sociedad sobre cómo esta conducta puede afectar a las generaciones actuales y a las que están por venir, pero va más allá de eso, puesto que debido a esta problemática van surgiendo más situaciones que ponen en riesgo la vida de las personas y sobre todo de nuestros alumnos. Cada vez aumenta el número de víctimas que sufren de este tipo de problemas y que muchas de las veces se quedan callados, dejando que esto los consuma poco a poco. </w:t>
      </w:r>
    </w:p>
    <w:p w:rsidR="00C84A88" w:rsidRPr="009E6CED" w:rsidRDefault="00C84A88" w:rsidP="00C84A88">
      <w:pPr>
        <w:spacing w:line="360" w:lineRule="auto"/>
        <w:jc w:val="both"/>
        <w:rPr>
          <w:rFonts w:ascii="Arial" w:hAnsi="Arial" w:cs="Arial"/>
        </w:rPr>
      </w:pPr>
    </w:p>
    <w:p w:rsidR="00C84A88" w:rsidRDefault="00C84A88" w:rsidP="00C84A88">
      <w:pPr>
        <w:spacing w:line="360" w:lineRule="auto"/>
        <w:jc w:val="both"/>
        <w:rPr>
          <w:rFonts w:ascii="Arial" w:hAnsi="Arial" w:cs="Arial"/>
        </w:rPr>
      </w:pPr>
      <w:r w:rsidRPr="009E6CED">
        <w:rPr>
          <w:rFonts w:ascii="Arial" w:hAnsi="Arial" w:cs="Arial"/>
        </w:rPr>
        <w:lastRenderedPageBreak/>
        <w:t xml:space="preserve">Los profesores y los padres o tutores de los adolescentes </w:t>
      </w:r>
      <w:r>
        <w:rPr>
          <w:rFonts w:ascii="Arial" w:hAnsi="Arial" w:cs="Arial"/>
        </w:rPr>
        <w:t>debemos trabajar en conjunto y</w:t>
      </w:r>
      <w:r w:rsidRPr="009E6CED">
        <w:rPr>
          <w:rFonts w:ascii="Arial" w:hAnsi="Arial" w:cs="Arial"/>
        </w:rPr>
        <w:t xml:space="preserve"> llevar a cabo medidas que impidan la aparición de nuevos casos de </w:t>
      </w:r>
      <w:proofErr w:type="spellStart"/>
      <w:r w:rsidRPr="009E6CED">
        <w:rPr>
          <w:rFonts w:ascii="Arial" w:hAnsi="Arial" w:cs="Arial"/>
        </w:rPr>
        <w:t>bullying</w:t>
      </w:r>
      <w:proofErr w:type="spellEnd"/>
      <w:r w:rsidRPr="009E6CED">
        <w:rPr>
          <w:rFonts w:ascii="Arial" w:hAnsi="Arial" w:cs="Arial"/>
        </w:rPr>
        <w:t xml:space="preserve">. Para conseguirlo debe identificar los factores de riesgo que los generan y actuar sobre ellos. Pueden realizar acciones como campañas de sensibilización sobre el maltrato infantil, talleres formativos para explicar a los padres los modelos educativos adecuados, </w:t>
      </w:r>
      <w:proofErr w:type="spellStart"/>
      <w:r w:rsidRPr="009E6CED">
        <w:rPr>
          <w:rFonts w:ascii="Arial" w:hAnsi="Arial" w:cs="Arial"/>
        </w:rPr>
        <w:t>etc</w:t>
      </w:r>
      <w:proofErr w:type="spellEnd"/>
    </w:p>
    <w:p w:rsidR="00C84A88" w:rsidRPr="004D37A4" w:rsidRDefault="00C84A88" w:rsidP="00C84A88">
      <w:pPr>
        <w:spacing w:line="360" w:lineRule="auto"/>
        <w:jc w:val="both"/>
        <w:rPr>
          <w:rFonts w:ascii="Arial" w:hAnsi="Arial" w:cs="Arial"/>
          <w:b/>
          <w:bCs/>
        </w:rPr>
      </w:pPr>
    </w:p>
    <w:p w:rsidR="00C84A88" w:rsidRDefault="00C84A88" w:rsidP="00C84A88">
      <w:pPr>
        <w:spacing w:line="360" w:lineRule="auto"/>
        <w:jc w:val="both"/>
        <w:rPr>
          <w:rFonts w:ascii="Arial" w:hAnsi="Arial" w:cs="Arial"/>
        </w:rPr>
      </w:pPr>
    </w:p>
    <w:p w:rsidR="00C84A88" w:rsidRDefault="00C84A88" w:rsidP="00C84A88">
      <w:pPr>
        <w:spacing w:line="360" w:lineRule="auto"/>
        <w:jc w:val="both"/>
        <w:rPr>
          <w:rFonts w:ascii="Arial" w:hAnsi="Arial" w:cs="Arial"/>
          <w:b/>
        </w:rPr>
      </w:pPr>
      <w:r w:rsidRPr="00841A0F">
        <w:rPr>
          <w:rFonts w:ascii="Arial" w:hAnsi="Arial" w:cs="Arial"/>
          <w:b/>
        </w:rPr>
        <w:t xml:space="preserve">Conclusión </w:t>
      </w:r>
    </w:p>
    <w:p w:rsidR="00C84A88" w:rsidRPr="00841A0F" w:rsidRDefault="00C84A88" w:rsidP="00C84A88">
      <w:pPr>
        <w:spacing w:line="360" w:lineRule="auto"/>
        <w:jc w:val="both"/>
        <w:rPr>
          <w:rFonts w:ascii="Arial" w:hAnsi="Arial" w:cs="Arial"/>
          <w:b/>
        </w:rPr>
      </w:pPr>
    </w:p>
    <w:p w:rsidR="00C84A88" w:rsidRPr="004D37A4" w:rsidRDefault="00C84A88" w:rsidP="00C84A88">
      <w:pPr>
        <w:spacing w:line="360" w:lineRule="auto"/>
        <w:jc w:val="both"/>
        <w:rPr>
          <w:rFonts w:ascii="Arial" w:hAnsi="Arial" w:cs="Arial"/>
        </w:rPr>
      </w:pPr>
      <w:r w:rsidRPr="004D37A4">
        <w:rPr>
          <w:rFonts w:ascii="Arial" w:hAnsi="Arial" w:cs="Arial"/>
        </w:rPr>
        <w:t xml:space="preserve">Debemos estar atentos y observar desde la conducta de nuestros alumnos, así como sus hábitos y los cambios físicos que tienen, para ser capaces de identificar si sufre algún tipo de violencia tanto familiar como escolar. </w:t>
      </w:r>
    </w:p>
    <w:p w:rsidR="00C84A88" w:rsidRDefault="00C84A88" w:rsidP="00C84A88">
      <w:pPr>
        <w:spacing w:line="360" w:lineRule="auto"/>
        <w:jc w:val="both"/>
        <w:rPr>
          <w:rFonts w:ascii="Arial" w:hAnsi="Arial" w:cs="Arial"/>
        </w:rPr>
      </w:pPr>
      <w:r w:rsidRPr="004D37A4">
        <w:rPr>
          <w:rFonts w:ascii="Arial" w:hAnsi="Arial" w:cs="Arial"/>
        </w:rPr>
        <w:t xml:space="preserve">Algunas señales de agresión pueden ser: moratones, quemaduras, heridas o raspaduras, señales de mordeduras, cortes o pinchazos. </w:t>
      </w:r>
    </w:p>
    <w:p w:rsidR="00C84A88" w:rsidRPr="004D37A4" w:rsidRDefault="00C84A88" w:rsidP="00C84A88">
      <w:pPr>
        <w:spacing w:line="360" w:lineRule="auto"/>
        <w:jc w:val="both"/>
        <w:rPr>
          <w:rFonts w:ascii="Arial" w:hAnsi="Arial" w:cs="Arial"/>
        </w:rPr>
      </w:pPr>
    </w:p>
    <w:p w:rsidR="00C84A88" w:rsidRDefault="00C84A88" w:rsidP="00C84A88">
      <w:pPr>
        <w:spacing w:line="360" w:lineRule="auto"/>
        <w:jc w:val="both"/>
        <w:rPr>
          <w:rFonts w:ascii="Arial" w:hAnsi="Arial" w:cs="Arial"/>
        </w:rPr>
      </w:pPr>
      <w:r w:rsidRPr="004D37A4">
        <w:rPr>
          <w:rFonts w:ascii="Arial" w:hAnsi="Arial" w:cs="Arial"/>
        </w:rPr>
        <w:t>Generalmente si se sufre algún tipo de maltrato o violencia el alumno tiende a crear un rechazo hacia el contacto físico mayormente por parte de un adulto, muestra miedo al regresar a casa, tiene conductas muy agresivas o al contrario de retraimiento, se llega a sentir rechazado y con baja autoestima. Algunos otros indicadores de violencia son: Conductas adultas inapropiadas o excesivamente infantiles, ansiedad, trastornos en el control de esfínteres, disminución de la capacidad de atención y problemas de aprendizaje.</w:t>
      </w:r>
    </w:p>
    <w:p w:rsidR="00C84A88" w:rsidRPr="004D37A4" w:rsidRDefault="00C84A88" w:rsidP="00C84A88">
      <w:pPr>
        <w:spacing w:line="360" w:lineRule="auto"/>
        <w:jc w:val="both"/>
        <w:rPr>
          <w:rFonts w:ascii="Arial" w:hAnsi="Arial" w:cs="Arial"/>
        </w:rPr>
      </w:pPr>
    </w:p>
    <w:p w:rsidR="00C84A88" w:rsidRPr="004D37A4" w:rsidRDefault="00C84A88" w:rsidP="00C84A88">
      <w:pPr>
        <w:spacing w:line="360" w:lineRule="auto"/>
        <w:jc w:val="both"/>
        <w:rPr>
          <w:rFonts w:ascii="Arial" w:hAnsi="Arial" w:cs="Arial"/>
        </w:rPr>
      </w:pPr>
      <w:r>
        <w:rPr>
          <w:rFonts w:ascii="Arial" w:hAnsi="Arial" w:cs="Arial"/>
        </w:rPr>
        <w:t>Al ser observadores</w:t>
      </w:r>
      <w:r w:rsidRPr="004D37A4">
        <w:rPr>
          <w:rFonts w:ascii="Arial" w:hAnsi="Arial" w:cs="Arial"/>
        </w:rPr>
        <w:t xml:space="preserve"> activos en todas las áreas de la institución desde pasillos, baños y áreas recreativas, además de analizar las conductas de nuestros alumnos, con la finalidad de prevenir situaciones de riesgos y mejorar el desarrollo infantil. </w:t>
      </w:r>
    </w:p>
    <w:p w:rsidR="00C84A88" w:rsidRDefault="00C84A88" w:rsidP="002E6A5C">
      <w:pPr>
        <w:rPr>
          <w:rFonts w:ascii="Arial" w:hAnsi="Arial" w:cs="Arial"/>
          <w:b/>
        </w:rPr>
      </w:pPr>
    </w:p>
    <w:p w:rsidR="00C84A88" w:rsidRDefault="00C84A88" w:rsidP="002E6A5C">
      <w:pPr>
        <w:rPr>
          <w:rFonts w:ascii="Arial" w:hAnsi="Arial" w:cs="Arial"/>
          <w:b/>
        </w:rPr>
      </w:pPr>
    </w:p>
    <w:p w:rsidR="00C84A88" w:rsidRDefault="00C84A88" w:rsidP="002E6A5C">
      <w:pPr>
        <w:rPr>
          <w:rFonts w:ascii="Arial" w:hAnsi="Arial" w:cs="Arial"/>
          <w:b/>
        </w:rPr>
      </w:pPr>
    </w:p>
    <w:p w:rsidR="00C84A88" w:rsidRDefault="00C84A88" w:rsidP="002E6A5C">
      <w:pPr>
        <w:rPr>
          <w:rFonts w:ascii="Arial" w:hAnsi="Arial" w:cs="Arial"/>
          <w:b/>
        </w:rPr>
      </w:pPr>
    </w:p>
    <w:p w:rsidR="00C84A88" w:rsidRDefault="00C84A88" w:rsidP="002E6A5C">
      <w:pPr>
        <w:rPr>
          <w:rFonts w:ascii="Arial" w:hAnsi="Arial" w:cs="Arial"/>
          <w:b/>
        </w:rPr>
      </w:pPr>
    </w:p>
    <w:p w:rsidR="00C84A88" w:rsidRDefault="00C84A88" w:rsidP="002E6A5C">
      <w:pPr>
        <w:rPr>
          <w:rFonts w:ascii="Arial" w:hAnsi="Arial" w:cs="Arial"/>
          <w:b/>
        </w:rPr>
      </w:pPr>
    </w:p>
    <w:p w:rsidR="00C84A88" w:rsidRDefault="00C84A88" w:rsidP="002E6A5C">
      <w:pPr>
        <w:rPr>
          <w:rFonts w:ascii="Arial" w:hAnsi="Arial" w:cs="Arial"/>
          <w:b/>
        </w:rPr>
      </w:pPr>
    </w:p>
    <w:p w:rsidR="00C84A88" w:rsidRPr="00DB52A0" w:rsidRDefault="00C84A88" w:rsidP="00C84A88">
      <w:pPr>
        <w:spacing w:line="360" w:lineRule="auto"/>
        <w:ind w:hanging="709"/>
        <w:jc w:val="both"/>
        <w:rPr>
          <w:rFonts w:ascii="Arial" w:hAnsi="Arial" w:cs="Arial"/>
          <w:b/>
          <w:bCs/>
        </w:rPr>
      </w:pPr>
      <w:r w:rsidRPr="00DB52A0">
        <w:rPr>
          <w:rFonts w:ascii="Arial" w:hAnsi="Arial" w:cs="Arial"/>
          <w:b/>
          <w:bCs/>
        </w:rPr>
        <w:t>Referencias bibliográficas:</w:t>
      </w:r>
    </w:p>
    <w:p w:rsidR="00C84A88" w:rsidRPr="00DB52A0" w:rsidRDefault="00C84A88" w:rsidP="00C84A88">
      <w:pPr>
        <w:spacing w:line="360" w:lineRule="auto"/>
        <w:ind w:left="709" w:hanging="709"/>
        <w:jc w:val="both"/>
        <w:rPr>
          <w:rFonts w:ascii="Arial" w:hAnsi="Arial" w:cs="Arial"/>
        </w:rPr>
      </w:pPr>
      <w:r w:rsidRPr="00DB52A0">
        <w:rPr>
          <w:rFonts w:ascii="Arial" w:hAnsi="Arial" w:cs="Arial"/>
        </w:rPr>
        <w:t xml:space="preserve">ADIMA (1993). Guía para la prevención del maltrato infantil. Asociación Andaluza para la Atención de la Infancia y Prevención del Maltrato. Sevilla: Junta de Andalucía. </w:t>
      </w:r>
    </w:p>
    <w:p w:rsidR="00C84A88" w:rsidRDefault="00C84A88" w:rsidP="00C84A88">
      <w:pPr>
        <w:spacing w:line="360" w:lineRule="auto"/>
        <w:ind w:left="709" w:hanging="709"/>
        <w:jc w:val="both"/>
        <w:rPr>
          <w:rFonts w:ascii="Arial" w:hAnsi="Arial" w:cs="Arial"/>
        </w:rPr>
      </w:pPr>
      <w:r w:rsidRPr="00DB52A0">
        <w:rPr>
          <w:rFonts w:ascii="Arial" w:hAnsi="Arial" w:cs="Arial"/>
          <w:color w:val="000000"/>
        </w:rPr>
        <w:t xml:space="preserve">Martínez Manríquez Irma, García Quiroz M., Montenegro Ibarra Gerardo y Lázaro Mazón Alonso. (2009). Iniciativas. MARTES 24 DE NOVIEMBRE DE </w:t>
      </w:r>
      <w:proofErr w:type="gramStart"/>
      <w:r w:rsidRPr="00DB52A0">
        <w:rPr>
          <w:rFonts w:ascii="Arial" w:hAnsi="Arial" w:cs="Arial"/>
          <w:color w:val="000000"/>
        </w:rPr>
        <w:t>2009 ,</w:t>
      </w:r>
      <w:proofErr w:type="gramEnd"/>
      <w:r w:rsidRPr="00DB52A0">
        <w:rPr>
          <w:rFonts w:ascii="Arial" w:hAnsi="Arial" w:cs="Arial"/>
          <w:color w:val="000000"/>
        </w:rPr>
        <w:t xml:space="preserve"> de Gaceta del Senado Sitio web: </w:t>
      </w:r>
      <w:hyperlink r:id="rId17" w:history="1">
        <w:r w:rsidRPr="00DB52A0">
          <w:rPr>
            <w:rStyle w:val="Hipervnculo"/>
            <w:rFonts w:ascii="Arial" w:hAnsi="Arial" w:cs="Arial"/>
          </w:rPr>
          <w:t>https://www.senado.gob.mx/64/gaceta_del_senado/documento/23127</w:t>
        </w:r>
      </w:hyperlink>
    </w:p>
    <w:p w:rsidR="00C84A88" w:rsidRPr="00DB52A0" w:rsidRDefault="00C84A88" w:rsidP="00C84A88">
      <w:pPr>
        <w:spacing w:line="360" w:lineRule="auto"/>
        <w:ind w:left="709" w:hanging="709"/>
        <w:jc w:val="both"/>
        <w:rPr>
          <w:rFonts w:ascii="Arial" w:hAnsi="Arial" w:cs="Arial"/>
        </w:rPr>
      </w:pPr>
      <w:proofErr w:type="spellStart"/>
      <w:r w:rsidRPr="00DB52A0">
        <w:rPr>
          <w:rFonts w:ascii="Arial" w:hAnsi="Arial" w:cs="Arial"/>
          <w:color w:val="000000"/>
        </w:rPr>
        <w:t>Sedu</w:t>
      </w:r>
      <w:proofErr w:type="spellEnd"/>
      <w:r w:rsidRPr="00DB52A0">
        <w:rPr>
          <w:rFonts w:ascii="Arial" w:hAnsi="Arial" w:cs="Arial"/>
          <w:color w:val="000000"/>
        </w:rPr>
        <w:t xml:space="preserve">. (s.d.). Diez cero acoso escolar a la sana convivencia. s.d., de Secretaría de Educación Sitio web: </w:t>
      </w:r>
      <w:hyperlink r:id="rId18" w:history="1">
        <w:r w:rsidRPr="00DB52A0">
          <w:rPr>
            <w:rStyle w:val="Hipervnculo"/>
            <w:rFonts w:ascii="Arial" w:hAnsi="Arial" w:cs="Arial"/>
          </w:rPr>
          <w:t>https://www.seducoahuila.gob.mx/yabasta/index.html</w:t>
        </w:r>
      </w:hyperlink>
    </w:p>
    <w:p w:rsidR="00C84A88" w:rsidRDefault="00C84A88" w:rsidP="00C84A88">
      <w:pPr>
        <w:rPr>
          <w:rFonts w:ascii="Verdana" w:hAnsi="Verdana"/>
          <w:color w:val="000000"/>
        </w:rPr>
      </w:pPr>
    </w:p>
    <w:p w:rsidR="00C84A88" w:rsidRDefault="00C84A88" w:rsidP="00C84A88">
      <w:r>
        <w:rPr>
          <w:noProof/>
          <w:lang w:eastAsia="es-MX"/>
        </w:rPr>
        <w:drawing>
          <wp:inline distT="0" distB="0" distL="0" distR="0" wp14:anchorId="23D84261" wp14:editId="3A7745B3">
            <wp:extent cx="5721794" cy="36258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025" t="38659" r="51765" b="33513"/>
                    <a:stretch/>
                  </pic:blipFill>
                  <pic:spPr bwMode="auto">
                    <a:xfrm>
                      <a:off x="0" y="0"/>
                      <a:ext cx="5731752" cy="3632160"/>
                    </a:xfrm>
                    <a:prstGeom prst="rect">
                      <a:avLst/>
                    </a:prstGeom>
                    <a:ln>
                      <a:noFill/>
                    </a:ln>
                    <a:extLst>
                      <a:ext uri="{53640926-AAD7-44D8-BBD7-CCE9431645EC}">
                        <a14:shadowObscured xmlns:a14="http://schemas.microsoft.com/office/drawing/2010/main"/>
                      </a:ext>
                    </a:extLst>
                  </pic:spPr>
                </pic:pic>
              </a:graphicData>
            </a:graphic>
          </wp:inline>
        </w:drawing>
      </w:r>
    </w:p>
    <w:p w:rsidR="00C84A88" w:rsidRDefault="00C84A88" w:rsidP="00C84A88"/>
    <w:p w:rsidR="00C84A88" w:rsidRPr="00E51BEF" w:rsidRDefault="00C84A88" w:rsidP="002E6A5C">
      <w:pPr>
        <w:rPr>
          <w:rFonts w:ascii="Arial" w:hAnsi="Arial" w:cs="Arial"/>
          <w:b/>
        </w:rPr>
      </w:pPr>
    </w:p>
    <w:sectPr w:rsidR="00C84A88" w:rsidRPr="00E51BEF" w:rsidSect="001C2A51">
      <w:pgSz w:w="12240" w:h="15840"/>
      <w:pgMar w:top="1417" w:right="1701" w:bottom="1417" w:left="1701" w:header="708" w:footer="708" w:gutter="0"/>
      <w:pgBorders w:offsetFrom="page">
        <w:top w:val="double" w:sz="4" w:space="24" w:color="C00000"/>
        <w:left w:val="double" w:sz="4" w:space="24" w:color="C00000"/>
        <w:bottom w:val="double" w:sz="4" w:space="24" w:color="C00000"/>
        <w:right w:val="double" w:sz="4"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CF0875"/>
    <w:multiLevelType w:val="multilevel"/>
    <w:tmpl w:val="1F00A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2B3300E"/>
    <w:multiLevelType w:val="multilevel"/>
    <w:tmpl w:val="9138B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0F33383"/>
    <w:multiLevelType w:val="hybridMultilevel"/>
    <w:tmpl w:val="FF6C7914"/>
    <w:lvl w:ilvl="0" w:tplc="069CCDB4">
      <w:start w:val="10"/>
      <w:numFmt w:val="bullet"/>
      <w:lvlText w:val="-"/>
      <w:lvlJc w:val="left"/>
      <w:pPr>
        <w:ind w:left="1080" w:hanging="360"/>
      </w:pPr>
      <w:rPr>
        <w:rFonts w:ascii="Arial" w:eastAsia="Times New Roman"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nsid w:val="76446331"/>
    <w:multiLevelType w:val="hybridMultilevel"/>
    <w:tmpl w:val="E6829F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560"/>
    <w:rsid w:val="00061873"/>
    <w:rsid w:val="000D3986"/>
    <w:rsid w:val="001C2A51"/>
    <w:rsid w:val="00251CF5"/>
    <w:rsid w:val="00275EC6"/>
    <w:rsid w:val="002B70A9"/>
    <w:rsid w:val="002D3CCE"/>
    <w:rsid w:val="002E6A5C"/>
    <w:rsid w:val="004020AE"/>
    <w:rsid w:val="0048148B"/>
    <w:rsid w:val="00486DEA"/>
    <w:rsid w:val="004A21FF"/>
    <w:rsid w:val="0065696E"/>
    <w:rsid w:val="00673560"/>
    <w:rsid w:val="008E760A"/>
    <w:rsid w:val="009F23AD"/>
    <w:rsid w:val="00BD73BF"/>
    <w:rsid w:val="00BE7C0E"/>
    <w:rsid w:val="00C84A88"/>
    <w:rsid w:val="00D508D5"/>
    <w:rsid w:val="00D72F71"/>
    <w:rsid w:val="00E44067"/>
    <w:rsid w:val="00E51BEF"/>
    <w:rsid w:val="00E86F6D"/>
    <w:rsid w:val="00EE1762"/>
    <w:rsid w:val="00FC3F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6B2C78-6E03-4396-A5AF-D69B6F198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2A51"/>
    <w:pPr>
      <w:spacing w:after="0" w:line="240" w:lineRule="auto"/>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C2A51"/>
    <w:pPr>
      <w:ind w:left="720"/>
      <w:contextualSpacing/>
    </w:pPr>
  </w:style>
  <w:style w:type="table" w:styleId="Tablaconcuadrcula">
    <w:name w:val="Table Grid"/>
    <w:basedOn w:val="Tablanormal"/>
    <w:uiPriority w:val="39"/>
    <w:rsid w:val="00BD73BF"/>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C84A8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www.seducoahuila.gob.mx/yabasta/index.html"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www.senado.gob.mx/64/gaceta_del_senado/documento/23127" TargetMode="Externa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g"/><Relationship Id="rId10" Type="http://schemas.openxmlformats.org/officeDocument/2006/relationships/image" Target="media/image6.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1749</Words>
  <Characters>9625</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ADANARY</dc:creator>
  <cp:keywords/>
  <dc:description/>
  <cp:lastModifiedBy>Paulina Flores</cp:lastModifiedBy>
  <cp:revision>2</cp:revision>
  <dcterms:created xsi:type="dcterms:W3CDTF">2022-01-05T05:34:00Z</dcterms:created>
  <dcterms:modified xsi:type="dcterms:W3CDTF">2022-01-05T05:34:00Z</dcterms:modified>
</cp:coreProperties>
</file>