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35C" w:rsidRPr="00D47EA5" w:rsidRDefault="0020635C" w:rsidP="0020635C">
      <w:pPr>
        <w:jc w:val="center"/>
        <w:rPr>
          <w:rFonts w:ascii="Times New Roman" w:hAnsi="Times New Roman" w:cs="Times New Roman"/>
          <w:b/>
          <w:sz w:val="24"/>
          <w:szCs w:val="24"/>
        </w:rPr>
      </w:pPr>
      <w:r w:rsidRPr="00D47EA5">
        <w:rPr>
          <w:rFonts w:ascii="Times New Roman" w:hAnsi="Times New Roman" w:cs="Times New Roman"/>
          <w:b/>
          <w:sz w:val="24"/>
          <w:szCs w:val="24"/>
        </w:rPr>
        <w:t>ESCUELA NORMAL DE EDUCACIÓN PREESCOLAR</w:t>
      </w:r>
    </w:p>
    <w:p w:rsidR="0020635C" w:rsidRPr="00D47EA5" w:rsidRDefault="0020635C" w:rsidP="0020635C">
      <w:pPr>
        <w:jc w:val="center"/>
        <w:rPr>
          <w:rFonts w:ascii="Times New Roman" w:hAnsi="Times New Roman" w:cs="Times New Roman"/>
          <w:b/>
          <w:sz w:val="24"/>
          <w:szCs w:val="24"/>
        </w:rPr>
      </w:pPr>
      <w:r w:rsidRPr="00D47EA5">
        <w:rPr>
          <w:rFonts w:ascii="Times New Roman" w:hAnsi="Times New Roman" w:cs="Times New Roman"/>
          <w:b/>
          <w:sz w:val="24"/>
          <w:szCs w:val="24"/>
        </w:rPr>
        <w:t>Licenciatura en Educación preescolar</w:t>
      </w:r>
    </w:p>
    <w:p w:rsidR="0020635C" w:rsidRDefault="0020635C" w:rsidP="0020635C">
      <w:pPr>
        <w:jc w:val="center"/>
        <w:rPr>
          <w:rFonts w:ascii="Times New Roman" w:hAnsi="Times New Roman" w:cs="Times New Roman"/>
          <w:b/>
          <w:sz w:val="24"/>
          <w:szCs w:val="24"/>
        </w:rPr>
      </w:pPr>
      <w:r w:rsidRPr="00D47EA5">
        <w:rPr>
          <w:rFonts w:ascii="Times New Roman" w:hAnsi="Times New Roman" w:cs="Times New Roman"/>
          <w:b/>
          <w:sz w:val="24"/>
          <w:szCs w:val="24"/>
        </w:rPr>
        <w:t>Ciclo escolar 2021 – 2022</w:t>
      </w:r>
    </w:p>
    <w:p w:rsidR="0020635C" w:rsidRDefault="0020635C" w:rsidP="0020635C">
      <w:pPr>
        <w:jc w:val="center"/>
        <w:rPr>
          <w:rFonts w:ascii="Times New Roman" w:hAnsi="Times New Roman" w:cs="Times New Roman"/>
          <w:b/>
          <w:sz w:val="24"/>
          <w:szCs w:val="24"/>
        </w:rPr>
      </w:pPr>
    </w:p>
    <w:p w:rsidR="0020635C" w:rsidRPr="00D47EA5" w:rsidRDefault="0020635C" w:rsidP="0020635C">
      <w:pPr>
        <w:jc w:val="center"/>
        <w:rPr>
          <w:rFonts w:ascii="Times New Roman" w:hAnsi="Times New Roman" w:cs="Times New Roman"/>
          <w:b/>
          <w:sz w:val="24"/>
          <w:szCs w:val="24"/>
        </w:rPr>
      </w:pPr>
      <w:r>
        <w:rPr>
          <w:rFonts w:ascii="Times New Roman" w:hAnsi="Times New Roman" w:cs="Times New Roman"/>
          <w:b/>
          <w:noProof/>
          <w:sz w:val="24"/>
          <w:szCs w:val="24"/>
          <w:lang w:eastAsia="es-MX"/>
        </w:rPr>
        <w:drawing>
          <wp:inline distT="0" distB="0" distL="0" distR="0" wp14:anchorId="06EEF83A" wp14:editId="18B58431">
            <wp:extent cx="4445635" cy="10560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45635" cy="1056005"/>
                    </a:xfrm>
                    <a:prstGeom prst="rect">
                      <a:avLst/>
                    </a:prstGeom>
                    <a:noFill/>
                    <a:ln>
                      <a:noFill/>
                    </a:ln>
                  </pic:spPr>
                </pic:pic>
              </a:graphicData>
            </a:graphic>
          </wp:inline>
        </w:drawing>
      </w:r>
    </w:p>
    <w:p w:rsidR="0020635C" w:rsidRPr="00D47EA5" w:rsidRDefault="0020635C" w:rsidP="0020635C">
      <w:pPr>
        <w:spacing w:line="360" w:lineRule="auto"/>
        <w:jc w:val="center"/>
        <w:rPr>
          <w:rFonts w:ascii="Times New Roman" w:hAnsi="Times New Roman" w:cs="Times New Roman"/>
          <w:b/>
          <w:sz w:val="24"/>
          <w:szCs w:val="24"/>
        </w:rPr>
      </w:pPr>
      <w:r w:rsidRPr="00D47EA5">
        <w:rPr>
          <w:rFonts w:ascii="Times New Roman" w:hAnsi="Times New Roman" w:cs="Times New Roman"/>
          <w:b/>
          <w:sz w:val="24"/>
          <w:szCs w:val="24"/>
        </w:rPr>
        <w:t>Tercer Semestre Sección “A”</w:t>
      </w:r>
    </w:p>
    <w:p w:rsidR="0020635C" w:rsidRPr="00D47EA5" w:rsidRDefault="0020635C" w:rsidP="0020635C">
      <w:pPr>
        <w:spacing w:before="240"/>
        <w:jc w:val="center"/>
        <w:rPr>
          <w:rFonts w:ascii="Times New Roman" w:hAnsi="Times New Roman" w:cs="Times New Roman"/>
          <w:b/>
          <w:sz w:val="24"/>
          <w:szCs w:val="24"/>
        </w:rPr>
      </w:pPr>
      <w:r w:rsidRPr="00D47EA5">
        <w:rPr>
          <w:rFonts w:ascii="Times New Roman" w:hAnsi="Times New Roman" w:cs="Times New Roman"/>
          <w:b/>
          <w:sz w:val="24"/>
          <w:szCs w:val="24"/>
        </w:rPr>
        <w:t>Alumna</w:t>
      </w:r>
      <w:r w:rsidRPr="00D47EA5">
        <w:rPr>
          <w:rFonts w:ascii="Times New Roman" w:hAnsi="Times New Roman" w:cs="Times New Roman"/>
          <w:sz w:val="24"/>
          <w:szCs w:val="24"/>
        </w:rPr>
        <w:t>: Andrea Abigail Guerrero Vigil #10</w:t>
      </w:r>
    </w:p>
    <w:p w:rsidR="0020635C" w:rsidRPr="00D47EA5" w:rsidRDefault="0020635C" w:rsidP="0020635C">
      <w:pPr>
        <w:jc w:val="center"/>
        <w:rPr>
          <w:rFonts w:ascii="Times New Roman" w:hAnsi="Times New Roman" w:cs="Times New Roman"/>
          <w:b/>
          <w:sz w:val="24"/>
          <w:szCs w:val="24"/>
        </w:rPr>
      </w:pPr>
      <w:r w:rsidRPr="00D47EA5">
        <w:rPr>
          <w:rFonts w:ascii="Times New Roman" w:hAnsi="Times New Roman" w:cs="Times New Roman"/>
          <w:b/>
          <w:sz w:val="24"/>
          <w:szCs w:val="24"/>
        </w:rPr>
        <w:t xml:space="preserve">Nombre del trabajo: </w:t>
      </w:r>
      <w:r>
        <w:rPr>
          <w:rFonts w:ascii="Times New Roman" w:hAnsi="Times New Roman" w:cs="Times New Roman"/>
          <w:b/>
          <w:sz w:val="24"/>
          <w:szCs w:val="24"/>
        </w:rPr>
        <w:t>Cuestionamiento de videos.</w:t>
      </w:r>
    </w:p>
    <w:p w:rsidR="0020635C" w:rsidRPr="00D47EA5" w:rsidRDefault="0020635C" w:rsidP="0020635C">
      <w:pPr>
        <w:jc w:val="center"/>
        <w:rPr>
          <w:rFonts w:ascii="Times New Roman" w:hAnsi="Times New Roman" w:cs="Times New Roman"/>
          <w:b/>
          <w:bCs/>
          <w:sz w:val="24"/>
          <w:szCs w:val="24"/>
        </w:rPr>
      </w:pPr>
      <w:r w:rsidRPr="00D47EA5">
        <w:rPr>
          <w:rFonts w:ascii="Times New Roman" w:hAnsi="Times New Roman" w:cs="Times New Roman"/>
          <w:b/>
          <w:sz w:val="24"/>
          <w:szCs w:val="24"/>
        </w:rPr>
        <w:t xml:space="preserve">Nombre del docente: </w:t>
      </w:r>
      <w:r w:rsidRPr="00D47EA5">
        <w:rPr>
          <w:rFonts w:ascii="Times New Roman" w:hAnsi="Times New Roman" w:cs="Times New Roman"/>
          <w:sz w:val="24"/>
          <w:szCs w:val="24"/>
        </w:rPr>
        <w:t>María Elena Villarreal Márquez</w:t>
      </w:r>
    </w:p>
    <w:p w:rsidR="0020635C" w:rsidRPr="00F04013" w:rsidRDefault="0020635C" w:rsidP="0020635C">
      <w:pPr>
        <w:pStyle w:val="NormalWeb"/>
        <w:spacing w:before="0" w:beforeAutospacing="0" w:after="0" w:afterAutospacing="0"/>
        <w:jc w:val="center"/>
        <w:rPr>
          <w:sz w:val="28"/>
          <w:szCs w:val="28"/>
        </w:rPr>
      </w:pPr>
      <w:r w:rsidRPr="00F04013">
        <w:rPr>
          <w:rFonts w:eastAsiaTheme="minorEastAsia"/>
          <w:b/>
          <w:bCs/>
          <w:color w:val="000000" w:themeColor="text1"/>
          <w:kern w:val="24"/>
          <w:sz w:val="28"/>
          <w:szCs w:val="28"/>
          <w:u w:val="single"/>
        </w:rPr>
        <w:t xml:space="preserve">UNIDAD III: </w:t>
      </w:r>
    </w:p>
    <w:p w:rsidR="0020635C" w:rsidRPr="00F04013" w:rsidRDefault="0020635C" w:rsidP="0020635C">
      <w:pPr>
        <w:pStyle w:val="NormalWeb"/>
        <w:spacing w:before="0" w:beforeAutospacing="0" w:after="0" w:afterAutospacing="0"/>
        <w:jc w:val="center"/>
        <w:rPr>
          <w:sz w:val="28"/>
          <w:szCs w:val="28"/>
        </w:rPr>
      </w:pPr>
      <w:r w:rsidRPr="00F04013">
        <w:rPr>
          <w:rFonts w:eastAsiaTheme="minorEastAsia"/>
          <w:b/>
          <w:bCs/>
          <w:color w:val="000000" w:themeColor="text1"/>
          <w:kern w:val="24"/>
          <w:sz w:val="28"/>
          <w:szCs w:val="28"/>
        </w:rPr>
        <w:t>LAS INTERVENCIONES DIDÁCTICAS EN LA ENSEÑANZA DEL LENGUAJE Y ALFABETIZACIÓN TEMPRANA</w:t>
      </w:r>
    </w:p>
    <w:p w:rsidR="0020635C" w:rsidRPr="00F04013" w:rsidRDefault="0020635C" w:rsidP="0020635C">
      <w:pPr>
        <w:pStyle w:val="NormalWeb"/>
        <w:spacing w:before="0" w:beforeAutospacing="0" w:after="0" w:afterAutospacing="0"/>
        <w:jc w:val="center"/>
        <w:rPr>
          <w:sz w:val="28"/>
          <w:szCs w:val="28"/>
        </w:rPr>
      </w:pPr>
      <w:r w:rsidRPr="00F04013">
        <w:rPr>
          <w:rFonts w:eastAsiaTheme="minorEastAsia"/>
          <w:color w:val="000000" w:themeColor="text1"/>
          <w:kern w:val="24"/>
          <w:sz w:val="28"/>
          <w:szCs w:val="28"/>
        </w:rPr>
        <w:t>• EL EFECTO DE LA INTERVENCIÓN DOCENTE EN LA PROGRESIÓN DE LOS APRENDIZAJES.</w:t>
      </w:r>
    </w:p>
    <w:p w:rsidR="0020635C" w:rsidRPr="00F04013" w:rsidRDefault="0020635C" w:rsidP="0020635C">
      <w:pPr>
        <w:pStyle w:val="NormalWeb"/>
        <w:spacing w:before="0" w:beforeAutospacing="0" w:after="0" w:afterAutospacing="0"/>
        <w:jc w:val="center"/>
        <w:rPr>
          <w:sz w:val="28"/>
          <w:szCs w:val="28"/>
        </w:rPr>
      </w:pPr>
      <w:r w:rsidRPr="00F04013">
        <w:rPr>
          <w:rFonts w:eastAsiaTheme="minorEastAsia"/>
          <w:color w:val="000000" w:themeColor="text1"/>
          <w:kern w:val="24"/>
          <w:sz w:val="28"/>
          <w:szCs w:val="28"/>
        </w:rPr>
        <w:t>• UNA MIRADA CRÍTICA A LA PATOLOGIZACIÓN Y OTRAS IDEAS DE DÉFICIT COMUNES ALREDEDOR DE LOS PROCESOS DE APRENDIZAJE DE LENGUA ESCRITA</w:t>
      </w:r>
    </w:p>
    <w:p w:rsidR="0020635C" w:rsidRDefault="0020635C" w:rsidP="0020635C">
      <w:pPr>
        <w:rPr>
          <w:rFonts w:ascii="Times New Roman" w:hAnsi="Times New Roman" w:cs="Times New Roman"/>
          <w:sz w:val="28"/>
          <w:szCs w:val="28"/>
        </w:rPr>
      </w:pPr>
    </w:p>
    <w:p w:rsidR="0020635C" w:rsidRDefault="0020635C" w:rsidP="0020635C">
      <w:pPr>
        <w:rPr>
          <w:rFonts w:ascii="Times New Roman" w:hAnsi="Times New Roman" w:cs="Times New Roman"/>
          <w:sz w:val="28"/>
          <w:szCs w:val="28"/>
        </w:rPr>
      </w:pPr>
    </w:p>
    <w:p w:rsidR="0020635C" w:rsidRDefault="0020635C" w:rsidP="0020635C">
      <w:pPr>
        <w:rPr>
          <w:rFonts w:ascii="Times New Roman" w:hAnsi="Times New Roman" w:cs="Times New Roman"/>
          <w:sz w:val="28"/>
          <w:szCs w:val="28"/>
        </w:rPr>
      </w:pPr>
    </w:p>
    <w:p w:rsidR="0020635C" w:rsidRDefault="0020635C" w:rsidP="0020635C">
      <w:pPr>
        <w:rPr>
          <w:rFonts w:ascii="Times New Roman" w:hAnsi="Times New Roman" w:cs="Times New Roman"/>
          <w:sz w:val="28"/>
          <w:szCs w:val="28"/>
        </w:rPr>
      </w:pPr>
    </w:p>
    <w:p w:rsidR="0020635C" w:rsidRPr="00F04013" w:rsidRDefault="0020635C" w:rsidP="0020635C">
      <w:pPr>
        <w:rPr>
          <w:rFonts w:ascii="Times New Roman" w:hAnsi="Times New Roman" w:cs="Times New Roman"/>
          <w:sz w:val="28"/>
          <w:szCs w:val="28"/>
        </w:rPr>
      </w:pPr>
    </w:p>
    <w:p w:rsidR="0020635C" w:rsidRPr="00D47EA5" w:rsidRDefault="0020635C" w:rsidP="0020635C">
      <w:pPr>
        <w:rPr>
          <w:rFonts w:ascii="Times New Roman" w:hAnsi="Times New Roman" w:cs="Times New Roman"/>
          <w:sz w:val="24"/>
          <w:szCs w:val="24"/>
        </w:rPr>
      </w:pPr>
      <w:r w:rsidRPr="00D47EA5">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Pr="00D47EA5">
        <w:rPr>
          <w:rFonts w:ascii="Times New Roman" w:hAnsi="Times New Roman" w:cs="Times New Roman"/>
          <w:sz w:val="24"/>
          <w:szCs w:val="24"/>
        </w:rPr>
        <w:t xml:space="preserve">  </w:t>
      </w:r>
      <w:r>
        <w:rPr>
          <w:rFonts w:ascii="Times New Roman" w:hAnsi="Times New Roman" w:cs="Times New Roman"/>
          <w:sz w:val="24"/>
          <w:szCs w:val="24"/>
        </w:rPr>
        <w:t>05 de diciembre del 2022</w:t>
      </w:r>
    </w:p>
    <w:p w:rsidR="0020635C" w:rsidRDefault="0020635C" w:rsidP="0020635C"/>
    <w:p w:rsidR="0020635C" w:rsidRDefault="0020635C" w:rsidP="0020635C">
      <w:r>
        <w:br w:type="page"/>
      </w:r>
    </w:p>
    <w:p w:rsidR="0020635C" w:rsidRDefault="0020635C"/>
    <w:tbl>
      <w:tblPr>
        <w:tblStyle w:val="Tablaconcuadrcula"/>
        <w:tblW w:w="0" w:type="auto"/>
        <w:tblLook w:val="04A0" w:firstRow="1" w:lastRow="0" w:firstColumn="1" w:lastColumn="0" w:noHBand="0" w:noVBand="1"/>
      </w:tblPr>
      <w:tblGrid>
        <w:gridCol w:w="4526"/>
        <w:gridCol w:w="4526"/>
      </w:tblGrid>
      <w:tr w:rsidR="0020635C" w:rsidTr="0020635C">
        <w:trPr>
          <w:trHeight w:val="2008"/>
        </w:trPr>
        <w:tc>
          <w:tcPr>
            <w:tcW w:w="4526" w:type="dxa"/>
          </w:tcPr>
          <w:p w:rsidR="00911629" w:rsidRDefault="00911629" w:rsidP="0020635C">
            <w:pPr>
              <w:jc w:val="center"/>
              <w:rPr>
                <w:rFonts w:ascii="Arial" w:hAnsi="Arial" w:cs="Arial"/>
                <w:color w:val="000000"/>
                <w:sz w:val="24"/>
                <w:szCs w:val="20"/>
              </w:rPr>
            </w:pPr>
          </w:p>
          <w:p w:rsidR="00911629" w:rsidRDefault="00911629" w:rsidP="0020635C">
            <w:pPr>
              <w:jc w:val="center"/>
              <w:rPr>
                <w:rFonts w:ascii="Arial" w:hAnsi="Arial" w:cs="Arial"/>
                <w:color w:val="000000"/>
                <w:sz w:val="24"/>
                <w:szCs w:val="20"/>
              </w:rPr>
            </w:pPr>
          </w:p>
          <w:p w:rsidR="00911629" w:rsidRDefault="00911629" w:rsidP="0020635C">
            <w:pPr>
              <w:jc w:val="center"/>
              <w:rPr>
                <w:rFonts w:ascii="Arial" w:hAnsi="Arial" w:cs="Arial"/>
                <w:color w:val="000000"/>
                <w:sz w:val="24"/>
                <w:szCs w:val="20"/>
              </w:rPr>
            </w:pPr>
          </w:p>
          <w:p w:rsidR="00911629" w:rsidRDefault="00911629" w:rsidP="0020635C">
            <w:pPr>
              <w:jc w:val="center"/>
              <w:rPr>
                <w:rFonts w:ascii="Arial" w:hAnsi="Arial" w:cs="Arial"/>
                <w:color w:val="000000"/>
                <w:sz w:val="24"/>
                <w:szCs w:val="20"/>
              </w:rPr>
            </w:pPr>
          </w:p>
          <w:p w:rsidR="00911629" w:rsidRDefault="00911629" w:rsidP="0020635C">
            <w:pPr>
              <w:jc w:val="center"/>
              <w:rPr>
                <w:rFonts w:ascii="Arial" w:hAnsi="Arial" w:cs="Arial"/>
                <w:color w:val="000000"/>
                <w:sz w:val="24"/>
                <w:szCs w:val="20"/>
              </w:rPr>
            </w:pPr>
          </w:p>
          <w:p w:rsidR="00911629" w:rsidRDefault="00911629" w:rsidP="0020635C">
            <w:pPr>
              <w:jc w:val="center"/>
              <w:rPr>
                <w:rFonts w:ascii="Arial" w:hAnsi="Arial" w:cs="Arial"/>
                <w:color w:val="000000"/>
                <w:sz w:val="24"/>
                <w:szCs w:val="20"/>
              </w:rPr>
            </w:pPr>
          </w:p>
          <w:p w:rsidR="0020635C" w:rsidRPr="0020635C" w:rsidRDefault="0020635C" w:rsidP="0020635C">
            <w:pPr>
              <w:jc w:val="center"/>
              <w:rPr>
                <w:rFonts w:ascii="Arial" w:hAnsi="Arial" w:cs="Arial"/>
                <w:sz w:val="24"/>
              </w:rPr>
            </w:pPr>
            <w:r w:rsidRPr="0020635C">
              <w:rPr>
                <w:rFonts w:ascii="Arial" w:hAnsi="Arial" w:cs="Arial"/>
                <w:color w:val="000000"/>
                <w:sz w:val="24"/>
                <w:szCs w:val="20"/>
              </w:rPr>
              <w:t>¿QUÉ TIPO DE PREGUNTAS FAVORECEN LA PROGRESIÓN CONCEPTUAL DE LOS NIÑOS?</w:t>
            </w:r>
          </w:p>
        </w:tc>
        <w:tc>
          <w:tcPr>
            <w:tcW w:w="4526" w:type="dxa"/>
          </w:tcPr>
          <w:p w:rsidR="0020635C" w:rsidRPr="00911629" w:rsidRDefault="0013473A">
            <w:pPr>
              <w:rPr>
                <w:rFonts w:ascii="Arial" w:hAnsi="Arial" w:cs="Arial"/>
                <w:sz w:val="24"/>
              </w:rPr>
            </w:pPr>
            <w:r w:rsidRPr="00911629">
              <w:rPr>
                <w:rFonts w:ascii="Arial" w:hAnsi="Arial" w:cs="Arial"/>
                <w:sz w:val="24"/>
              </w:rPr>
              <w:t>Deben ser preguntas concretas que estimulen el desarrollo de entendimiento de los niños, que de igual les ayude a comprender de manera concreta lo que queremos que nos responda.</w:t>
            </w:r>
          </w:p>
          <w:p w:rsidR="0013473A" w:rsidRPr="00911629" w:rsidRDefault="0013473A" w:rsidP="0013473A">
            <w:pPr>
              <w:rPr>
                <w:rFonts w:ascii="Arial" w:hAnsi="Arial" w:cs="Arial"/>
                <w:b/>
                <w:sz w:val="24"/>
              </w:rPr>
            </w:pPr>
            <w:r w:rsidRPr="00911629">
              <w:rPr>
                <w:rFonts w:ascii="Arial" w:hAnsi="Arial" w:cs="Arial"/>
                <w:b/>
                <w:sz w:val="24"/>
                <w:u w:val="single"/>
              </w:rPr>
              <w:t>Preguntas conceptuales aclaratorias</w:t>
            </w:r>
          </w:p>
          <w:p w:rsidR="0013473A" w:rsidRPr="00911629" w:rsidRDefault="0013473A" w:rsidP="0013473A">
            <w:pPr>
              <w:rPr>
                <w:rFonts w:ascii="Arial" w:hAnsi="Arial" w:cs="Arial"/>
                <w:sz w:val="24"/>
              </w:rPr>
            </w:pPr>
            <w:r w:rsidRPr="00911629">
              <w:rPr>
                <w:rFonts w:ascii="Arial" w:hAnsi="Arial" w:cs="Arial"/>
                <w:sz w:val="24"/>
              </w:rPr>
              <w:t xml:space="preserve"> ¿por qué dices eso?</w:t>
            </w:r>
          </w:p>
          <w:p w:rsidR="0013473A" w:rsidRPr="00911629" w:rsidRDefault="0013473A" w:rsidP="0013473A">
            <w:pPr>
              <w:rPr>
                <w:rFonts w:ascii="Arial" w:hAnsi="Arial" w:cs="Arial"/>
                <w:sz w:val="24"/>
              </w:rPr>
            </w:pPr>
            <w:r w:rsidRPr="00911629">
              <w:rPr>
                <w:rFonts w:ascii="Arial" w:hAnsi="Arial" w:cs="Arial"/>
                <w:sz w:val="24"/>
              </w:rPr>
              <w:t xml:space="preserve"> ¿qué quieres decir exactamente esto?</w:t>
            </w:r>
          </w:p>
          <w:p w:rsidR="0013473A" w:rsidRPr="00911629" w:rsidRDefault="0013473A" w:rsidP="0013473A">
            <w:pPr>
              <w:rPr>
                <w:rFonts w:ascii="Arial" w:hAnsi="Arial" w:cs="Arial"/>
                <w:b/>
                <w:sz w:val="24"/>
              </w:rPr>
            </w:pPr>
            <w:r w:rsidRPr="00911629">
              <w:rPr>
                <w:rFonts w:ascii="Arial" w:hAnsi="Arial" w:cs="Arial"/>
                <w:b/>
                <w:sz w:val="24"/>
                <w:u w:val="single"/>
              </w:rPr>
              <w:t>Preguntas para comprobar conjeturas o supuestos</w:t>
            </w:r>
          </w:p>
          <w:p w:rsidR="0013473A" w:rsidRPr="00911629" w:rsidRDefault="0013473A" w:rsidP="00911629">
            <w:pPr>
              <w:pStyle w:val="Prrafodelista"/>
              <w:numPr>
                <w:ilvl w:val="0"/>
                <w:numId w:val="1"/>
              </w:numPr>
              <w:rPr>
                <w:rFonts w:ascii="Arial" w:hAnsi="Arial" w:cs="Arial"/>
                <w:sz w:val="24"/>
              </w:rPr>
            </w:pPr>
            <w:r w:rsidRPr="00911629">
              <w:rPr>
                <w:rFonts w:ascii="Arial" w:hAnsi="Arial" w:cs="Arial"/>
                <w:sz w:val="24"/>
              </w:rPr>
              <w:t>¿puedes mostrarme?</w:t>
            </w:r>
          </w:p>
          <w:p w:rsidR="0013473A" w:rsidRPr="00911629" w:rsidRDefault="0013473A" w:rsidP="00911629">
            <w:pPr>
              <w:pStyle w:val="Prrafodelista"/>
              <w:numPr>
                <w:ilvl w:val="0"/>
                <w:numId w:val="1"/>
              </w:numPr>
              <w:rPr>
                <w:rFonts w:ascii="Arial" w:hAnsi="Arial" w:cs="Arial"/>
                <w:sz w:val="24"/>
              </w:rPr>
            </w:pPr>
            <w:r w:rsidRPr="00911629">
              <w:rPr>
                <w:rFonts w:ascii="Arial" w:hAnsi="Arial" w:cs="Arial"/>
                <w:sz w:val="24"/>
              </w:rPr>
              <w:t>¿me puedes dar un ejemplo de esto?</w:t>
            </w:r>
          </w:p>
          <w:p w:rsidR="0013473A" w:rsidRPr="00911629" w:rsidRDefault="0013473A" w:rsidP="0013473A">
            <w:pPr>
              <w:rPr>
                <w:rFonts w:ascii="Arial" w:hAnsi="Arial" w:cs="Arial"/>
                <w:b/>
                <w:sz w:val="24"/>
              </w:rPr>
            </w:pPr>
            <w:r w:rsidRPr="00911629">
              <w:rPr>
                <w:rFonts w:ascii="Arial" w:hAnsi="Arial" w:cs="Arial"/>
                <w:b/>
                <w:sz w:val="24"/>
                <w:u w:val="single"/>
              </w:rPr>
              <w:t>Preguntas que exploran razones y evidencias</w:t>
            </w:r>
          </w:p>
          <w:p w:rsidR="0013473A" w:rsidRPr="00911629" w:rsidRDefault="0013473A" w:rsidP="00911629">
            <w:pPr>
              <w:pStyle w:val="Prrafodelista"/>
              <w:numPr>
                <w:ilvl w:val="0"/>
                <w:numId w:val="2"/>
              </w:numPr>
              <w:rPr>
                <w:rFonts w:ascii="Arial" w:hAnsi="Arial" w:cs="Arial"/>
                <w:sz w:val="24"/>
              </w:rPr>
            </w:pPr>
            <w:r w:rsidRPr="00911629">
              <w:rPr>
                <w:rFonts w:ascii="Arial" w:hAnsi="Arial" w:cs="Arial"/>
                <w:sz w:val="24"/>
              </w:rPr>
              <w:t>¿por qué está sucediendo esto?</w:t>
            </w:r>
          </w:p>
          <w:p w:rsidR="0013473A" w:rsidRPr="00911629" w:rsidRDefault="0013473A" w:rsidP="00911629">
            <w:pPr>
              <w:pStyle w:val="Prrafodelista"/>
              <w:numPr>
                <w:ilvl w:val="0"/>
                <w:numId w:val="2"/>
              </w:numPr>
              <w:rPr>
                <w:rFonts w:ascii="Arial" w:hAnsi="Arial" w:cs="Arial"/>
                <w:sz w:val="24"/>
              </w:rPr>
            </w:pPr>
            <w:r w:rsidRPr="00911629">
              <w:rPr>
                <w:rFonts w:ascii="Arial" w:hAnsi="Arial" w:cs="Arial"/>
                <w:sz w:val="24"/>
              </w:rPr>
              <w:t>¿cómo sabes esto?</w:t>
            </w:r>
          </w:p>
          <w:p w:rsidR="0013473A" w:rsidRPr="00911629" w:rsidRDefault="0013473A" w:rsidP="0013473A">
            <w:pPr>
              <w:rPr>
                <w:rFonts w:ascii="Arial" w:hAnsi="Arial" w:cs="Arial"/>
                <w:b/>
                <w:sz w:val="24"/>
                <w:u w:val="single"/>
              </w:rPr>
            </w:pPr>
            <w:r w:rsidRPr="00911629">
              <w:rPr>
                <w:rFonts w:ascii="Arial" w:hAnsi="Arial" w:cs="Arial"/>
                <w:b/>
                <w:sz w:val="24"/>
                <w:u w:val="single"/>
              </w:rPr>
              <w:t>Preguntas sobre puntos de vista y perspectivas</w:t>
            </w:r>
          </w:p>
          <w:p w:rsidR="0013473A" w:rsidRPr="00911629" w:rsidRDefault="0013473A" w:rsidP="00911629">
            <w:pPr>
              <w:pStyle w:val="Prrafodelista"/>
              <w:numPr>
                <w:ilvl w:val="0"/>
                <w:numId w:val="3"/>
              </w:numPr>
              <w:rPr>
                <w:rFonts w:ascii="Arial" w:hAnsi="Arial" w:cs="Arial"/>
                <w:sz w:val="24"/>
              </w:rPr>
            </w:pPr>
            <w:r w:rsidRPr="00911629">
              <w:rPr>
                <w:rFonts w:ascii="Arial" w:hAnsi="Arial" w:cs="Arial"/>
                <w:sz w:val="24"/>
              </w:rPr>
              <w:t>¿cuál es la diferencia entre… y…?</w:t>
            </w:r>
          </w:p>
          <w:p w:rsidR="0013473A" w:rsidRPr="00911629" w:rsidRDefault="0013473A" w:rsidP="00911629">
            <w:pPr>
              <w:pStyle w:val="Prrafodelista"/>
              <w:numPr>
                <w:ilvl w:val="0"/>
                <w:numId w:val="3"/>
              </w:numPr>
              <w:rPr>
                <w:rFonts w:ascii="Arial" w:hAnsi="Arial" w:cs="Arial"/>
                <w:sz w:val="24"/>
              </w:rPr>
            </w:pPr>
            <w:r w:rsidRPr="00911629">
              <w:rPr>
                <w:rFonts w:ascii="Arial" w:hAnsi="Arial" w:cs="Arial"/>
                <w:sz w:val="24"/>
              </w:rPr>
              <w:t>¿cuál es la similitud entre…?</w:t>
            </w:r>
          </w:p>
          <w:p w:rsidR="0013473A" w:rsidRPr="00911629" w:rsidRDefault="0013473A" w:rsidP="0013473A">
            <w:pPr>
              <w:rPr>
                <w:rFonts w:ascii="Arial" w:hAnsi="Arial" w:cs="Arial"/>
                <w:b/>
                <w:sz w:val="24"/>
              </w:rPr>
            </w:pPr>
            <w:r w:rsidRPr="00911629">
              <w:rPr>
                <w:rFonts w:ascii="Arial" w:hAnsi="Arial" w:cs="Arial"/>
                <w:b/>
                <w:sz w:val="24"/>
                <w:u w:val="single"/>
              </w:rPr>
              <w:t>Preguntas para comprobar implicaciones y consecuencias</w:t>
            </w:r>
          </w:p>
          <w:p w:rsidR="0013473A" w:rsidRPr="00911629" w:rsidRDefault="0013473A" w:rsidP="00911629">
            <w:pPr>
              <w:pStyle w:val="Prrafodelista"/>
              <w:numPr>
                <w:ilvl w:val="0"/>
                <w:numId w:val="4"/>
              </w:numPr>
              <w:rPr>
                <w:rFonts w:ascii="Arial" w:hAnsi="Arial" w:cs="Arial"/>
                <w:sz w:val="24"/>
              </w:rPr>
            </w:pPr>
            <w:r w:rsidRPr="00911629">
              <w:rPr>
                <w:rFonts w:ascii="Arial" w:hAnsi="Arial" w:cs="Arial"/>
                <w:sz w:val="24"/>
              </w:rPr>
              <w:t>¿y entonces qué pasaría?</w:t>
            </w:r>
          </w:p>
          <w:p w:rsidR="0013473A" w:rsidRPr="00911629" w:rsidRDefault="0013473A" w:rsidP="00911629">
            <w:pPr>
              <w:pStyle w:val="Prrafodelista"/>
              <w:numPr>
                <w:ilvl w:val="0"/>
                <w:numId w:val="4"/>
              </w:numPr>
              <w:rPr>
                <w:rFonts w:ascii="Arial" w:hAnsi="Arial" w:cs="Arial"/>
                <w:sz w:val="24"/>
              </w:rPr>
            </w:pPr>
            <w:r w:rsidRPr="00911629">
              <w:rPr>
                <w:rFonts w:ascii="Arial" w:hAnsi="Arial" w:cs="Arial"/>
                <w:sz w:val="24"/>
              </w:rPr>
              <w:t>¿cómo puede… usarse para…?</w:t>
            </w:r>
          </w:p>
          <w:p w:rsidR="0013473A" w:rsidRPr="00911629" w:rsidRDefault="0013473A" w:rsidP="0013473A">
            <w:pPr>
              <w:rPr>
                <w:rFonts w:ascii="Arial" w:hAnsi="Arial" w:cs="Arial"/>
                <w:b/>
                <w:sz w:val="24"/>
                <w:u w:val="single"/>
              </w:rPr>
            </w:pPr>
            <w:r w:rsidRPr="00911629">
              <w:rPr>
                <w:rFonts w:ascii="Arial" w:hAnsi="Arial" w:cs="Arial"/>
                <w:b/>
                <w:sz w:val="24"/>
                <w:u w:val="single"/>
              </w:rPr>
              <w:t>Preguntas sobre las preguntas</w:t>
            </w:r>
          </w:p>
          <w:p w:rsidR="0013473A" w:rsidRPr="00911629" w:rsidRDefault="0013473A" w:rsidP="00911629">
            <w:pPr>
              <w:pStyle w:val="Prrafodelista"/>
              <w:numPr>
                <w:ilvl w:val="0"/>
                <w:numId w:val="5"/>
              </w:numPr>
              <w:rPr>
                <w:rFonts w:ascii="Arial" w:hAnsi="Arial" w:cs="Arial"/>
                <w:sz w:val="24"/>
              </w:rPr>
            </w:pPr>
            <w:r w:rsidRPr="00911629">
              <w:rPr>
                <w:rFonts w:ascii="Arial" w:hAnsi="Arial" w:cs="Arial"/>
                <w:sz w:val="24"/>
              </w:rPr>
              <w:t>¿para qué nos sirve darnos cuenta de eso?</w:t>
            </w:r>
          </w:p>
          <w:p w:rsidR="0013473A" w:rsidRPr="00911629" w:rsidRDefault="0013473A" w:rsidP="00911629">
            <w:pPr>
              <w:pStyle w:val="Prrafodelista"/>
              <w:numPr>
                <w:ilvl w:val="0"/>
                <w:numId w:val="5"/>
              </w:numPr>
              <w:rPr>
                <w:rFonts w:ascii="Arial" w:hAnsi="Arial" w:cs="Arial"/>
                <w:sz w:val="24"/>
              </w:rPr>
            </w:pPr>
            <w:r w:rsidRPr="00911629">
              <w:rPr>
                <w:rFonts w:ascii="Arial" w:hAnsi="Arial" w:cs="Arial"/>
                <w:sz w:val="24"/>
              </w:rPr>
              <w:t>¿cuál era el punto de formular esta pregunta?</w:t>
            </w:r>
          </w:p>
          <w:p w:rsidR="0013473A" w:rsidRDefault="0013473A"/>
        </w:tc>
      </w:tr>
      <w:tr w:rsidR="0020635C" w:rsidTr="0020635C">
        <w:trPr>
          <w:trHeight w:val="2296"/>
        </w:trPr>
        <w:tc>
          <w:tcPr>
            <w:tcW w:w="4526" w:type="dxa"/>
          </w:tcPr>
          <w:p w:rsidR="00911629" w:rsidRDefault="00911629" w:rsidP="0020635C">
            <w:pPr>
              <w:jc w:val="center"/>
              <w:rPr>
                <w:rFonts w:ascii="Arial" w:hAnsi="Arial" w:cs="Arial"/>
                <w:color w:val="000000"/>
                <w:sz w:val="24"/>
                <w:szCs w:val="20"/>
              </w:rPr>
            </w:pPr>
          </w:p>
          <w:p w:rsidR="00911629" w:rsidRDefault="00911629" w:rsidP="0020635C">
            <w:pPr>
              <w:jc w:val="center"/>
              <w:rPr>
                <w:rFonts w:ascii="Arial" w:hAnsi="Arial" w:cs="Arial"/>
                <w:color w:val="000000"/>
                <w:sz w:val="24"/>
                <w:szCs w:val="20"/>
              </w:rPr>
            </w:pPr>
          </w:p>
          <w:p w:rsidR="0020635C" w:rsidRPr="0020635C" w:rsidRDefault="0020635C" w:rsidP="0020635C">
            <w:pPr>
              <w:jc w:val="center"/>
              <w:rPr>
                <w:rFonts w:ascii="Arial" w:hAnsi="Arial" w:cs="Arial"/>
                <w:sz w:val="24"/>
              </w:rPr>
            </w:pPr>
            <w:r w:rsidRPr="0020635C">
              <w:rPr>
                <w:rFonts w:ascii="Arial" w:hAnsi="Arial" w:cs="Arial"/>
                <w:color w:val="000000"/>
                <w:sz w:val="24"/>
                <w:szCs w:val="20"/>
              </w:rPr>
              <w:t>¿CÓMO AYUDAN LAS INTERVENCIONES DE LOS DOCENTES A QUE LOS NIÑOS FOCALICEN Y REFLEXIONEN SOBRE CIERTOS ASPECTOS DE LA ESCRITURA?</w:t>
            </w:r>
          </w:p>
        </w:tc>
        <w:tc>
          <w:tcPr>
            <w:tcW w:w="4526" w:type="dxa"/>
          </w:tcPr>
          <w:p w:rsidR="0020635C" w:rsidRPr="00911629" w:rsidRDefault="00911629">
            <w:pPr>
              <w:rPr>
                <w:rFonts w:ascii="Arial" w:hAnsi="Arial" w:cs="Arial"/>
                <w:sz w:val="24"/>
              </w:rPr>
            </w:pPr>
            <w:r w:rsidRPr="00911629">
              <w:rPr>
                <w:rFonts w:ascii="Arial" w:hAnsi="Arial" w:cs="Arial"/>
                <w:sz w:val="24"/>
              </w:rPr>
              <w:t>Son de suma importancia ya que son la guía principal a resolver dudas y alientan a los estudiantes a conocer el significado de las letras, silabas y palabras que ven, ya sea en cuento, letreros etc…</w:t>
            </w:r>
          </w:p>
          <w:p w:rsidR="00911629" w:rsidRPr="00911629" w:rsidRDefault="00911629">
            <w:pPr>
              <w:rPr>
                <w:rFonts w:ascii="Arial" w:hAnsi="Arial" w:cs="Arial"/>
                <w:sz w:val="24"/>
              </w:rPr>
            </w:pPr>
            <w:r w:rsidRPr="00911629">
              <w:rPr>
                <w:rFonts w:ascii="Arial" w:hAnsi="Arial" w:cs="Arial"/>
                <w:sz w:val="24"/>
              </w:rPr>
              <w:t xml:space="preserve">Cuando un docente tiene como habito normal leer cuentos a los alumnos ellos querrán conocer que dice el cuento y esta será la base para que el maestro indique que letras aparecen en este y como suenan cuando junta unas letras </w:t>
            </w:r>
            <w:r w:rsidRPr="00911629">
              <w:rPr>
                <w:rFonts w:ascii="Arial" w:hAnsi="Arial" w:cs="Arial"/>
                <w:sz w:val="24"/>
              </w:rPr>
              <w:lastRenderedPageBreak/>
              <w:t>con otras haciendo así poco que ellos identifiquen las palabras y comiencen a escribir todo lo que ven.</w:t>
            </w:r>
          </w:p>
        </w:tc>
      </w:tr>
      <w:tr w:rsidR="0020635C" w:rsidTr="0020635C">
        <w:trPr>
          <w:trHeight w:val="2008"/>
        </w:trPr>
        <w:tc>
          <w:tcPr>
            <w:tcW w:w="4526" w:type="dxa"/>
          </w:tcPr>
          <w:p w:rsidR="0020635C" w:rsidRPr="0020635C" w:rsidRDefault="0020635C" w:rsidP="0020635C">
            <w:pPr>
              <w:jc w:val="center"/>
              <w:rPr>
                <w:rFonts w:ascii="Arial" w:hAnsi="Arial" w:cs="Arial"/>
                <w:sz w:val="24"/>
              </w:rPr>
            </w:pPr>
            <w:r w:rsidRPr="0020635C">
              <w:rPr>
                <w:rFonts w:ascii="Arial" w:hAnsi="Arial" w:cs="Arial"/>
                <w:color w:val="000000"/>
                <w:sz w:val="24"/>
                <w:szCs w:val="20"/>
              </w:rPr>
              <w:lastRenderedPageBreak/>
              <w:t>¿CÓMO USAN LAS PARTICIPACIONES DE UNOS NIÑOS PARA HA</w:t>
            </w:r>
            <w:bookmarkStart w:id="0" w:name="_GoBack"/>
            <w:bookmarkEnd w:id="0"/>
            <w:r w:rsidRPr="0020635C">
              <w:rPr>
                <w:rFonts w:ascii="Arial" w:hAnsi="Arial" w:cs="Arial"/>
                <w:color w:val="000000"/>
                <w:sz w:val="24"/>
                <w:szCs w:val="20"/>
              </w:rPr>
              <w:t>CER AVANZAR A OTROS?</w:t>
            </w:r>
          </w:p>
        </w:tc>
        <w:tc>
          <w:tcPr>
            <w:tcW w:w="4526" w:type="dxa"/>
          </w:tcPr>
          <w:p w:rsidR="0020635C" w:rsidRPr="00AB2106" w:rsidRDefault="00AB2106">
            <w:pPr>
              <w:rPr>
                <w:rFonts w:ascii="Arial" w:hAnsi="Arial" w:cs="Arial"/>
                <w:sz w:val="24"/>
              </w:rPr>
            </w:pPr>
            <w:r w:rsidRPr="00AB2106">
              <w:rPr>
                <w:rFonts w:ascii="Arial" w:hAnsi="Arial" w:cs="Arial"/>
                <w:sz w:val="24"/>
              </w:rPr>
              <w:t>Los niños son muy curiosos, unos más</w:t>
            </w:r>
            <w:r>
              <w:rPr>
                <w:rFonts w:ascii="Arial" w:hAnsi="Arial" w:cs="Arial"/>
                <w:sz w:val="24"/>
              </w:rPr>
              <w:t xml:space="preserve"> </w:t>
            </w:r>
            <w:r w:rsidRPr="00AB2106">
              <w:rPr>
                <w:rFonts w:ascii="Arial" w:hAnsi="Arial" w:cs="Arial"/>
                <w:sz w:val="24"/>
              </w:rPr>
              <w:t>que otros, algunos con su corta edad ya van formando su instinto de líderes lo cual nos ayuda cuando se presenta la situación de que un niño se le dificulte entender de los distintos modos que ocupamos, sus mismos compañeros los alientan a realizar sus actividades y al observar lo que los demás hacen ellos también adoptan ese aprendizaje.</w:t>
            </w:r>
          </w:p>
          <w:p w:rsidR="00AB2106" w:rsidRPr="00AB2106" w:rsidRDefault="00AB2106">
            <w:pPr>
              <w:rPr>
                <w:rFonts w:ascii="Arial" w:hAnsi="Arial" w:cs="Arial"/>
                <w:sz w:val="24"/>
              </w:rPr>
            </w:pPr>
          </w:p>
        </w:tc>
      </w:tr>
      <w:tr w:rsidR="0020635C" w:rsidTr="0020635C">
        <w:trPr>
          <w:trHeight w:val="2008"/>
        </w:trPr>
        <w:tc>
          <w:tcPr>
            <w:tcW w:w="4526" w:type="dxa"/>
          </w:tcPr>
          <w:p w:rsidR="0020635C" w:rsidRPr="0020635C" w:rsidRDefault="0020635C" w:rsidP="0020635C">
            <w:pPr>
              <w:spacing w:before="100" w:beforeAutospacing="1"/>
              <w:jc w:val="center"/>
              <w:rPr>
                <w:rFonts w:ascii="Arial" w:eastAsia="Times New Roman" w:hAnsi="Arial" w:cs="Arial"/>
                <w:color w:val="000000"/>
                <w:sz w:val="24"/>
                <w:szCs w:val="24"/>
                <w:lang w:eastAsia="es-MX"/>
              </w:rPr>
            </w:pPr>
            <w:r w:rsidRPr="0020635C">
              <w:rPr>
                <w:rFonts w:ascii="Arial" w:eastAsia="Times New Roman" w:hAnsi="Arial" w:cs="Arial"/>
                <w:color w:val="000000"/>
                <w:sz w:val="24"/>
                <w:szCs w:val="20"/>
                <w:lang w:eastAsia="es-MX"/>
              </w:rPr>
              <w:t>¿CÓMO USAN LOS TEXTOS QUE LA DOCENTE SELECCIONA PARA PROBLEMATIZAR LAS</w:t>
            </w:r>
            <w:r w:rsidRPr="0020635C">
              <w:rPr>
                <w:rFonts w:ascii="Arial" w:eastAsia="Times New Roman" w:hAnsi="Arial" w:cs="Arial"/>
                <w:color w:val="000000"/>
                <w:sz w:val="24"/>
                <w:szCs w:val="24"/>
                <w:lang w:eastAsia="es-MX"/>
              </w:rPr>
              <w:t xml:space="preserve"> </w:t>
            </w:r>
            <w:r w:rsidRPr="0020635C">
              <w:rPr>
                <w:rFonts w:ascii="Arial" w:eastAsia="Times New Roman" w:hAnsi="Arial" w:cs="Arial"/>
                <w:color w:val="000000"/>
                <w:sz w:val="24"/>
                <w:szCs w:val="20"/>
                <w:lang w:eastAsia="es-MX"/>
              </w:rPr>
              <w:t>HIPÓTESIS DE LOS NIÑOS EN EL ÁMBITO DE LA LECTURA, ESCRITURA Y SISTEMA DE ESCRITURA?</w:t>
            </w:r>
          </w:p>
          <w:p w:rsidR="0020635C" w:rsidRPr="0020635C" w:rsidRDefault="0020635C" w:rsidP="0020635C">
            <w:pPr>
              <w:jc w:val="center"/>
              <w:rPr>
                <w:rFonts w:ascii="Arial" w:hAnsi="Arial" w:cs="Arial"/>
                <w:sz w:val="24"/>
              </w:rPr>
            </w:pPr>
          </w:p>
        </w:tc>
        <w:tc>
          <w:tcPr>
            <w:tcW w:w="4526" w:type="dxa"/>
          </w:tcPr>
          <w:p w:rsidR="0020635C" w:rsidRPr="00AB2106" w:rsidRDefault="00C815CF">
            <w:pPr>
              <w:rPr>
                <w:rFonts w:ascii="Arial" w:hAnsi="Arial" w:cs="Arial"/>
                <w:sz w:val="24"/>
              </w:rPr>
            </w:pPr>
            <w:r>
              <w:rPr>
                <w:rFonts w:ascii="Arial" w:hAnsi="Arial" w:cs="Arial"/>
                <w:sz w:val="24"/>
              </w:rPr>
              <w:t xml:space="preserve">A través de las distintas preguntas que le hacemos a los niños </w:t>
            </w:r>
            <w:r w:rsidR="00984180">
              <w:rPr>
                <w:rFonts w:ascii="Arial" w:hAnsi="Arial" w:cs="Arial"/>
                <w:sz w:val="24"/>
              </w:rPr>
              <w:t xml:space="preserve">vamos formando situaciones parecidas a los texto, logrando con esto el razonamiento de los niños que busquen soluciones a las situaciones </w:t>
            </w:r>
          </w:p>
        </w:tc>
      </w:tr>
      <w:tr w:rsidR="0020635C" w:rsidTr="0020635C">
        <w:trPr>
          <w:trHeight w:val="2296"/>
        </w:trPr>
        <w:tc>
          <w:tcPr>
            <w:tcW w:w="4526" w:type="dxa"/>
          </w:tcPr>
          <w:p w:rsidR="0020635C" w:rsidRPr="0020635C" w:rsidRDefault="0020635C" w:rsidP="0020635C">
            <w:pPr>
              <w:jc w:val="center"/>
              <w:rPr>
                <w:rFonts w:ascii="Arial" w:hAnsi="Arial" w:cs="Arial"/>
                <w:sz w:val="24"/>
              </w:rPr>
            </w:pPr>
            <w:r w:rsidRPr="0020635C">
              <w:rPr>
                <w:rFonts w:ascii="Arial" w:hAnsi="Arial" w:cs="Arial"/>
                <w:color w:val="000000"/>
                <w:sz w:val="24"/>
                <w:szCs w:val="20"/>
              </w:rPr>
              <w:t>¿CÓMO USAN LAS ESCRITURAS DE LOS NIÑOS PARA QUE SUS AUTORES LAS REVISEN Y LAS MEJOREN?</w:t>
            </w:r>
          </w:p>
        </w:tc>
        <w:tc>
          <w:tcPr>
            <w:tcW w:w="4526" w:type="dxa"/>
          </w:tcPr>
          <w:p w:rsidR="0020635C" w:rsidRPr="009A4789" w:rsidRDefault="00984180">
            <w:pPr>
              <w:rPr>
                <w:rFonts w:ascii="Arial" w:hAnsi="Arial" w:cs="Arial"/>
              </w:rPr>
            </w:pPr>
            <w:r w:rsidRPr="009A4789">
              <w:rPr>
                <w:rFonts w:ascii="Arial" w:hAnsi="Arial" w:cs="Arial"/>
                <w:sz w:val="24"/>
              </w:rPr>
              <w:t>Se trata de analizar el nivel de escritura que tiene, comparando con las distintas teorías que existen sobre el tema</w:t>
            </w:r>
            <w:r w:rsidR="009A4789" w:rsidRPr="009A4789">
              <w:rPr>
                <w:rFonts w:ascii="Arial" w:hAnsi="Arial" w:cs="Arial"/>
                <w:sz w:val="24"/>
              </w:rPr>
              <w:t xml:space="preserve"> y así ver las estrategias que se puedan utilizar para evolucionar su escritura.</w:t>
            </w:r>
          </w:p>
        </w:tc>
      </w:tr>
    </w:tbl>
    <w:p w:rsidR="00A000F0" w:rsidRDefault="00A000F0"/>
    <w:sectPr w:rsidR="00A000F0" w:rsidSect="0020635C">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73F44"/>
    <w:multiLevelType w:val="hybridMultilevel"/>
    <w:tmpl w:val="C8EA4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1867CC"/>
    <w:multiLevelType w:val="hybridMultilevel"/>
    <w:tmpl w:val="7226A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83C82"/>
    <w:multiLevelType w:val="hybridMultilevel"/>
    <w:tmpl w:val="270A2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74407C"/>
    <w:multiLevelType w:val="hybridMultilevel"/>
    <w:tmpl w:val="44248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8DC5706"/>
    <w:multiLevelType w:val="hybridMultilevel"/>
    <w:tmpl w:val="9DC40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0635C"/>
    <w:rsid w:val="0013473A"/>
    <w:rsid w:val="0020635C"/>
    <w:rsid w:val="005A35A0"/>
    <w:rsid w:val="00911629"/>
    <w:rsid w:val="00984180"/>
    <w:rsid w:val="009A4789"/>
    <w:rsid w:val="00A000F0"/>
    <w:rsid w:val="00AB2106"/>
    <w:rsid w:val="00C815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B9E7"/>
  <w15:chartTrackingRefBased/>
  <w15:docId w15:val="{BA1C0A74-02F5-4751-9981-16B6CE5D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635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20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1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84465">
      <w:bodyDiv w:val="1"/>
      <w:marLeft w:val="0"/>
      <w:marRight w:val="0"/>
      <w:marTop w:val="0"/>
      <w:marBottom w:val="0"/>
      <w:divBdr>
        <w:top w:val="none" w:sz="0" w:space="0" w:color="auto"/>
        <w:left w:val="none" w:sz="0" w:space="0" w:color="auto"/>
        <w:bottom w:val="none" w:sz="0" w:space="0" w:color="auto"/>
        <w:right w:val="none" w:sz="0" w:space="0" w:color="auto"/>
      </w:divBdr>
    </w:div>
    <w:div w:id="917373690">
      <w:bodyDiv w:val="1"/>
      <w:marLeft w:val="0"/>
      <w:marRight w:val="0"/>
      <w:marTop w:val="0"/>
      <w:marBottom w:val="0"/>
      <w:divBdr>
        <w:top w:val="none" w:sz="0" w:space="0" w:color="auto"/>
        <w:left w:val="none" w:sz="0" w:space="0" w:color="auto"/>
        <w:bottom w:val="none" w:sz="0" w:space="0" w:color="auto"/>
        <w:right w:val="none" w:sz="0" w:space="0" w:color="auto"/>
      </w:divBdr>
    </w:div>
    <w:div w:id="971978301">
      <w:bodyDiv w:val="1"/>
      <w:marLeft w:val="0"/>
      <w:marRight w:val="0"/>
      <w:marTop w:val="0"/>
      <w:marBottom w:val="0"/>
      <w:divBdr>
        <w:top w:val="none" w:sz="0" w:space="0" w:color="auto"/>
        <w:left w:val="none" w:sz="0" w:space="0" w:color="auto"/>
        <w:bottom w:val="none" w:sz="0" w:space="0" w:color="auto"/>
        <w:right w:val="none" w:sz="0" w:space="0" w:color="auto"/>
      </w:divBdr>
    </w:div>
    <w:div w:id="1060059734">
      <w:bodyDiv w:val="1"/>
      <w:marLeft w:val="0"/>
      <w:marRight w:val="0"/>
      <w:marTop w:val="0"/>
      <w:marBottom w:val="0"/>
      <w:divBdr>
        <w:top w:val="none" w:sz="0" w:space="0" w:color="auto"/>
        <w:left w:val="none" w:sz="0" w:space="0" w:color="auto"/>
        <w:bottom w:val="none" w:sz="0" w:space="0" w:color="auto"/>
        <w:right w:val="none" w:sz="0" w:space="0" w:color="auto"/>
      </w:divBdr>
    </w:div>
    <w:div w:id="1956327178">
      <w:bodyDiv w:val="1"/>
      <w:marLeft w:val="0"/>
      <w:marRight w:val="0"/>
      <w:marTop w:val="0"/>
      <w:marBottom w:val="0"/>
      <w:divBdr>
        <w:top w:val="none" w:sz="0" w:space="0" w:color="auto"/>
        <w:left w:val="none" w:sz="0" w:space="0" w:color="auto"/>
        <w:bottom w:val="none" w:sz="0" w:space="0" w:color="auto"/>
        <w:right w:val="none" w:sz="0" w:space="0" w:color="auto"/>
      </w:divBdr>
    </w:div>
    <w:div w:id="213254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Usuario</cp:lastModifiedBy>
  <cp:revision>4</cp:revision>
  <dcterms:created xsi:type="dcterms:W3CDTF">2022-01-05T04:48:00Z</dcterms:created>
  <dcterms:modified xsi:type="dcterms:W3CDTF">2022-01-05T20:41:00Z</dcterms:modified>
</cp:coreProperties>
</file>