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0CCE" w14:textId="77777777" w:rsidR="00356310" w:rsidRDefault="00356310" w:rsidP="00356310">
      <w:pPr>
        <w:spacing w:line="252" w:lineRule="auto"/>
        <w:rPr>
          <w:rFonts w:ascii="Times New Roman" w:hAnsi="Times New Roman" w:cs="Times New Roman"/>
          <w:b/>
          <w:sz w:val="32"/>
          <w:szCs w:val="32"/>
        </w:rPr>
      </w:pPr>
      <w:r>
        <w:rPr>
          <w:noProof/>
        </w:rPr>
        <w:drawing>
          <wp:anchor distT="0" distB="0" distL="114300" distR="114300" simplePos="0" relativeHeight="251659264" behindDoc="0" locked="0" layoutInCell="1" allowOverlap="1" wp14:anchorId="4F477122" wp14:editId="02CC07F6">
            <wp:simplePos x="0" y="0"/>
            <wp:positionH relativeFrom="column">
              <wp:posOffset>-299085</wp:posOffset>
            </wp:positionH>
            <wp:positionV relativeFrom="paragraph">
              <wp:posOffset>-247015</wp:posOffset>
            </wp:positionV>
            <wp:extent cx="1143000" cy="1429385"/>
            <wp:effectExtent l="0" t="0" r="0" b="0"/>
            <wp:wrapNone/>
            <wp:docPr id="1"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letrero de color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29385"/>
                    </a:xfrm>
                    <a:prstGeom prst="rect">
                      <a:avLst/>
                    </a:prstGeom>
                    <a:noFill/>
                  </pic:spPr>
                </pic:pic>
              </a:graphicData>
            </a:graphic>
            <wp14:sizeRelH relativeFrom="page">
              <wp14:pctWidth>0</wp14:pctWidth>
            </wp14:sizeRelH>
            <wp14:sizeRelV relativeFrom="page">
              <wp14:pctHeight>0</wp14:pctHeight>
            </wp14:sizeRelV>
          </wp:anchor>
        </w:drawing>
      </w:r>
    </w:p>
    <w:p w14:paraId="1214132E" w14:textId="77777777" w:rsidR="00356310" w:rsidRDefault="00356310" w:rsidP="00356310">
      <w:pPr>
        <w:spacing w:line="252" w:lineRule="auto"/>
        <w:jc w:val="center"/>
        <w:rPr>
          <w:rFonts w:ascii="Times New Roman" w:hAnsi="Times New Roman" w:cs="Times New Roman"/>
          <w:sz w:val="28"/>
          <w:szCs w:val="28"/>
        </w:rPr>
      </w:pPr>
      <w:r>
        <w:rPr>
          <w:rFonts w:ascii="Times New Roman" w:hAnsi="Times New Roman" w:cs="Times New Roman"/>
          <w:b/>
          <w:sz w:val="28"/>
          <w:szCs w:val="28"/>
        </w:rPr>
        <w:t>Educación Preescolar</w:t>
      </w:r>
    </w:p>
    <w:p w14:paraId="2730851C" w14:textId="77777777" w:rsidR="00356310" w:rsidRDefault="00356310" w:rsidP="00356310">
      <w:pPr>
        <w:spacing w:line="252" w:lineRule="auto"/>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0B6F3BE5" w14:textId="77777777" w:rsidR="00356310" w:rsidRDefault="00356310" w:rsidP="00356310">
      <w:pPr>
        <w:spacing w:line="252" w:lineRule="auto"/>
        <w:jc w:val="center"/>
        <w:rPr>
          <w:rFonts w:ascii="Times New Roman" w:hAnsi="Times New Roman" w:cs="Times New Roman"/>
          <w:b/>
          <w:bCs/>
          <w:i/>
          <w:iCs/>
          <w:sz w:val="28"/>
          <w:szCs w:val="28"/>
        </w:rPr>
      </w:pPr>
      <w:r>
        <w:rPr>
          <w:rFonts w:ascii="Times New Roman" w:hAnsi="Times New Roman" w:cs="Times New Roman"/>
          <w:sz w:val="28"/>
          <w:szCs w:val="28"/>
        </w:rPr>
        <w:t xml:space="preserve">Curso: </w:t>
      </w:r>
      <w:r>
        <w:rPr>
          <w:rFonts w:ascii="Times New Roman" w:hAnsi="Times New Roman" w:cs="Times New Roman"/>
          <w:b/>
          <w:bCs/>
          <w:i/>
          <w:iCs/>
          <w:sz w:val="28"/>
          <w:szCs w:val="28"/>
        </w:rPr>
        <w:t> </w:t>
      </w:r>
      <w:r>
        <w:rPr>
          <w:rFonts w:ascii="Times New Roman" w:hAnsi="Times New Roman" w:cs="Times New Roman"/>
          <w:sz w:val="28"/>
          <w:szCs w:val="28"/>
        </w:rPr>
        <w:t xml:space="preserve">Lenguaje y Alfabetización  </w:t>
      </w:r>
    </w:p>
    <w:p w14:paraId="455986EC" w14:textId="77777777" w:rsidR="00356310" w:rsidRDefault="00356310" w:rsidP="00356310">
      <w:pPr>
        <w:spacing w:line="252" w:lineRule="auto"/>
        <w:jc w:val="center"/>
        <w:rPr>
          <w:rFonts w:ascii="Times New Roman" w:hAnsi="Times New Roman" w:cs="Times New Roman"/>
          <w:b/>
          <w:bCs/>
          <w:sz w:val="28"/>
          <w:szCs w:val="28"/>
        </w:rPr>
      </w:pPr>
      <w:r>
        <w:rPr>
          <w:rFonts w:ascii="Times New Roman" w:hAnsi="Times New Roman" w:cs="Times New Roman"/>
          <w:sz w:val="28"/>
          <w:szCs w:val="28"/>
        </w:rPr>
        <w:t xml:space="preserve">Mtro. </w:t>
      </w:r>
      <w:r>
        <w:rPr>
          <w:sz w:val="28"/>
          <w:szCs w:val="28"/>
        </w:rPr>
        <w:t>María Elena Villarreal Márquez</w:t>
      </w:r>
    </w:p>
    <w:p w14:paraId="1699F78F" w14:textId="77777777" w:rsidR="00356310" w:rsidRDefault="00356310" w:rsidP="00356310">
      <w:pPr>
        <w:spacing w:line="252" w:lineRule="auto"/>
        <w:jc w:val="center"/>
        <w:rPr>
          <w:rFonts w:ascii="Times New Roman" w:hAnsi="Times New Roman" w:cs="Times New Roman"/>
          <w:sz w:val="28"/>
          <w:szCs w:val="28"/>
        </w:rPr>
      </w:pPr>
      <w:r>
        <w:rPr>
          <w:rFonts w:ascii="Times New Roman" w:hAnsi="Times New Roman" w:cs="Times New Roman"/>
          <w:sz w:val="28"/>
          <w:szCs w:val="28"/>
        </w:rPr>
        <w:t>Tercer   Semestre        Sección B</w:t>
      </w:r>
    </w:p>
    <w:p w14:paraId="2BBAEB0A" w14:textId="77777777" w:rsidR="00356310" w:rsidRDefault="00356310" w:rsidP="00356310">
      <w:pPr>
        <w:spacing w:line="252" w:lineRule="auto"/>
        <w:jc w:val="center"/>
        <w:rPr>
          <w:rFonts w:ascii="Times New Roman" w:hAnsi="Times New Roman" w:cs="Times New Roman"/>
          <w:sz w:val="28"/>
          <w:szCs w:val="28"/>
        </w:rPr>
      </w:pPr>
      <w:r>
        <w:rPr>
          <w:rFonts w:ascii="Times New Roman" w:hAnsi="Times New Roman" w:cs="Times New Roman"/>
          <w:sz w:val="28"/>
          <w:szCs w:val="28"/>
        </w:rPr>
        <w:t>Debanhi Yolanda Suarez García #18</w:t>
      </w:r>
    </w:p>
    <w:p w14:paraId="3CD79A0D" w14:textId="77777777" w:rsidR="00356310" w:rsidRDefault="00356310" w:rsidP="00356310">
      <w:pPr>
        <w:spacing w:line="252" w:lineRule="auto"/>
        <w:jc w:val="center"/>
        <w:rPr>
          <w:rFonts w:ascii="Times New Roman" w:hAnsi="Times New Roman" w:cs="Times New Roman"/>
          <w:sz w:val="28"/>
          <w:szCs w:val="28"/>
        </w:rPr>
      </w:pPr>
    </w:p>
    <w:p w14:paraId="363DC023" w14:textId="77777777" w:rsidR="00356310" w:rsidRDefault="00356310" w:rsidP="00356310">
      <w:pPr>
        <w:spacing w:line="252" w:lineRule="auto"/>
        <w:jc w:val="center"/>
        <w:rPr>
          <w:rFonts w:ascii="Times New Roman" w:hAnsi="Times New Roman" w:cs="Times New Roman"/>
          <w:sz w:val="28"/>
          <w:szCs w:val="28"/>
          <w:u w:val="single"/>
        </w:rPr>
      </w:pPr>
      <w:r>
        <w:rPr>
          <w:rFonts w:ascii="Times New Roman" w:hAnsi="Times New Roman" w:cs="Times New Roman"/>
          <w:sz w:val="28"/>
          <w:szCs w:val="28"/>
          <w:u w:val="single"/>
        </w:rPr>
        <w:t>Competencias Profesionales De La Unidad De Aprendizaje:</w:t>
      </w:r>
    </w:p>
    <w:p w14:paraId="7A00C944" w14:textId="77777777" w:rsidR="00356310" w:rsidRDefault="00356310" w:rsidP="00356310">
      <w:pPr>
        <w:spacing w:after="0" w:line="360" w:lineRule="auto"/>
        <w:ind w:left="720"/>
        <w:contextualSpacing/>
        <w:rPr>
          <w:rFonts w:ascii="Times New Roman" w:hAnsi="Times New Roman" w:cs="Times New Roman"/>
          <w:sz w:val="28"/>
          <w:szCs w:val="28"/>
        </w:rPr>
      </w:pPr>
      <w:r>
        <w:rPr>
          <w:rFonts w:ascii="Times New Roman" w:hAnsi="Times New Roman" w:cs="Times New Roman"/>
          <w:sz w:val="28"/>
          <w:szCs w:val="28"/>
        </w:rPr>
        <w:tab/>
      </w:r>
    </w:p>
    <w:p w14:paraId="0B362BA5" w14:textId="77777777" w:rsidR="00356310" w:rsidRDefault="00356310" w:rsidP="00356310">
      <w:pPr>
        <w:numPr>
          <w:ilvl w:val="0"/>
          <w:numId w:val="1"/>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83508D2" w14:textId="77777777" w:rsidR="00356310" w:rsidRDefault="00356310" w:rsidP="00356310">
      <w:pPr>
        <w:numPr>
          <w:ilvl w:val="0"/>
          <w:numId w:val="1"/>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Aplica el plan y programas de estudio para alcanzar los propósitos educativos y contribuir al pleno desenvolvimiento de las capacidades de sus alumnos.</w:t>
      </w:r>
    </w:p>
    <w:p w14:paraId="65A03CC0" w14:textId="77777777" w:rsidR="00356310" w:rsidRDefault="00356310" w:rsidP="00356310">
      <w:pPr>
        <w:numPr>
          <w:ilvl w:val="0"/>
          <w:numId w:val="1"/>
        </w:numPr>
        <w:spacing w:after="0"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Integra recursos de la investigación educativa para enriquecer su práctica profesional, expresando su interés por el conocimiento, la ciencia y la mejora de la educación.</w:t>
      </w:r>
    </w:p>
    <w:p w14:paraId="6A9CB086" w14:textId="065EAA12" w:rsidR="007B195B" w:rsidRDefault="007B195B"/>
    <w:p w14:paraId="78AF24B7" w14:textId="722078D0" w:rsidR="00356310" w:rsidRDefault="00356310"/>
    <w:p w14:paraId="62C7B8F9" w14:textId="23101A93" w:rsidR="00356310" w:rsidRDefault="00356310"/>
    <w:p w14:paraId="3BD84561" w14:textId="72EA7B1E" w:rsidR="00356310" w:rsidRDefault="00356310"/>
    <w:p w14:paraId="288228C8" w14:textId="2463564D" w:rsidR="00356310" w:rsidRDefault="00356310"/>
    <w:p w14:paraId="11F2930E" w14:textId="220033B7" w:rsidR="00356310" w:rsidRDefault="00356310"/>
    <w:p w14:paraId="7CCCACB9" w14:textId="530B2CB8" w:rsidR="00356310" w:rsidRDefault="00356310"/>
    <w:p w14:paraId="6EBF5DE4" w14:textId="3E81E5DF" w:rsidR="00356310" w:rsidRDefault="00356310"/>
    <w:p w14:paraId="185C612C" w14:textId="2B08A190" w:rsidR="00356310" w:rsidRDefault="00356310"/>
    <w:tbl>
      <w:tblPr>
        <w:tblStyle w:val="Tablaconcuadrcula"/>
        <w:tblW w:w="0" w:type="auto"/>
        <w:tblLook w:val="04A0" w:firstRow="1" w:lastRow="0" w:firstColumn="1" w:lastColumn="0" w:noHBand="0" w:noVBand="1"/>
      </w:tblPr>
      <w:tblGrid>
        <w:gridCol w:w="4247"/>
        <w:gridCol w:w="4247"/>
      </w:tblGrid>
      <w:tr w:rsidR="006C6C7D" w14:paraId="40921822" w14:textId="77777777" w:rsidTr="006C6C7D">
        <w:tc>
          <w:tcPr>
            <w:tcW w:w="4247" w:type="dxa"/>
          </w:tcPr>
          <w:p w14:paraId="1EC1FBEF" w14:textId="77777777" w:rsidR="006C6C7D" w:rsidRDefault="006C6C7D" w:rsidP="006C6C7D">
            <w:pPr>
              <w:spacing w:before="100" w:beforeAutospacing="1"/>
              <w:ind w:left="60"/>
              <w:rPr>
                <w:rFonts w:ascii="Verdana" w:hAnsi="Verdana"/>
                <w:color w:val="000000"/>
              </w:rPr>
            </w:pPr>
            <w:r>
              <w:rPr>
                <w:rFonts w:ascii="Comic Sans MS" w:hAnsi="Comic Sans MS"/>
                <w:color w:val="000000"/>
                <w:sz w:val="20"/>
                <w:szCs w:val="20"/>
              </w:rPr>
              <w:t>¿QUÉ TIPO DE PREGUNTAS FAVORECEN LA PROGRESIÓN CONCEPTUAL DE LOS NIÑOS?</w:t>
            </w:r>
          </w:p>
          <w:p w14:paraId="0663BB22" w14:textId="77777777" w:rsidR="006C6C7D" w:rsidRDefault="006C6C7D"/>
        </w:tc>
        <w:tc>
          <w:tcPr>
            <w:tcW w:w="4247" w:type="dxa"/>
          </w:tcPr>
          <w:p w14:paraId="3B0EC46B" w14:textId="7F9AD85D" w:rsidR="006C6C7D" w:rsidRDefault="0017093E">
            <w:r>
              <w:t>Las preguntas que utilizan los docentes se cuestionan de forma en el que el alumno se cuestione así mismo el porque de su respuesta, así se podrá dar cuenta si esta en el correcto y tiene que dar otra respuesta</w:t>
            </w:r>
          </w:p>
        </w:tc>
      </w:tr>
      <w:tr w:rsidR="006C6C7D" w14:paraId="3971D102" w14:textId="77777777" w:rsidTr="006C6C7D">
        <w:tc>
          <w:tcPr>
            <w:tcW w:w="4247" w:type="dxa"/>
          </w:tcPr>
          <w:p w14:paraId="3FB4B355" w14:textId="476F09DE" w:rsidR="006C6C7D" w:rsidRDefault="006C6C7D">
            <w:r>
              <w:rPr>
                <w:rFonts w:ascii="Comic Sans MS" w:hAnsi="Comic Sans MS"/>
                <w:color w:val="000000"/>
                <w:sz w:val="20"/>
                <w:szCs w:val="20"/>
              </w:rPr>
              <w:t>¿CÓMO AYUDAN LAS INTERVENCIONES DE LOS DOCENTES A QUE LOS NIÑOS FOCALICEN Y REFLEXIONEN SOBRE CIERTOS ASPECTOS DE LA ESCRITURA?</w:t>
            </w:r>
          </w:p>
        </w:tc>
        <w:tc>
          <w:tcPr>
            <w:tcW w:w="4247" w:type="dxa"/>
          </w:tcPr>
          <w:p w14:paraId="12509BB3" w14:textId="0C44C46C" w:rsidR="006C6C7D" w:rsidRDefault="0017093E">
            <w:r>
              <w:t xml:space="preserve">La intervención docente ayuda a </w:t>
            </w:r>
            <w:r w:rsidR="008C1FCF">
              <w:t xml:space="preserve">identificar la problemática de los niños para que después de identificar eso, se haga un ejercicio que ayude a superar esa problemática. </w:t>
            </w:r>
          </w:p>
        </w:tc>
      </w:tr>
      <w:tr w:rsidR="006C6C7D" w14:paraId="23A362F5" w14:textId="77777777" w:rsidTr="006C6C7D">
        <w:tc>
          <w:tcPr>
            <w:tcW w:w="4247" w:type="dxa"/>
          </w:tcPr>
          <w:p w14:paraId="5E6C0F4B" w14:textId="2D17B8E7" w:rsidR="006C6C7D" w:rsidRDefault="006C6C7D">
            <w:r>
              <w:rPr>
                <w:rFonts w:ascii="Comic Sans MS" w:hAnsi="Comic Sans MS"/>
                <w:color w:val="000000"/>
                <w:sz w:val="20"/>
                <w:szCs w:val="20"/>
              </w:rPr>
              <w:t>¿CÓMO USAN LAS PARTICIPACIONES DE UNOS NIÑOS PARA HACER AVANZAR A OTROS?</w:t>
            </w:r>
          </w:p>
        </w:tc>
        <w:tc>
          <w:tcPr>
            <w:tcW w:w="4247" w:type="dxa"/>
          </w:tcPr>
          <w:p w14:paraId="72939AB7" w14:textId="100218B8" w:rsidR="006C6C7D" w:rsidRDefault="00DD6223">
            <w:r>
              <w:t>Al momento de que un niño participa delante todo el grupo, los demás compañeros también están reflexionando las respuestas de su compañero y creando sus propias respuestas.</w:t>
            </w:r>
          </w:p>
        </w:tc>
      </w:tr>
      <w:tr w:rsidR="006C6C7D" w14:paraId="2491A894" w14:textId="77777777" w:rsidTr="006C6C7D">
        <w:tc>
          <w:tcPr>
            <w:tcW w:w="4247" w:type="dxa"/>
          </w:tcPr>
          <w:p w14:paraId="4E1809E0" w14:textId="5F89C66C" w:rsidR="006C6C7D" w:rsidRDefault="006C6C7D">
            <w:r>
              <w:rPr>
                <w:rFonts w:ascii="Comic Sans MS" w:hAnsi="Comic Sans MS"/>
                <w:color w:val="000000"/>
                <w:sz w:val="20"/>
                <w:szCs w:val="20"/>
              </w:rPr>
              <w:t>¿CÓMO USAN LOS TEXTOS QUE LA DOCENTE SELECCIONA PARA PROBLEMATIZAR LAS</w:t>
            </w:r>
            <w:r w:rsidR="00DD6223">
              <w:rPr>
                <w:rFonts w:ascii="Comic Sans MS" w:hAnsi="Comic Sans MS"/>
                <w:color w:val="000000"/>
                <w:sz w:val="20"/>
                <w:szCs w:val="20"/>
              </w:rPr>
              <w:t xml:space="preserve"> </w:t>
            </w:r>
            <w:r w:rsidR="00DD6223">
              <w:rPr>
                <w:rFonts w:ascii="Comic Sans MS" w:hAnsi="Comic Sans MS"/>
                <w:color w:val="000000"/>
                <w:sz w:val="20"/>
                <w:szCs w:val="20"/>
              </w:rPr>
              <w:t>HIPÓTESIS DE LOS NIÑOS EN EL ÁMBITO DE LA LECTURA, ESCRITURA Y SISTEMA DE ESCRITURA?</w:t>
            </w:r>
          </w:p>
        </w:tc>
        <w:tc>
          <w:tcPr>
            <w:tcW w:w="4247" w:type="dxa"/>
          </w:tcPr>
          <w:p w14:paraId="575F8651" w14:textId="77777777" w:rsidR="006C6C7D" w:rsidRDefault="008C1FCF">
            <w:r>
              <w:t>Los textos se usan para: 1 identificar los saberes previos del niño.</w:t>
            </w:r>
          </w:p>
          <w:p w14:paraId="418A7702" w14:textId="1A0023FB" w:rsidR="0045563A" w:rsidRDefault="008C1FCF" w:rsidP="0045563A">
            <w:r>
              <w:t xml:space="preserve">2:  </w:t>
            </w:r>
            <w:r w:rsidR="0045563A">
              <w:t xml:space="preserve">Este tipo de intervenciones contribuye a que los niños enriquezcan </w:t>
            </w:r>
          </w:p>
          <w:p w14:paraId="0B3FAB0C" w14:textId="78046862" w:rsidR="008C1FCF" w:rsidRDefault="0045563A" w:rsidP="0045563A">
            <w:r>
              <w:t>la hipótesis silábica incorporando consonantes.</w:t>
            </w:r>
          </w:p>
        </w:tc>
      </w:tr>
      <w:tr w:rsidR="006C6C7D" w14:paraId="6690BFE3" w14:textId="77777777" w:rsidTr="006C6C7D">
        <w:tc>
          <w:tcPr>
            <w:tcW w:w="4247" w:type="dxa"/>
          </w:tcPr>
          <w:p w14:paraId="318EC765" w14:textId="7D8EC64E" w:rsidR="006C6C7D" w:rsidRDefault="006C6C7D">
            <w:r>
              <w:rPr>
                <w:rFonts w:ascii="Comic Sans MS" w:hAnsi="Comic Sans MS"/>
                <w:color w:val="000000"/>
                <w:sz w:val="20"/>
                <w:szCs w:val="20"/>
              </w:rPr>
              <w:t>¿CÓMO USAN LAS ESCRITURAS DE LOS NIÑOS PARA QUE SUS AUTORES LAS REVISEN Y LAS MEJOREN?</w:t>
            </w:r>
          </w:p>
        </w:tc>
        <w:tc>
          <w:tcPr>
            <w:tcW w:w="4247" w:type="dxa"/>
          </w:tcPr>
          <w:p w14:paraId="4D84467B" w14:textId="3F8DF904" w:rsidR="006C6C7D" w:rsidRDefault="00D5328D">
            <w:r>
              <w:t xml:space="preserve">Al momento de que el niño realiza su escritura, el docente la revisa,  el docente va a ayudar al niño a ver sus errores, lo que le falta o sobra en la escritura para que lo corrija. </w:t>
            </w:r>
          </w:p>
        </w:tc>
      </w:tr>
    </w:tbl>
    <w:p w14:paraId="052ADD38" w14:textId="77777777" w:rsidR="00356310" w:rsidRDefault="00356310"/>
    <w:sectPr w:rsidR="003563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E2"/>
    <w:multiLevelType w:val="hybridMultilevel"/>
    <w:tmpl w:val="9CC0D92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5B"/>
    <w:rsid w:val="0017093E"/>
    <w:rsid w:val="00356310"/>
    <w:rsid w:val="0045563A"/>
    <w:rsid w:val="006C6C7D"/>
    <w:rsid w:val="007B195B"/>
    <w:rsid w:val="008C1FCF"/>
    <w:rsid w:val="00D5328D"/>
    <w:rsid w:val="00DD6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5044"/>
  <w15:chartTrackingRefBased/>
  <w15:docId w15:val="{3993784E-CD44-4AE6-9EA5-25110E8C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31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6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6</cp:revision>
  <dcterms:created xsi:type="dcterms:W3CDTF">2022-01-04T17:41:00Z</dcterms:created>
  <dcterms:modified xsi:type="dcterms:W3CDTF">2022-01-04T18:22:00Z</dcterms:modified>
</cp:coreProperties>
</file>