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954F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  <w:sz w:val="24"/>
          <w:szCs w:val="24"/>
        </w:rPr>
        <w:t>Escuela Normal de Educación Preescolar</w:t>
      </w:r>
      <w:r w:rsidRPr="00574B56">
        <w:rPr>
          <w:rFonts w:ascii="Times New Roman" w:hAnsi="Times New Roman" w:cs="Times New Roman"/>
          <w:sz w:val="24"/>
          <w:szCs w:val="24"/>
        </w:rPr>
        <w:br/>
      </w:r>
      <w:r w:rsidRPr="00574B56">
        <w:rPr>
          <w:rFonts w:ascii="Times New Roman" w:hAnsi="Times New Roman" w:cs="Times New Roman"/>
        </w:rPr>
        <w:t>Licenciatura en educación preescolar</w:t>
      </w:r>
      <w:r w:rsidRPr="00574B56">
        <w:rPr>
          <w:rFonts w:ascii="Times New Roman" w:hAnsi="Times New Roman" w:cs="Times New Roman"/>
        </w:rPr>
        <w:br/>
        <w:t>Ciclo 2021-2022</w:t>
      </w:r>
      <w:r w:rsidRPr="00574B56">
        <w:rPr>
          <w:rFonts w:ascii="Times New Roman" w:hAnsi="Times New Roman" w:cs="Times New Roman"/>
        </w:rPr>
        <w:br/>
      </w:r>
      <w:r w:rsidRPr="00574B56">
        <w:rPr>
          <w:rFonts w:ascii="Times New Roman" w:hAnsi="Times New Roman" w:cs="Times New Roman"/>
          <w:noProof/>
        </w:rPr>
        <w:drawing>
          <wp:inline distT="0" distB="0" distL="0" distR="0" wp14:anchorId="4D838FC3" wp14:editId="4B2F16B0">
            <wp:extent cx="1459777" cy="1543792"/>
            <wp:effectExtent l="0" t="0" r="7620" b="0"/>
            <wp:docPr id="2049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26FA900B-DF3F-4DDA-9C15-E50EFB9E8F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1.png">
                      <a:extLst>
                        <a:ext uri="{FF2B5EF4-FFF2-40B4-BE49-F238E27FC236}">
                          <a16:creationId xmlns:a16="http://schemas.microsoft.com/office/drawing/2014/main" id="{26FA900B-DF3F-4DDA-9C15-E50EFB9E8F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11" cy="1548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55AD94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PRESENTADO POR:</w:t>
      </w:r>
    </w:p>
    <w:p w14:paraId="4DF0B662" w14:textId="77777777" w:rsid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Cynthia Verónica González García #6</w:t>
      </w:r>
    </w:p>
    <w:p w14:paraId="2691A4DC" w14:textId="77777777" w:rsid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 xml:space="preserve">Valeria Elizabeth Preciado Villalobos </w:t>
      </w:r>
      <w:r>
        <w:rPr>
          <w:rFonts w:ascii="Times New Roman" w:hAnsi="Times New Roman" w:cs="Times New Roman"/>
        </w:rPr>
        <w:t>#11</w:t>
      </w:r>
    </w:p>
    <w:p w14:paraId="3C6E4039" w14:textId="77777777" w:rsid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Katya Rocío Quintana Rangel #16</w:t>
      </w:r>
    </w:p>
    <w:p w14:paraId="6CA29C4D" w14:textId="77777777" w:rsid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Montserrat Rodríguez Rivera #15</w:t>
      </w:r>
    </w:p>
    <w:p w14:paraId="35532EC2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Luz María Velásquez Mata #21</w:t>
      </w:r>
    </w:p>
    <w:p w14:paraId="53359AD2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NOMBRE DEL DOCENTE:</w:t>
      </w:r>
    </w:p>
    <w:p w14:paraId="4A815C08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574B56">
        <w:rPr>
          <w:rFonts w:ascii="Times New Roman" w:hAnsi="Times New Roman" w:cs="Times New Roman"/>
        </w:rPr>
        <w:t>Yixie</w:t>
      </w:r>
      <w:proofErr w:type="spellEnd"/>
      <w:r w:rsidRPr="00574B56">
        <w:rPr>
          <w:rFonts w:ascii="Times New Roman" w:hAnsi="Times New Roman" w:cs="Times New Roman"/>
        </w:rPr>
        <w:t xml:space="preserve"> Karelia Laguna Montañez</w:t>
      </w:r>
    </w:p>
    <w:p w14:paraId="5FB46E67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CURSO:</w:t>
      </w:r>
    </w:p>
    <w:p w14:paraId="27FC5AE8" w14:textId="77777777" w:rsidR="00574B56" w:rsidRPr="00574B56" w:rsidRDefault="00574B56" w:rsidP="00574B56">
      <w:pPr>
        <w:spacing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>Educación física y hábitos saludables</w:t>
      </w:r>
    </w:p>
    <w:p w14:paraId="173848EE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74B56">
        <w:rPr>
          <w:rFonts w:ascii="Times New Roman" w:hAnsi="Times New Roman" w:cs="Times New Roman"/>
          <w:b/>
          <w:bCs/>
        </w:rPr>
        <w:t>TRABAJO:</w:t>
      </w:r>
    </w:p>
    <w:p w14:paraId="65529359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 xml:space="preserve">Evidencia </w:t>
      </w:r>
      <w:r>
        <w:rPr>
          <w:rFonts w:ascii="Times New Roman" w:hAnsi="Times New Roman" w:cs="Times New Roman"/>
        </w:rPr>
        <w:t>global</w:t>
      </w:r>
    </w:p>
    <w:p w14:paraId="2BEBA2B6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9CDF0BE" w14:textId="77777777" w:rsidR="00574B56" w:rsidRPr="00574B56" w:rsidRDefault="00574B56" w:rsidP="00574B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56"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3C996D95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Detecta los procesos de aprendizaje de sus alumnos para favorecer su desarrollo cognitivo y socioemocional.</w:t>
      </w:r>
    </w:p>
    <w:p w14:paraId="650DCEAF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5DBEFC72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2E77856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05002355" w14:textId="77777777" w:rsidR="00574B56" w:rsidRPr="00574B56" w:rsidRDefault="00574B56" w:rsidP="00574B5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Colabora con la comunidad escolar, padres de familia, autoridades y docentes, en la toma de decisiones y en el desarrollo de alternativas de solución a problemáticas socioeducativas.</w:t>
      </w:r>
    </w:p>
    <w:p w14:paraId="71582E2C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5EF04AF4" w14:textId="77777777" w:rsidR="00574B56" w:rsidRPr="00574B56" w:rsidRDefault="00574B56" w:rsidP="00574B56">
      <w:pPr>
        <w:pStyle w:val="Prrafodelista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B56">
        <w:rPr>
          <w:rFonts w:ascii="Times New Roman" w:hAnsi="Times New Roman" w:cs="Times New Roman"/>
          <w:sz w:val="20"/>
          <w:szCs w:val="20"/>
        </w:rPr>
        <w:t>Actúa de manera ética ante la diversidad de situaciones que se presentan en la práctica profesional.</w:t>
      </w:r>
    </w:p>
    <w:p w14:paraId="437862CF" w14:textId="77777777" w:rsidR="00574B56" w:rsidRDefault="00574B56" w:rsidP="00574B5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7375D0" w14:textId="77777777" w:rsidR="00574B56" w:rsidRPr="00574B56" w:rsidRDefault="00574B56" w:rsidP="00574B56">
      <w:pPr>
        <w:spacing w:line="276" w:lineRule="auto"/>
        <w:rPr>
          <w:rFonts w:ascii="Times New Roman" w:hAnsi="Times New Roman" w:cs="Times New Roman"/>
        </w:rPr>
      </w:pPr>
      <w:r w:rsidRPr="00574B56">
        <w:rPr>
          <w:rFonts w:ascii="Times New Roman" w:hAnsi="Times New Roman" w:cs="Times New Roman"/>
        </w:rPr>
        <w:t>SALTILLO, COAHUILA DE ZARAGOZA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</w:t>
      </w:r>
      <w:r w:rsidRPr="00574B56">
        <w:rPr>
          <w:rFonts w:ascii="Times New Roman" w:hAnsi="Times New Roman" w:cs="Times New Roman"/>
        </w:rPr>
        <w:t xml:space="preserve"> DE ENERO DEL 2022</w:t>
      </w:r>
    </w:p>
    <w:p w14:paraId="747BABDD" w14:textId="0042173C" w:rsidR="00574B56" w:rsidRDefault="00574B5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4B56">
        <w:rPr>
          <w:rFonts w:ascii="Arial" w:hAnsi="Arial" w:cs="Arial"/>
          <w:b/>
          <w:bCs/>
          <w:sz w:val="24"/>
          <w:szCs w:val="24"/>
        </w:rPr>
        <w:lastRenderedPageBreak/>
        <w:t>Enlace de narrativa digital</w:t>
      </w:r>
    </w:p>
    <w:p w14:paraId="028211F9" w14:textId="469F80E1" w:rsidR="00B3738A" w:rsidRPr="00574B56" w:rsidRDefault="00B3738A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HYPERLINK "</w:instrText>
      </w:r>
      <w:r w:rsidRPr="00B3738A">
        <w:rPr>
          <w:rFonts w:ascii="Arial" w:hAnsi="Arial" w:cs="Arial"/>
          <w:b/>
          <w:bCs/>
          <w:sz w:val="24"/>
          <w:szCs w:val="24"/>
        </w:rPr>
        <w:instrText>https://youtu.be/7IpN2JURZZ4</w:instrText>
      </w:r>
      <w:r>
        <w:rPr>
          <w:rFonts w:ascii="Arial" w:hAnsi="Arial" w:cs="Arial"/>
          <w:b/>
          <w:bCs/>
          <w:sz w:val="24"/>
          <w:szCs w:val="24"/>
        </w:rPr>
        <w:instrText xml:space="preserve">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446DA8">
        <w:rPr>
          <w:rStyle w:val="Hipervnculo"/>
          <w:rFonts w:ascii="Arial" w:hAnsi="Arial" w:cs="Arial"/>
          <w:b/>
          <w:bCs/>
          <w:sz w:val="24"/>
          <w:szCs w:val="24"/>
        </w:rPr>
        <w:t>https://youtu.be/7IpN2JURZZ4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7D2E80" w14:textId="77777777" w:rsidR="00574B56" w:rsidRDefault="00574B56">
      <w:pPr>
        <w:rPr>
          <w:rFonts w:ascii="Arial" w:hAnsi="Arial" w:cs="Arial"/>
          <w:sz w:val="24"/>
          <w:szCs w:val="24"/>
        </w:rPr>
      </w:pPr>
    </w:p>
    <w:p w14:paraId="286DD006" w14:textId="77777777" w:rsidR="00574B56" w:rsidRDefault="00574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D242C2" w14:textId="77777777" w:rsidR="00574B56" w:rsidRDefault="00574B56" w:rsidP="00574B56">
      <w:pPr>
        <w:spacing w:after="0"/>
        <w:jc w:val="center"/>
        <w:rPr>
          <w:rFonts w:ascii="Arial" w:hAnsi="Arial" w:cs="Arial"/>
          <w:b/>
          <w:sz w:val="18"/>
          <w:szCs w:val="18"/>
        </w:rPr>
        <w:sectPr w:rsidR="00574B56" w:rsidSect="00326B2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857D860" w14:textId="77777777" w:rsidR="00574B56" w:rsidRDefault="00574B56" w:rsidP="00574B56">
      <w:pPr>
        <w:spacing w:after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8863886" wp14:editId="00335DAD">
            <wp:simplePos x="0" y="0"/>
            <wp:positionH relativeFrom="page">
              <wp:posOffset>876300</wp:posOffset>
            </wp:positionH>
            <wp:positionV relativeFrom="paragraph">
              <wp:posOffset>-775335</wp:posOffset>
            </wp:positionV>
            <wp:extent cx="1985010" cy="723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6" t="5145" r="58418" b="77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  <w:szCs w:val="18"/>
        </w:rPr>
        <w:t>ESCUELA NORMAL DE EDUCACIÓN PREESCOLAR</w:t>
      </w:r>
    </w:p>
    <w:p w14:paraId="5D14DB27" w14:textId="77777777" w:rsidR="00574B56" w:rsidRDefault="00574B56" w:rsidP="00574B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Curso: Educación Física y hábitos saludables 7 º semestre</w:t>
      </w:r>
    </w:p>
    <w:p w14:paraId="04283FD0" w14:textId="77777777" w:rsidR="00574B56" w:rsidRDefault="00574B56" w:rsidP="00574B5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Evaluación Global</w:t>
      </w:r>
    </w:p>
    <w:tbl>
      <w:tblPr>
        <w:tblW w:w="14310" w:type="dxa"/>
        <w:tblInd w:w="-13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2"/>
        <w:gridCol w:w="1976"/>
        <w:gridCol w:w="2038"/>
        <w:gridCol w:w="2219"/>
        <w:gridCol w:w="2128"/>
        <w:gridCol w:w="2128"/>
        <w:gridCol w:w="2269"/>
      </w:tblGrid>
      <w:tr w:rsidR="00574B56" w14:paraId="77857331" w14:textId="77777777" w:rsidTr="00574B56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724BD78" w14:textId="77777777" w:rsidR="00574B56" w:rsidRDefault="00574B56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lang w:val="es-ES"/>
              </w:rPr>
              <w:t>RÚBRICA:     Narrativa Digital         Conocimiento del Tema   30%</w:t>
            </w:r>
          </w:p>
        </w:tc>
      </w:tr>
      <w:tr w:rsidR="00574B56" w14:paraId="1E8BB96E" w14:textId="77777777" w:rsidTr="00574B56">
        <w:trPr>
          <w:trHeight w:val="270"/>
        </w:trPr>
        <w:tc>
          <w:tcPr>
            <w:tcW w:w="143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5A10D65" w14:textId="77777777" w:rsidR="00574B56" w:rsidRDefault="00574B5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Propósito: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identificar y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Style w:val="A5"/>
                <w:rFonts w:ascii="Arial" w:hAnsi="Arial" w:cs="Arial"/>
                <w:sz w:val="20"/>
                <w:szCs w:val="20"/>
                <w:lang w:val="es-ES"/>
              </w:rPr>
              <w:t>articular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los conocimientos disciplinarios, didácticos y científico-tecnológicos adquiridos por los estudiantes del séptimo semestre para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el desarrollo de las competencias profesionales adquiridas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74B56" w14:paraId="5B4076B7" w14:textId="77777777" w:rsidTr="00574B56">
        <w:trPr>
          <w:trHeight w:val="30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1556D5A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Referentes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50FEF7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No se muestra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3F5251E0" w14:textId="77777777" w:rsidR="00574B56" w:rsidRDefault="00574B5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Básico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41BD9DD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Regular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B81C4CF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Suficiente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C6804A7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  <w:lang w:val="es-ES"/>
              </w:rPr>
              <w:t>Satisfactorio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D875122" w14:textId="77777777" w:rsidR="00574B56" w:rsidRDefault="00574B5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Competente</w:t>
            </w:r>
          </w:p>
        </w:tc>
      </w:tr>
      <w:tr w:rsidR="00574B56" w14:paraId="52AEBA13" w14:textId="77777777" w:rsidTr="00574B56">
        <w:trPr>
          <w:trHeight w:val="133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31743DD" w14:textId="77777777" w:rsidR="00574B56" w:rsidRDefault="00574B56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 xml:space="preserve">Evidencia: </w:t>
            </w:r>
            <w:r>
              <w:rPr>
                <w:sz w:val="18"/>
                <w:szCs w:val="18"/>
                <w:lang w:val="es-ES"/>
              </w:rPr>
              <w:t>Realiza una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narrativa digital en donde explique los conocimientos adquiridos en semestre y el desarrollo de las competencias profesionales adquiridas.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935904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_tradnl"/>
              </w:rPr>
              <w:t xml:space="preserve">Expone sin vincular las competencias profesionales </w:t>
            </w:r>
            <w:r>
              <w:rPr>
                <w:sz w:val="18"/>
                <w:szCs w:val="18"/>
              </w:rPr>
              <w:t>del curso sin análisis y reflexión, poca vinculación con las estrategias, falta de aportación personal.</w:t>
            </w:r>
          </w:p>
          <w:p w14:paraId="35CABF3A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Carece de referentes de evaluación.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E16E691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Expone sin vincular las competencias profesionales </w:t>
            </w:r>
            <w:r>
              <w:rPr>
                <w:sz w:val="18"/>
                <w:szCs w:val="18"/>
              </w:rPr>
              <w:t>del curso, poca reflexión personal.</w:t>
            </w:r>
          </w:p>
          <w:p w14:paraId="0F9821FE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Nombra algunas estrategias didácticas sin argumento pertinente, breve análisis y aportaciones.</w:t>
            </w:r>
          </w:p>
          <w:p w14:paraId="5A5CD487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</w:rPr>
              <w:t>No aplica referentes de evaluación</w:t>
            </w:r>
          </w:p>
          <w:p w14:paraId="36523548" w14:textId="77777777" w:rsidR="00574B56" w:rsidRDefault="00574B56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AD2D6C3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Recupera las competencias profesionales del curso, menciona cada una de las estrategias utilizadas con análisis y reflexión</w:t>
            </w:r>
          </w:p>
          <w:p w14:paraId="5585B4E1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 con cierto análisis    y aplica algún procedimiento de evaluación.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57904DE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Comprende la importancia de la transversalidad de las competencias adquiridas (solo enuncia, no argumenta ni profundiza su relación).</w:t>
            </w:r>
          </w:p>
          <w:p w14:paraId="0EBC660F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análisis y reflexión, presenta algunas aportaciones y sugerencias personales.  </w:t>
            </w:r>
          </w:p>
          <w:p w14:paraId="6CA403C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algunos aspectos de la evaluación en la práctica educativa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B3190DA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Explica la adquisición de las competencias profesionales   de manera articulada.</w:t>
            </w:r>
          </w:p>
          <w:p w14:paraId="678EF7CD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base en referentes teóricos la aplicación de estrategias didácticas </w:t>
            </w:r>
          </w:p>
          <w:p w14:paraId="72C55002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 la evaluación como un proceso importante del quehacer docente.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69B431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Genera una reflexión de la importancia de la transversalidad de las competencias adquiridas al aplicar estrategias educativas </w:t>
            </w:r>
          </w:p>
          <w:p w14:paraId="5D6934E6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Argumenta con base en referentes teóricos la aplicación de estrategias y el desarrollo de habilidades </w:t>
            </w:r>
            <w:proofErr w:type="gramStart"/>
            <w:r>
              <w:rPr>
                <w:sz w:val="18"/>
                <w:szCs w:val="18"/>
              </w:rPr>
              <w:t>físico motrices</w:t>
            </w:r>
            <w:proofErr w:type="gramEnd"/>
            <w:r>
              <w:rPr>
                <w:sz w:val="18"/>
                <w:szCs w:val="18"/>
              </w:rPr>
              <w:t>, perceptivo motrices y socio motrices.</w:t>
            </w:r>
          </w:p>
          <w:p w14:paraId="281F4535" w14:textId="77777777" w:rsidR="00574B56" w:rsidRDefault="0057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Reconoce la evaluación como un proceso importante del quehacer docente </w:t>
            </w:r>
          </w:p>
        </w:tc>
      </w:tr>
      <w:tr w:rsidR="00574B56" w14:paraId="3C91960B" w14:textId="77777777" w:rsidTr="00574B56">
        <w:trPr>
          <w:trHeight w:val="24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425511C" w14:textId="77777777" w:rsidR="00574B56" w:rsidRDefault="00574B56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A5495A" w14:textId="77777777" w:rsidR="00574B56" w:rsidRDefault="00574B56">
            <w:pPr>
              <w:spacing w:after="0"/>
              <w:jc w:val="center"/>
            </w:pPr>
            <w:r>
              <w:t>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3DFC0C03" w14:textId="77777777" w:rsidR="00574B56" w:rsidRDefault="00574B56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965B4EC" w14:textId="77777777" w:rsidR="00574B56" w:rsidRDefault="00574B56">
            <w:pPr>
              <w:spacing w:after="0"/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DDA6F71" w14:textId="77777777" w:rsidR="00574B56" w:rsidRDefault="00574B56">
            <w:pPr>
              <w:spacing w:after="0"/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FF2143F" w14:textId="77777777" w:rsidR="00574B56" w:rsidRDefault="00574B56">
            <w:pPr>
              <w:spacing w:after="0"/>
              <w:jc w:val="center"/>
            </w:pPr>
            <w:r>
              <w:t>9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FF98B0" w14:textId="77777777" w:rsidR="00574B56" w:rsidRDefault="00574B56">
            <w:pPr>
              <w:spacing w:after="0"/>
              <w:jc w:val="center"/>
            </w:pPr>
            <w:r>
              <w:t>10</w:t>
            </w:r>
          </w:p>
        </w:tc>
      </w:tr>
    </w:tbl>
    <w:p w14:paraId="3835F25F" w14:textId="77777777" w:rsidR="00574B56" w:rsidRDefault="00574B56" w:rsidP="00574B56"/>
    <w:tbl>
      <w:tblPr>
        <w:tblStyle w:val="Tablaconcuadrcula"/>
        <w:tblW w:w="14204" w:type="dxa"/>
        <w:tblInd w:w="-34" w:type="dxa"/>
        <w:tblLook w:val="04A0" w:firstRow="1" w:lastRow="0" w:firstColumn="1" w:lastColumn="0" w:noHBand="0" w:noVBand="1"/>
      </w:tblPr>
      <w:tblGrid>
        <w:gridCol w:w="5445"/>
        <w:gridCol w:w="1608"/>
        <w:gridCol w:w="1582"/>
        <w:gridCol w:w="5569"/>
      </w:tblGrid>
      <w:tr w:rsidR="00574B56" w14:paraId="4E64448D" w14:textId="77777777" w:rsidTr="00574B56">
        <w:trPr>
          <w:trHeight w:val="480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034" w14:textId="77777777" w:rsidR="00574B56" w:rsidRDefault="00574B56">
            <w:pPr>
              <w:pStyle w:val="Prrafodelista"/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Aspectos Generales   </w:t>
            </w:r>
          </w:p>
          <w:p w14:paraId="7D348E9F" w14:textId="77777777" w:rsidR="00574B56" w:rsidRDefault="00574B56">
            <w:pPr>
              <w:tabs>
                <w:tab w:val="left" w:pos="1485"/>
              </w:tabs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71C1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Si lo hace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ED06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No lo hace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FF4F" w14:textId="77777777" w:rsidR="00574B56" w:rsidRDefault="00574B56">
            <w:pPr>
              <w:tabs>
                <w:tab w:val="left" w:pos="1485"/>
              </w:tabs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574B56" w14:paraId="4DC4C85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0AB" w14:textId="77777777" w:rsidR="00574B56" w:rsidRDefault="00574B56" w:rsidP="00574B56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</w:rPr>
            </w:pPr>
            <w:r>
              <w:rPr>
                <w:b/>
              </w:rPr>
              <w:t xml:space="preserve">Presentación digital 10% </w:t>
            </w:r>
            <w:r>
              <w:rPr>
                <w:bCs/>
              </w:rPr>
              <w:t>Todas la integrantes del jardín de práctica participan</w:t>
            </w:r>
            <w:r>
              <w:rPr>
                <w:b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C18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4D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66E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09B6760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821D" w14:textId="77777777" w:rsidR="00574B56" w:rsidRDefault="00574B56">
            <w:pPr>
              <w:jc w:val="both"/>
              <w:rPr>
                <w:b/>
              </w:rPr>
            </w:pPr>
            <w:r>
              <w:t>-Tiempo para ejecutar la presentación 6 a 8 minutos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C57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37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068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0F50488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8F70" w14:textId="77777777" w:rsidR="00574B56" w:rsidRDefault="00574B56">
            <w:pPr>
              <w:jc w:val="both"/>
            </w:pPr>
            <w:r>
              <w:t>-Ejecutiva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30E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1FB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87B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2E81700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EFBD" w14:textId="77777777" w:rsidR="00574B56" w:rsidRDefault="00574B56">
            <w:pPr>
              <w:jc w:val="both"/>
            </w:pPr>
            <w:r>
              <w:t>-Ortografía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71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D56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D005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099AD1D6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23E9" w14:textId="77777777" w:rsidR="00574B56" w:rsidRDefault="00574B56">
            <w:r>
              <w:t>-Imágenes ejecutivas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B01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965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DF9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56D61D95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345" w14:textId="77777777" w:rsidR="00574B56" w:rsidRDefault="00574B56">
            <w:r>
              <w:t>-Creatividad y originalidad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E34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D4F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D988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5D04A00B" w14:textId="77777777" w:rsidTr="00574B56">
        <w:trPr>
          <w:trHeight w:val="425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BB9C" w14:textId="77777777" w:rsidR="00574B56" w:rsidRDefault="00574B56" w:rsidP="00574B56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b/>
              </w:rPr>
            </w:pPr>
            <w:r>
              <w:rPr>
                <w:b/>
              </w:rPr>
              <w:t>Expresión oral   10%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51C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F2D0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B04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3FD930FD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ACCD" w14:textId="77777777" w:rsidR="00574B56" w:rsidRDefault="00574B56">
            <w:pPr>
              <w:jc w:val="both"/>
            </w:pPr>
            <w:r>
              <w:t>-Fluidez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00A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98FC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E03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41441EB9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20B9" w14:textId="77777777" w:rsidR="00574B56" w:rsidRDefault="00574B56">
            <w:pPr>
              <w:jc w:val="both"/>
            </w:pPr>
            <w:r>
              <w:t>-Dicción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F45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E66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ADA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463822B6" w14:textId="77777777" w:rsidTr="00574B56">
        <w:trPr>
          <w:trHeight w:val="247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B84" w14:textId="77777777" w:rsidR="00574B56" w:rsidRDefault="00574B56">
            <w:pPr>
              <w:jc w:val="both"/>
            </w:pPr>
            <w:r>
              <w:t>-Seguridad al hablar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6EC3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19C2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F66" w14:textId="77777777" w:rsidR="00574B56" w:rsidRDefault="00574B56">
            <w:pPr>
              <w:tabs>
                <w:tab w:val="left" w:pos="1485"/>
              </w:tabs>
            </w:pPr>
          </w:p>
        </w:tc>
      </w:tr>
      <w:tr w:rsidR="00574B56" w14:paraId="75A387D9" w14:textId="77777777" w:rsidTr="00574B56">
        <w:trPr>
          <w:trHeight w:val="233"/>
        </w:trPr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84F8" w14:textId="77777777" w:rsidR="00574B56" w:rsidRDefault="00574B56">
            <w:pPr>
              <w:jc w:val="both"/>
            </w:pPr>
            <w:r>
              <w:t>-Volumen de voz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AAA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FD3C" w14:textId="77777777" w:rsidR="00574B56" w:rsidRDefault="00574B56">
            <w:pPr>
              <w:tabs>
                <w:tab w:val="left" w:pos="1485"/>
              </w:tabs>
            </w:pP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F311" w14:textId="77777777" w:rsidR="00574B56" w:rsidRDefault="00574B56">
            <w:pPr>
              <w:tabs>
                <w:tab w:val="left" w:pos="1485"/>
              </w:tabs>
            </w:pPr>
          </w:p>
        </w:tc>
      </w:tr>
    </w:tbl>
    <w:p w14:paraId="1D9F8446" w14:textId="77777777" w:rsidR="00574B56" w:rsidRDefault="00574B56" w:rsidP="00574B56"/>
    <w:p w14:paraId="0BA22F66" w14:textId="77777777" w:rsidR="00574B56" w:rsidRDefault="00574B56" w:rsidP="00574B56"/>
    <w:p w14:paraId="680117D8" w14:textId="77777777" w:rsidR="00574B56" w:rsidRPr="00574B56" w:rsidRDefault="00574B56" w:rsidP="00574B5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FCB7BA" w14:textId="77777777" w:rsidR="00574B56" w:rsidRDefault="00574B56">
      <w:r>
        <w:br w:type="page"/>
      </w:r>
    </w:p>
    <w:p w14:paraId="56211085" w14:textId="77777777" w:rsidR="00843BA7" w:rsidRDefault="00843BA7"/>
    <w:sectPr w:rsidR="00843BA7" w:rsidSect="00574B5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1A81"/>
    <w:multiLevelType w:val="hybridMultilevel"/>
    <w:tmpl w:val="95988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56"/>
    <w:rsid w:val="00326B22"/>
    <w:rsid w:val="00574B56"/>
    <w:rsid w:val="00843BA7"/>
    <w:rsid w:val="00B3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EC85"/>
  <w15:chartTrackingRefBased/>
  <w15:docId w15:val="{DF7CE5C7-44B8-4F7F-B01A-CE2FED2B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B56"/>
    <w:pPr>
      <w:ind w:left="720"/>
      <w:contextualSpacing/>
    </w:pPr>
  </w:style>
  <w:style w:type="character" w:customStyle="1" w:styleId="A5">
    <w:name w:val="A5"/>
    <w:uiPriority w:val="99"/>
    <w:rsid w:val="00574B56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574B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73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ELIZABETH PRECIADO VILLALOBOS</dc:creator>
  <cp:keywords/>
  <dc:description/>
  <cp:lastModifiedBy>KATYA ROCIO QUINTANA RANGEL</cp:lastModifiedBy>
  <cp:revision>2</cp:revision>
  <dcterms:created xsi:type="dcterms:W3CDTF">2022-01-18T06:50:00Z</dcterms:created>
  <dcterms:modified xsi:type="dcterms:W3CDTF">2022-01-18T06:50:00Z</dcterms:modified>
</cp:coreProperties>
</file>