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6354" w14:textId="13907DF0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93C2D5E" w14:textId="3AD4EFE6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CE18CF9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13E9DEE3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33EC5A" wp14:editId="1DB47E8A">
            <wp:simplePos x="0" y="0"/>
            <wp:positionH relativeFrom="margin">
              <wp:align>center</wp:align>
            </wp:positionH>
            <wp:positionV relativeFrom="paragraph">
              <wp:posOffset>9051</wp:posOffset>
            </wp:positionV>
            <wp:extent cx="991518" cy="115452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1131" r="19487" b="407"/>
                    <a:stretch/>
                  </pic:blipFill>
                  <pic:spPr bwMode="auto">
                    <a:xfrm>
                      <a:off x="0" y="0"/>
                      <a:ext cx="991518" cy="115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674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0080E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ED82A" w14:textId="77777777" w:rsidR="00306CB2" w:rsidRPr="00306CB2" w:rsidRDefault="00306CB2" w:rsidP="00306CB2">
      <w:pPr>
        <w:rPr>
          <w:rFonts w:ascii="Times New Roman" w:hAnsi="Times New Roman" w:cs="Times New Roman"/>
          <w:sz w:val="24"/>
          <w:szCs w:val="24"/>
        </w:rPr>
      </w:pPr>
    </w:p>
    <w:p w14:paraId="3F17906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Curso: Educación física y hábitos saludables</w:t>
      </w:r>
    </w:p>
    <w:p w14:paraId="348572FB" w14:textId="32AB67A9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 xml:space="preserve">Docente: Yixie Karelia Laguna Montañez </w:t>
      </w:r>
    </w:p>
    <w:p w14:paraId="7E98E2D1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EVIDENCIA GLOBAL</w:t>
      </w:r>
    </w:p>
    <w:p w14:paraId="4A4271B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2961C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D0E7363" w14:textId="28E3213A" w:rsidR="00306CB2" w:rsidRDefault="0032180B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DAIVA RAMÍREZ TREVIÑO</w:t>
      </w:r>
      <w:r w:rsidR="00CE4DA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proofErr w:type="spellStart"/>
      <w:r w:rsidR="00CE4DAE" w:rsidRPr="00CE4DAE">
        <w:rPr>
          <w:rFonts w:ascii="Times New Roman" w:hAnsi="Times New Roman" w:cs="Times New Roman"/>
          <w:b/>
          <w:bCs/>
          <w:sz w:val="24"/>
          <w:szCs w:val="24"/>
        </w:rPr>
        <w:t>N°L</w:t>
      </w:r>
      <w:proofErr w:type="spellEnd"/>
      <w:r w:rsidR="00CE4DAE" w:rsidRPr="00CE4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End w:id="0"/>
      <w:r w:rsidR="00CE4DAE">
        <w:rPr>
          <w:rFonts w:ascii="Times New Roman" w:hAnsi="Times New Roman" w:cs="Times New Roman"/>
          <w:sz w:val="24"/>
          <w:szCs w:val="24"/>
        </w:rPr>
        <w:t>15</w:t>
      </w:r>
    </w:p>
    <w:p w14:paraId="6D2F942D" w14:textId="77777777" w:rsidR="00E06FF8" w:rsidRPr="00306CB2" w:rsidRDefault="00E06FF8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C8B07" w14:textId="6ADC2748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Competencias profesionales:</w:t>
      </w:r>
    </w:p>
    <w:p w14:paraId="75E027FB" w14:textId="375F0E37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cognitivo y socioemocional.</w:t>
      </w:r>
    </w:p>
    <w:p w14:paraId="2D2CA1E2" w14:textId="77777777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  <w:r w:rsidRPr="00306CB2">
        <w:rPr>
          <w:rFonts w:ascii="Times New Roman" w:hAnsi="Times New Roman" w:cs="Times New Roman"/>
          <w:sz w:val="24"/>
          <w:szCs w:val="24"/>
        </w:rPr>
        <w:tab/>
      </w:r>
    </w:p>
    <w:p w14:paraId="273F3F24" w14:textId="79BF985E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disciplinares, didácticos y tecnológicos para propiciar espacios de aprendizaje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incluyentes que respondan a las necesidades de todos los alumnos en el marco del plan y programas de estudio.</w:t>
      </w:r>
    </w:p>
    <w:p w14:paraId="244D9E4D" w14:textId="74BCE729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0B034FD" w14:textId="302FC502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24BE76A" w14:textId="02D1F625" w:rsid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4BDC8AC9" w14:textId="3738EC19" w:rsidR="00306CB2" w:rsidRDefault="00306CB2" w:rsidP="0030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ED638B" w14:textId="3B10C914" w:rsidR="00306CB2" w:rsidRPr="00306CB2" w:rsidRDefault="00306CB2" w:rsidP="0030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5628A" w14:textId="4FD0004C" w:rsidR="00306CB2" w:rsidRPr="00306CB2" w:rsidRDefault="00306C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 xml:space="preserve">17 DE ENERO 2022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306CB2">
        <w:rPr>
          <w:rFonts w:ascii="Times New Roman" w:hAnsi="Times New Roman" w:cs="Times New Roman"/>
          <w:b/>
          <w:bCs/>
          <w:sz w:val="24"/>
          <w:szCs w:val="24"/>
        </w:rPr>
        <w:t xml:space="preserve">   SALTILLO, COAHUILA </w:t>
      </w:r>
    </w:p>
    <w:p w14:paraId="22279AC1" w14:textId="738071E3" w:rsidR="00E06FF8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6FF8">
        <w:rPr>
          <w:rFonts w:ascii="Arial" w:hAnsi="Arial" w:cs="Arial"/>
          <w:b/>
          <w:sz w:val="24"/>
          <w:szCs w:val="24"/>
        </w:rPr>
        <w:lastRenderedPageBreak/>
        <w:t>LINK DEL VIDEO</w:t>
      </w:r>
    </w:p>
    <w:p w14:paraId="219E10D8" w14:textId="77777777" w:rsidR="00A74ED2" w:rsidRPr="00E06FF8" w:rsidRDefault="00A74ED2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E19DE4" w14:textId="450D06B6" w:rsidR="00E06FF8" w:rsidRPr="00E06FF8" w:rsidRDefault="00115A37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E06FF8" w:rsidRPr="00E06FF8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https://www.youtube.com/watch?v=7diwzzJTWmI&amp;t=2s&amp;ab_channel=PaolaArisbethgtzC</w:t>
        </w:r>
      </w:hyperlink>
    </w:p>
    <w:p w14:paraId="6A83D3C8" w14:textId="1FC73B87" w:rsidR="00E06FF8" w:rsidRPr="00E06FF8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43617E" w14:textId="21D3021F" w:rsidR="00E06FF8" w:rsidRDefault="00E06FF8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516EF" w14:textId="77777777" w:rsidR="0032180B" w:rsidRPr="00A74ED2" w:rsidRDefault="0032180B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931781" w14:textId="762C7C1A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4ED2">
        <w:rPr>
          <w:rFonts w:ascii="Arial" w:hAnsi="Arial" w:cs="Arial"/>
          <w:b/>
          <w:sz w:val="32"/>
          <w:szCs w:val="32"/>
        </w:rPr>
        <w:t xml:space="preserve">Referencias </w:t>
      </w:r>
    </w:p>
    <w:p w14:paraId="23A1DDCB" w14:textId="77777777" w:rsidR="00A74ED2" w:rsidRPr="00E06FF8" w:rsidRDefault="00A74ED2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287FEE" w14:textId="77777777" w:rsidR="00E06FF8" w:rsidRPr="00A74ED2" w:rsidRDefault="00E06FF8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Carrillo, Tulio El proyecto pedagógico de aula Educere, vol. 5, núm. 15, octubre-diciembre, 2001, pp. 335-344 Universidad de los Andes Mérida, Venezuela.</w:t>
      </w:r>
    </w:p>
    <w:p w14:paraId="78C0B47C" w14:textId="2D8C8B46" w:rsidR="00E06FF8" w:rsidRPr="00A74ED2" w:rsidRDefault="00E06FF8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 xml:space="preserve">ESCUELA NORMAL SUPERIOR DE HERMOSILLO , ESPINOZA CID , ROSA ASCENCIÓN, RÍOS HIGUERA SELENNE. (2017). EL DIARIO DE CAMPO COMO INSTRUMENTO PARA LOGRAR UNA PRÁCTICA REFLEXIVA. 2017, de Congreso Nacional de Investigación Educativa Sitio web: </w:t>
      </w:r>
      <w:hyperlink r:id="rId9" w:history="1">
        <w:r w:rsidR="0032180B" w:rsidRPr="00B00CB3">
          <w:rPr>
            <w:rStyle w:val="Hipervnculo"/>
            <w:rFonts w:ascii="Arial" w:hAnsi="Arial" w:cs="Arial"/>
            <w:b/>
            <w:sz w:val="24"/>
            <w:szCs w:val="24"/>
          </w:rPr>
          <w:t>http://www.comie.org.mx/congreso/memoriaelectronica/v14/doc/1795.pdf</w:t>
        </w:r>
      </w:hyperlink>
      <w:r w:rsidR="0032180B">
        <w:rPr>
          <w:rFonts w:ascii="Arial" w:hAnsi="Arial" w:cs="Arial"/>
          <w:b/>
          <w:sz w:val="24"/>
          <w:szCs w:val="24"/>
        </w:rPr>
        <w:t xml:space="preserve"> </w:t>
      </w:r>
    </w:p>
    <w:p w14:paraId="13D8EFE3" w14:textId="25C5E13A" w:rsidR="00E06FF8" w:rsidRPr="00A74ED2" w:rsidRDefault="00E06FF8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 xml:space="preserve">DIAZ SANJUAN, LIDIA. (2011). LA OBSERVACIÓN. 2011, de Facultad de Psicología Sitio web: </w:t>
      </w:r>
      <w:hyperlink r:id="rId10" w:history="1">
        <w:r w:rsidR="0032180B" w:rsidRPr="00B00CB3">
          <w:rPr>
            <w:rStyle w:val="Hipervnculo"/>
            <w:rFonts w:ascii="Arial" w:hAnsi="Arial" w:cs="Arial"/>
            <w:b/>
            <w:sz w:val="24"/>
            <w:szCs w:val="24"/>
          </w:rPr>
          <w:t>http://www.psicologia.unam.mx/documentos/pdf/publicaciones/La_observacion_Lidia_Diaz_Sanjuan_Texto_Apoyo_Didactico_Metodo_Clinico_3_Sem.pdf</w:t>
        </w:r>
      </w:hyperlink>
      <w:r w:rsidR="0032180B">
        <w:rPr>
          <w:rFonts w:ascii="Arial" w:hAnsi="Arial" w:cs="Arial"/>
          <w:b/>
          <w:sz w:val="24"/>
          <w:szCs w:val="24"/>
        </w:rPr>
        <w:t xml:space="preserve"> </w:t>
      </w:r>
    </w:p>
    <w:p w14:paraId="04778E3E" w14:textId="6277BC47" w:rsidR="00E06FF8" w:rsidRPr="00A74ED2" w:rsidRDefault="00E06FF8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 xml:space="preserve">Escobar,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Faviola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. (2006). Importancia de la educación inicial a partir de la mediación de los procesos cognitivos para el desarrollo humano integral.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Laurus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 Revista de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Eduacación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. </w:t>
      </w:r>
      <w:hyperlink r:id="rId11" w:history="1">
        <w:r w:rsidR="00A74ED2" w:rsidRPr="00A74ED2">
          <w:rPr>
            <w:rStyle w:val="Hipervnculo"/>
            <w:rFonts w:ascii="Arial" w:hAnsi="Arial" w:cs="Arial"/>
            <w:b/>
            <w:sz w:val="24"/>
            <w:szCs w:val="24"/>
          </w:rPr>
          <w:t>https://bit.ly/3pb56wB</w:t>
        </w:r>
      </w:hyperlink>
    </w:p>
    <w:p w14:paraId="55F7291A" w14:textId="2C694022" w:rsidR="00A74ED2" w:rsidRPr="00A74ED2" w:rsidRDefault="00A74ED2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color w:val="000000"/>
          <w:sz w:val="24"/>
          <w:szCs w:val="24"/>
        </w:rPr>
        <w:t>Mansilla, J., y Beltrán J. (2013). Coherencia entre las estrategias didácticas y las creencias curriculares de los docentes de segundo ciclo, a partir de las actividades didácticas. Perfiles educativos, 139(35).</w:t>
      </w:r>
    </w:p>
    <w:p w14:paraId="79988B87" w14:textId="66EB11F2" w:rsidR="00E06FF8" w:rsidRPr="00A74ED2" w:rsidRDefault="00E06FF8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proofErr w:type="spellStart"/>
      <w:r w:rsidRPr="00A74ED2">
        <w:rPr>
          <w:rFonts w:ascii="Arial" w:hAnsi="Arial" w:cs="Arial"/>
          <w:b/>
          <w:sz w:val="24"/>
          <w:szCs w:val="24"/>
        </w:rPr>
        <w:t>Rrivas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, R.,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Grisolía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, M. y Carillo, T. (2008) Prácticas Profesional Docente. Universidad de los Andes. </w:t>
      </w:r>
      <w:hyperlink r:id="rId12" w:history="1">
        <w:r w:rsidR="0032180B" w:rsidRPr="00B00CB3">
          <w:rPr>
            <w:rStyle w:val="Hipervnculo"/>
            <w:rFonts w:ascii="Arial" w:hAnsi="Arial" w:cs="Arial"/>
            <w:b/>
            <w:sz w:val="24"/>
            <w:szCs w:val="24"/>
          </w:rPr>
          <w:t>https://bit.ly/2YXeKrA</w:t>
        </w:r>
      </w:hyperlink>
      <w:r w:rsidR="0032180B">
        <w:rPr>
          <w:rFonts w:ascii="Arial" w:hAnsi="Arial" w:cs="Arial"/>
          <w:b/>
          <w:sz w:val="24"/>
          <w:szCs w:val="24"/>
        </w:rPr>
        <w:t xml:space="preserve"> </w:t>
      </w:r>
    </w:p>
    <w:p w14:paraId="76E1AC75" w14:textId="5AE221FD" w:rsidR="00E06FF8" w:rsidRPr="00A74ED2" w:rsidRDefault="00E06FF8" w:rsidP="0032180B">
      <w:pPr>
        <w:pStyle w:val="Prrafodelista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proofErr w:type="spellStart"/>
      <w:r w:rsidRPr="00A74ED2">
        <w:rPr>
          <w:rFonts w:ascii="Arial" w:hAnsi="Arial" w:cs="Arial"/>
          <w:b/>
          <w:sz w:val="24"/>
          <w:szCs w:val="24"/>
        </w:rPr>
        <w:t>Schmeck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 (1988);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Schunk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 (1991). Estrategias de aprendizaje, revisión teórica y conceptual. Tomado desde </w:t>
      </w:r>
      <w:hyperlink r:id="rId13" w:history="1">
        <w:r w:rsidR="0032180B" w:rsidRPr="00B00CB3">
          <w:rPr>
            <w:rStyle w:val="Hipervnculo"/>
            <w:rFonts w:ascii="Arial" w:hAnsi="Arial" w:cs="Arial"/>
            <w:b/>
            <w:sz w:val="24"/>
            <w:szCs w:val="24"/>
          </w:rPr>
          <w:t>http://www.redalyc.org/pdf/805/80531302.pdf</w:t>
        </w:r>
      </w:hyperlink>
      <w:r w:rsidR="0032180B">
        <w:rPr>
          <w:rFonts w:ascii="Arial" w:hAnsi="Arial" w:cs="Arial"/>
          <w:b/>
          <w:sz w:val="24"/>
          <w:szCs w:val="24"/>
        </w:rPr>
        <w:t xml:space="preserve"> </w:t>
      </w:r>
    </w:p>
    <w:p w14:paraId="072D0D07" w14:textId="66597D5D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2B3EF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BC87278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15FE2D0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0EEAD96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B3AD3E4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5952529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5A27C5D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586255A" w14:textId="13C68167" w:rsidR="00E06FF8" w:rsidRDefault="00E06FF8" w:rsidP="00A74ED2">
      <w:pPr>
        <w:spacing w:after="0"/>
        <w:rPr>
          <w:rFonts w:ascii="Arial" w:hAnsi="Arial" w:cs="Arial"/>
          <w:b/>
          <w:sz w:val="18"/>
          <w:szCs w:val="18"/>
        </w:rPr>
      </w:pPr>
    </w:p>
    <w:p w14:paraId="415EF8ED" w14:textId="77777777" w:rsidR="00A74ED2" w:rsidRDefault="00A74ED2" w:rsidP="00A74ED2">
      <w:pPr>
        <w:spacing w:after="0"/>
        <w:rPr>
          <w:rFonts w:ascii="Arial" w:hAnsi="Arial" w:cs="Arial"/>
          <w:b/>
          <w:sz w:val="18"/>
          <w:szCs w:val="18"/>
        </w:rPr>
      </w:pPr>
    </w:p>
    <w:p w14:paraId="53B96B5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AE3DC3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755A027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A015493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1F83E15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121392B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089A50B" w14:textId="729AE6D5" w:rsidR="00A44527" w:rsidRPr="00A44527" w:rsidRDefault="00A44527" w:rsidP="00A44527">
      <w:pPr>
        <w:spacing w:after="0"/>
        <w:jc w:val="center"/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6EF8AFA" w:rsidR="00A44527" w:rsidRDefault="004777F5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="00A44527"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="00A44527"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44527"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9874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1363"/>
        <w:gridCol w:w="1406"/>
        <w:gridCol w:w="1531"/>
        <w:gridCol w:w="1468"/>
        <w:gridCol w:w="1468"/>
        <w:gridCol w:w="1567"/>
      </w:tblGrid>
      <w:tr w:rsidR="00A44527" w14:paraId="5D7B5F0B" w14:textId="77777777" w:rsidTr="00306CB2">
        <w:trPr>
          <w:trHeight w:val="277"/>
        </w:trPr>
        <w:tc>
          <w:tcPr>
            <w:tcW w:w="9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45058543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CB5E41">
              <w:rPr>
                <w:b/>
                <w:bCs/>
                <w:lang w:val="es-ES"/>
              </w:rPr>
              <w:t>3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306CB2">
        <w:trPr>
          <w:trHeight w:val="277"/>
        </w:trPr>
        <w:tc>
          <w:tcPr>
            <w:tcW w:w="9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2ECBAE6E" w:rsidR="00A44527" w:rsidRPr="00D165C1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</w:t>
            </w:r>
            <w:r w:rsidR="004777F5"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éptimo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306CB2">
        <w:trPr>
          <w:trHeight w:val="314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306CB2">
        <w:trPr>
          <w:trHeight w:val="1366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500BFEDC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 xml:space="preserve">semestre y el desarrollo de las competencias </w:t>
            </w:r>
            <w:r w:rsidR="001D2F69" w:rsidRPr="009B04DA">
              <w:rPr>
                <w:sz w:val="18"/>
                <w:szCs w:val="18"/>
                <w:lang w:val="es-ES"/>
              </w:rPr>
              <w:t>profesionales adquiridas</w:t>
            </w:r>
            <w:r w:rsidRPr="009B04DA">
              <w:rPr>
                <w:sz w:val="18"/>
                <w:szCs w:val="18"/>
                <w:lang w:val="es-ES"/>
              </w:rPr>
              <w:t>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CCCACA" w14:textId="60203794" w:rsidR="003561F8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 xml:space="preserve">, </w:t>
            </w:r>
            <w:r w:rsidR="00D165C1">
              <w:rPr>
                <w:sz w:val="18"/>
                <w:szCs w:val="18"/>
              </w:rPr>
              <w:t>poca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vinculación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con las</w:t>
            </w:r>
            <w:r>
              <w:rPr>
                <w:sz w:val="18"/>
                <w:szCs w:val="18"/>
              </w:rPr>
              <w:t xml:space="preserve"> estrategia</w:t>
            </w:r>
            <w:r w:rsidR="00D165C1">
              <w:rPr>
                <w:sz w:val="18"/>
                <w:szCs w:val="18"/>
              </w:rPr>
              <w:t>s</w:t>
            </w:r>
            <w:r w:rsidR="0099770F">
              <w:rPr>
                <w:sz w:val="18"/>
                <w:szCs w:val="18"/>
              </w:rPr>
              <w:t>,</w:t>
            </w:r>
            <w:r w:rsidR="003561F8">
              <w:rPr>
                <w:sz w:val="18"/>
                <w:szCs w:val="18"/>
              </w:rPr>
              <w:t xml:space="preserve"> falta de aportación personal.</w:t>
            </w:r>
          </w:p>
          <w:p w14:paraId="1F71187E" w14:textId="0FA7890B" w:rsidR="00A44527" w:rsidRPr="009B04DA" w:rsidRDefault="003561F8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Carece de </w:t>
            </w:r>
            <w:r w:rsidR="0099770F">
              <w:rPr>
                <w:sz w:val="18"/>
                <w:szCs w:val="18"/>
              </w:rPr>
              <w:t>referentes de evaluación.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5F1EF2F5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D2F69">
              <w:rPr>
                <w:sz w:val="18"/>
                <w:szCs w:val="18"/>
              </w:rPr>
              <w:t>curso,</w:t>
            </w:r>
            <w:r w:rsidR="00076314">
              <w:rPr>
                <w:sz w:val="18"/>
                <w:szCs w:val="18"/>
              </w:rPr>
              <w:t xml:space="preserve"> poca reflexión personal.</w:t>
            </w:r>
          </w:p>
          <w:p w14:paraId="3E566939" w14:textId="18D23276" w:rsidR="00B04B2C" w:rsidRDefault="001D2F69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 w:rsidRPr="009B04DA">
              <w:rPr>
                <w:sz w:val="18"/>
                <w:szCs w:val="18"/>
              </w:rPr>
              <w:t xml:space="preserve">estrategias </w:t>
            </w:r>
            <w:r>
              <w:rPr>
                <w:sz w:val="18"/>
                <w:szCs w:val="18"/>
              </w:rPr>
              <w:t>didácticas</w:t>
            </w:r>
            <w:r w:rsidR="00A44527" w:rsidRPr="009B04DA">
              <w:rPr>
                <w:sz w:val="18"/>
                <w:szCs w:val="18"/>
              </w:rPr>
              <w:t xml:space="preserve"> sin argumento pertinente</w:t>
            </w:r>
            <w:r w:rsidR="0099770F">
              <w:rPr>
                <w:sz w:val="18"/>
                <w:szCs w:val="18"/>
              </w:rPr>
              <w:t xml:space="preserve">, breve </w:t>
            </w:r>
            <w:r>
              <w:rPr>
                <w:sz w:val="18"/>
                <w:szCs w:val="18"/>
              </w:rPr>
              <w:t>análisis y</w:t>
            </w:r>
            <w:r w:rsidR="00BD37DB">
              <w:rPr>
                <w:sz w:val="18"/>
                <w:szCs w:val="18"/>
              </w:rPr>
              <w:t xml:space="preserve"> aportaciones.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5D6F10EA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r w:rsidR="001D2F69">
              <w:rPr>
                <w:sz w:val="18"/>
                <w:szCs w:val="18"/>
              </w:rPr>
              <w:t>curso</w:t>
            </w:r>
            <w:r w:rsidR="001D2F69" w:rsidRPr="009B04DA">
              <w:rPr>
                <w:sz w:val="18"/>
                <w:szCs w:val="18"/>
              </w:rPr>
              <w:t>, menciona</w:t>
            </w:r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51EC9E9A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BD37DB">
              <w:rPr>
                <w:sz w:val="18"/>
                <w:szCs w:val="18"/>
              </w:rPr>
              <w:t xml:space="preserve">con cierto </w:t>
            </w:r>
            <w:r>
              <w:rPr>
                <w:sz w:val="18"/>
                <w:szCs w:val="18"/>
              </w:rPr>
              <w:t>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D37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</w:t>
            </w:r>
            <w:r w:rsidR="00BD37D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A0A9" w14:textId="77777777" w:rsidR="008C320C" w:rsidRDefault="00A44527" w:rsidP="008C32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5C89AB39" w:rsidR="00B04B2C" w:rsidRDefault="00B04B2C" w:rsidP="008C3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8C320C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análisis</w:t>
            </w:r>
            <w:r w:rsidR="008C320C">
              <w:rPr>
                <w:sz w:val="18"/>
                <w:szCs w:val="18"/>
              </w:rPr>
              <w:t xml:space="preserve"> y reflexión, </w:t>
            </w:r>
            <w:r w:rsidR="001D2F69">
              <w:rPr>
                <w:sz w:val="18"/>
                <w:szCs w:val="18"/>
              </w:rPr>
              <w:t>presenta algunas</w:t>
            </w:r>
            <w:r w:rsidR="008C320C">
              <w:rPr>
                <w:sz w:val="18"/>
                <w:szCs w:val="18"/>
              </w:rPr>
              <w:t xml:space="preserve">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1B3EC81F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 w:rsidR="008C320C"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0064E2AD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r w:rsidR="001D2F69" w:rsidRPr="009B04DA">
              <w:rPr>
                <w:sz w:val="18"/>
                <w:szCs w:val="18"/>
              </w:rPr>
              <w:t>reflexión</w:t>
            </w:r>
            <w:r w:rsidR="001D2F69">
              <w:rPr>
                <w:sz w:val="18"/>
                <w:szCs w:val="18"/>
              </w:rPr>
              <w:t xml:space="preserve"> de</w:t>
            </w:r>
            <w:r w:rsidR="00B04B2C"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52A6F7F2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  <w:r w:rsidR="00273583">
              <w:rPr>
                <w:sz w:val="18"/>
                <w:szCs w:val="18"/>
              </w:rPr>
              <w:t xml:space="preserve"> y el desarrollo de habilidades físico motrices, perceptivo motrices y socio motrices.</w:t>
            </w:r>
          </w:p>
          <w:p w14:paraId="746660F6" w14:textId="6A9B763A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306CB2">
        <w:trPr>
          <w:trHeight w:val="252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4A404554" w14:textId="4A801A72" w:rsidR="00B04B2C" w:rsidRDefault="00B04B2C"/>
    <w:p w14:paraId="2F8366F3" w14:textId="77777777" w:rsidR="00306CB2" w:rsidRDefault="00306CB2"/>
    <w:tbl>
      <w:tblPr>
        <w:tblStyle w:val="Tablaconcuadrcula"/>
        <w:tblW w:w="9294" w:type="dxa"/>
        <w:tblInd w:w="-34" w:type="dxa"/>
        <w:tblLook w:val="04A0" w:firstRow="1" w:lastRow="0" w:firstColumn="1" w:lastColumn="0" w:noHBand="0" w:noVBand="1"/>
      </w:tblPr>
      <w:tblGrid>
        <w:gridCol w:w="3563"/>
        <w:gridCol w:w="1052"/>
        <w:gridCol w:w="1035"/>
        <w:gridCol w:w="3644"/>
      </w:tblGrid>
      <w:tr w:rsidR="009B04DA" w:rsidRPr="005175BE" w14:paraId="654E2B52" w14:textId="77777777" w:rsidTr="00306CB2">
        <w:trPr>
          <w:trHeight w:val="511"/>
        </w:trPr>
        <w:tc>
          <w:tcPr>
            <w:tcW w:w="3563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052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035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3644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306CB2">
        <w:trPr>
          <w:trHeight w:val="263"/>
        </w:trPr>
        <w:tc>
          <w:tcPr>
            <w:tcW w:w="3563" w:type="dxa"/>
          </w:tcPr>
          <w:p w14:paraId="02E0D211" w14:textId="02239FD0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1D2F69"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 w:rsidR="001718ED">
              <w:rPr>
                <w:b/>
              </w:rPr>
              <w:t xml:space="preserve"> </w:t>
            </w:r>
            <w:proofErr w:type="gramStart"/>
            <w:r w:rsidR="00273583" w:rsidRPr="00273583">
              <w:rPr>
                <w:bCs/>
              </w:rPr>
              <w:t>Todas la integrantes</w:t>
            </w:r>
            <w:proofErr w:type="gramEnd"/>
            <w:r w:rsidR="00273583" w:rsidRPr="00273583">
              <w:rPr>
                <w:bCs/>
              </w:rPr>
              <w:t xml:space="preserve"> </w:t>
            </w:r>
            <w:r w:rsidR="00273583">
              <w:rPr>
                <w:bCs/>
              </w:rPr>
              <w:t xml:space="preserve">del jardín de práctica </w:t>
            </w:r>
            <w:r w:rsidR="00273583" w:rsidRPr="00273583">
              <w:rPr>
                <w:bCs/>
              </w:rPr>
              <w:t>participan</w:t>
            </w:r>
            <w:r w:rsidR="00273583">
              <w:rPr>
                <w:b/>
              </w:rPr>
              <w:t xml:space="preserve"> </w:t>
            </w:r>
          </w:p>
        </w:tc>
        <w:tc>
          <w:tcPr>
            <w:tcW w:w="1052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306CB2">
        <w:trPr>
          <w:trHeight w:val="248"/>
        </w:trPr>
        <w:tc>
          <w:tcPr>
            <w:tcW w:w="3563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052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306CB2">
        <w:trPr>
          <w:trHeight w:val="263"/>
        </w:trPr>
        <w:tc>
          <w:tcPr>
            <w:tcW w:w="3563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052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306CB2">
        <w:trPr>
          <w:trHeight w:val="248"/>
        </w:trPr>
        <w:tc>
          <w:tcPr>
            <w:tcW w:w="3563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052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306CB2">
        <w:trPr>
          <w:trHeight w:val="248"/>
        </w:trPr>
        <w:tc>
          <w:tcPr>
            <w:tcW w:w="3563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052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306CB2">
        <w:trPr>
          <w:trHeight w:val="248"/>
        </w:trPr>
        <w:tc>
          <w:tcPr>
            <w:tcW w:w="3563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052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306CB2">
        <w:trPr>
          <w:trHeight w:val="452"/>
        </w:trPr>
        <w:tc>
          <w:tcPr>
            <w:tcW w:w="3563" w:type="dxa"/>
          </w:tcPr>
          <w:p w14:paraId="3B0420C8" w14:textId="31FC37F5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D2F69">
              <w:rPr>
                <w:b/>
              </w:rPr>
              <w:t>10</w:t>
            </w:r>
            <w:r>
              <w:rPr>
                <w:b/>
              </w:rPr>
              <w:t>%</w:t>
            </w:r>
          </w:p>
        </w:tc>
        <w:tc>
          <w:tcPr>
            <w:tcW w:w="1052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306CB2">
        <w:trPr>
          <w:trHeight w:val="263"/>
        </w:trPr>
        <w:tc>
          <w:tcPr>
            <w:tcW w:w="3563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052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306CB2">
        <w:trPr>
          <w:trHeight w:val="248"/>
        </w:trPr>
        <w:tc>
          <w:tcPr>
            <w:tcW w:w="3563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052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306CB2">
        <w:trPr>
          <w:trHeight w:val="263"/>
        </w:trPr>
        <w:tc>
          <w:tcPr>
            <w:tcW w:w="3563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052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306CB2">
        <w:trPr>
          <w:trHeight w:val="248"/>
        </w:trPr>
        <w:tc>
          <w:tcPr>
            <w:tcW w:w="3563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052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32180B">
      <w:headerReference w:type="default" r:id="rId14"/>
      <w:pgSz w:w="12240" w:h="15840"/>
      <w:pgMar w:top="1440" w:right="1080" w:bottom="1440" w:left="1080" w:header="708" w:footer="708" w:gutter="0"/>
      <w:pgBorders w:display="firstPage"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6AC9" w14:textId="77777777" w:rsidR="00115A37" w:rsidRDefault="00115A37" w:rsidP="00A44527">
      <w:pPr>
        <w:spacing w:after="0" w:line="240" w:lineRule="auto"/>
      </w:pPr>
      <w:r>
        <w:separator/>
      </w:r>
    </w:p>
  </w:endnote>
  <w:endnote w:type="continuationSeparator" w:id="0">
    <w:p w14:paraId="0B80B907" w14:textId="77777777" w:rsidR="00115A37" w:rsidRDefault="00115A37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7539" w14:textId="77777777" w:rsidR="00115A37" w:rsidRDefault="00115A37" w:rsidP="00A44527">
      <w:pPr>
        <w:spacing w:after="0" w:line="240" w:lineRule="auto"/>
      </w:pPr>
      <w:r>
        <w:separator/>
      </w:r>
    </w:p>
  </w:footnote>
  <w:footnote w:type="continuationSeparator" w:id="0">
    <w:p w14:paraId="037EDB56" w14:textId="77777777" w:rsidR="00115A37" w:rsidRDefault="00115A37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D59F" w14:textId="0FB462ED" w:rsidR="00A44527" w:rsidRPr="0036172A" w:rsidRDefault="004777F5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7F6216E" wp14:editId="5C4BFCF4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4F940" w14:textId="3BB451D6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A743F"/>
    <w:multiLevelType w:val="hybridMultilevel"/>
    <w:tmpl w:val="D8A48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711A"/>
    <w:multiLevelType w:val="hybridMultilevel"/>
    <w:tmpl w:val="957421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76314"/>
    <w:rsid w:val="001037B4"/>
    <w:rsid w:val="00115A37"/>
    <w:rsid w:val="00122990"/>
    <w:rsid w:val="001718ED"/>
    <w:rsid w:val="001B0A2F"/>
    <w:rsid w:val="001D2F69"/>
    <w:rsid w:val="00273583"/>
    <w:rsid w:val="002A77A1"/>
    <w:rsid w:val="002D3F2F"/>
    <w:rsid w:val="002E747F"/>
    <w:rsid w:val="002F176C"/>
    <w:rsid w:val="00306CB2"/>
    <w:rsid w:val="0032180B"/>
    <w:rsid w:val="003561F8"/>
    <w:rsid w:val="003F6241"/>
    <w:rsid w:val="004777F5"/>
    <w:rsid w:val="005B0F5E"/>
    <w:rsid w:val="005F5569"/>
    <w:rsid w:val="00667D00"/>
    <w:rsid w:val="00800A90"/>
    <w:rsid w:val="008C320C"/>
    <w:rsid w:val="0099770F"/>
    <w:rsid w:val="009A4A06"/>
    <w:rsid w:val="009B04DA"/>
    <w:rsid w:val="009C1FD8"/>
    <w:rsid w:val="00A36110"/>
    <w:rsid w:val="00A44527"/>
    <w:rsid w:val="00A74ED2"/>
    <w:rsid w:val="00A87666"/>
    <w:rsid w:val="00B04B2C"/>
    <w:rsid w:val="00B60411"/>
    <w:rsid w:val="00BD37DB"/>
    <w:rsid w:val="00C25288"/>
    <w:rsid w:val="00CB5E41"/>
    <w:rsid w:val="00CE4DAE"/>
    <w:rsid w:val="00D165C1"/>
    <w:rsid w:val="00D20547"/>
    <w:rsid w:val="00DC2FCC"/>
    <w:rsid w:val="00E05AD4"/>
    <w:rsid w:val="00E06FF8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6F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6F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iwzzJTWmI&amp;t=2s&amp;ab_channel=PaolaArisbethgtzC" TargetMode="External"/><Relationship Id="rId13" Type="http://schemas.openxmlformats.org/officeDocument/2006/relationships/hyperlink" Target="http://www.redalyc.org/pdf/805/8053130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bit.ly/2YXeK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pb56w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sicologia.unam.mx/documentos/pdf/publicaciones/La_observacion_Lidia_Diaz_Sanjuan_Texto_Apoyo_Didactico_Metodo_Clinico_3_S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ie.org.mx/congreso/memoriaelectronica/v14/doc/179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daiva ramirez treviño</cp:lastModifiedBy>
  <cp:revision>3</cp:revision>
  <dcterms:created xsi:type="dcterms:W3CDTF">2022-01-18T04:51:00Z</dcterms:created>
  <dcterms:modified xsi:type="dcterms:W3CDTF">2022-01-18T04:53:00Z</dcterms:modified>
</cp:coreProperties>
</file>