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81E0" w14:textId="77777777" w:rsidR="00AE403E" w:rsidRDefault="00AE403E" w:rsidP="00AE403E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ESCUELA NORMAL DE EDUCACIÓN PREESCOLAR</w:t>
      </w:r>
    </w:p>
    <w:p w14:paraId="522C32B5" w14:textId="77777777" w:rsidR="00AE403E" w:rsidRDefault="00AE403E" w:rsidP="00AE403E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Licenciatura en Educación preescolar</w:t>
      </w:r>
    </w:p>
    <w:p w14:paraId="04A23CC6" w14:textId="77777777" w:rsidR="00AE403E" w:rsidRDefault="00AE403E" w:rsidP="00AE403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Ciclo escolar 2021 – 2022</w:t>
      </w:r>
    </w:p>
    <w:p w14:paraId="5F02246F" w14:textId="77777777" w:rsidR="00AE403E" w:rsidRDefault="00AE403E" w:rsidP="00AE403E">
      <w:pPr>
        <w:pStyle w:val="NormalWeb"/>
        <w:spacing w:before="0" w:beforeAutospacing="0" w:after="0" w:afterAutospacing="0"/>
        <w:jc w:val="center"/>
      </w:pPr>
    </w:p>
    <w:p w14:paraId="703CB27A" w14:textId="7AAA55C3" w:rsidR="00AE403E" w:rsidRDefault="00AE403E" w:rsidP="00AE403E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75F70" wp14:editId="14BEE6D6">
                <wp:simplePos x="0" y="0"/>
                <wp:positionH relativeFrom="column">
                  <wp:posOffset>2967990</wp:posOffset>
                </wp:positionH>
                <wp:positionV relativeFrom="paragraph">
                  <wp:posOffset>237490</wp:posOffset>
                </wp:positionV>
                <wp:extent cx="1952625" cy="704850"/>
                <wp:effectExtent l="0" t="0" r="952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2DC09" w14:textId="77777777" w:rsidR="00AE403E" w:rsidRDefault="00AE403E" w:rsidP="00AE40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Educación socioemocional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75F70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33.7pt;margin-top:18.7pt;width:153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" fillcolor="white [3212]" stroked="f">
                <v:textbox>
                  <w:txbxContent>
                    <w:p w14:paraId="35A2DC09" w14:textId="77777777" w:rsidR="00AE403E" w:rsidRDefault="00AE403E" w:rsidP="00AE403E">
                      <w:pPr>
                        <w:jc w:val="center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>Educación socioemocional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9052680" wp14:editId="4368CCC4">
            <wp:extent cx="4438650" cy="1304925"/>
            <wp:effectExtent l="0" t="0" r="0" b="9525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F1B2" w14:textId="77777777" w:rsidR="00AE403E" w:rsidRDefault="00AE403E" w:rsidP="00AE403E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Tercer Semestre</w:t>
      </w:r>
    </w:p>
    <w:p w14:paraId="572031C6" w14:textId="77777777" w:rsidR="00AE403E" w:rsidRDefault="00AE403E" w:rsidP="00AE403E">
      <w:pPr>
        <w:pStyle w:val="NormalWeb"/>
        <w:spacing w:before="20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Nombre de la alumna: </w:t>
      </w:r>
    </w:p>
    <w:p w14:paraId="0922594B" w14:textId="77777777" w:rsidR="00AE403E" w:rsidRDefault="00AE403E" w:rsidP="00AE403E">
      <w:pPr>
        <w:pStyle w:val="NormalWeb"/>
        <w:spacing w:before="0" w:beforeAutospacing="0" w:after="0" w:afterAutospacing="0"/>
        <w:jc w:val="center"/>
      </w:pPr>
    </w:p>
    <w:p w14:paraId="05C835FE" w14:textId="77777777" w:rsidR="00AE403E" w:rsidRDefault="00AE403E" w:rsidP="00AE403E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Andrea Elizabeth García </w:t>
      </w:r>
      <w:proofErr w:type="spellStart"/>
      <w:r>
        <w:rPr>
          <w:b/>
          <w:bCs/>
          <w:color w:val="000000"/>
          <w:sz w:val="32"/>
          <w:szCs w:val="32"/>
        </w:rPr>
        <w:t>García</w:t>
      </w:r>
      <w:proofErr w:type="spellEnd"/>
      <w:r>
        <w:rPr>
          <w:b/>
          <w:bCs/>
          <w:color w:val="000000"/>
          <w:sz w:val="32"/>
          <w:szCs w:val="32"/>
        </w:rPr>
        <w:t xml:space="preserve"> #9</w:t>
      </w:r>
    </w:p>
    <w:p w14:paraId="6CCBF709" w14:textId="77777777" w:rsidR="00AE403E" w:rsidRDefault="00AE403E" w:rsidP="00AE403E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Grupo: A</w:t>
      </w:r>
    </w:p>
    <w:p w14:paraId="67D10316" w14:textId="77777777" w:rsidR="00AE403E" w:rsidRDefault="00AE403E" w:rsidP="00AE403E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587055B5" w14:textId="77777777" w:rsidR="00AE403E" w:rsidRDefault="00AE403E" w:rsidP="00AE403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Nombre del trabajo: </w:t>
      </w:r>
    </w:p>
    <w:p w14:paraId="08078775" w14:textId="77777777" w:rsidR="00AE403E" w:rsidRDefault="00AE403E" w:rsidP="00AE403E">
      <w:pPr>
        <w:pStyle w:val="NormalWeb"/>
        <w:spacing w:before="24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Autoevaluación de las habilidades socioemocionales</w:t>
      </w:r>
    </w:p>
    <w:p w14:paraId="266BD715" w14:textId="3F0F0C4C" w:rsidR="00AE403E" w:rsidRPr="00AE403E" w:rsidRDefault="00AE403E" w:rsidP="00AE403E">
      <w:pPr>
        <w:pStyle w:val="NormalWeb"/>
        <w:spacing w:before="24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Nombre del docente: </w:t>
      </w:r>
      <w:r>
        <w:rPr>
          <w:rStyle w:val="normaltextrun"/>
        </w:rPr>
        <w:t>Martha Gabriela Ávila Camacho</w:t>
      </w:r>
    </w:p>
    <w:p w14:paraId="1226FA1A" w14:textId="77777777" w:rsidR="00AE403E" w:rsidRDefault="00AE403E" w:rsidP="00AE403E">
      <w:pPr>
        <w:pStyle w:val="NormalWeb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> </w:t>
      </w:r>
    </w:p>
    <w:p w14:paraId="7C557722" w14:textId="572B8487" w:rsidR="00AE403E" w:rsidRDefault="00AE403E" w:rsidP="00AE403E">
      <w:pPr>
        <w:pStyle w:val="NormalWeb"/>
        <w:spacing w:before="240" w:beforeAutospacing="0" w:after="240" w:afterAutospacing="0"/>
        <w:jc w:val="center"/>
        <w:rPr>
          <w:color w:val="000000"/>
        </w:rPr>
      </w:pPr>
      <w:r>
        <w:rPr>
          <w:b/>
          <w:bCs/>
          <w:color w:val="000000"/>
        </w:rPr>
        <w:t>Unidad de Aprendizaje I</w:t>
      </w:r>
      <w:r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I.  </w:t>
      </w:r>
      <w:r w:rsidRPr="00AE403E">
        <w:rPr>
          <w:color w:val="000000"/>
        </w:rPr>
        <w:t>Aprendizaje y enseñanza de las habilidades socioemocionales</w:t>
      </w:r>
    </w:p>
    <w:p w14:paraId="75C83C53" w14:textId="77777777" w:rsidR="00AE403E" w:rsidRDefault="00AE403E" w:rsidP="00AE403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AE403E" w14:paraId="3BC9BA0B" w14:textId="77777777" w:rsidTr="00AE403E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F286D" w14:textId="77777777" w:rsidR="00AE403E" w:rsidRDefault="00AE403E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11C89" w14:textId="6500821F" w:rsidR="00AE403E" w:rsidRPr="00AE403E" w:rsidRDefault="00AE403E" w:rsidP="006A48E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03E">
              <w:rPr>
                <w:rFonts w:ascii="Times New Roman" w:hAnsi="Times New Roman" w:cs="Times New Roman"/>
                <w:color w:val="000000"/>
              </w:rPr>
              <w:t>Detecta los procesos de aprendizaje de sus alumnos para favorecer su desarrollo cognitivo y socioemocional.</w:t>
            </w:r>
          </w:p>
          <w:p w14:paraId="497EA335" w14:textId="1E0D8201" w:rsidR="00AE403E" w:rsidRDefault="00AE403E" w:rsidP="006A48E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1A47F848" w14:textId="77777777" w:rsidR="00AE403E" w:rsidRDefault="00AE403E" w:rsidP="006A48E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560C9555" w14:textId="77777777" w:rsidR="00AE403E" w:rsidRDefault="00AE403E" w:rsidP="006A48E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44F2FB82" w14:textId="77777777" w:rsidR="00AE403E" w:rsidRDefault="00AE403E" w:rsidP="00AE403E">
      <w:pPr>
        <w:pStyle w:val="NormalWeb"/>
        <w:spacing w:before="240" w:beforeAutospacing="0" w:after="240" w:afterAutospacing="0"/>
        <w:jc w:val="both"/>
      </w:pPr>
    </w:p>
    <w:p w14:paraId="38A776F4" w14:textId="77777777" w:rsidR="00AE403E" w:rsidRDefault="00AE403E" w:rsidP="00AE403E">
      <w:pPr>
        <w:pStyle w:val="NormalWeb"/>
        <w:spacing w:before="240" w:beforeAutospacing="0" w:after="0" w:afterAutospacing="0"/>
        <w:jc w:val="center"/>
      </w:pPr>
      <w:r>
        <w:rPr>
          <w:color w:val="000000"/>
          <w:sz w:val="22"/>
          <w:szCs w:val="22"/>
        </w:rPr>
        <w:t>Saltillo, Coahuila de Zaragoza</w:t>
      </w:r>
    </w:p>
    <w:p w14:paraId="0B8B487C" w14:textId="4AD756C3" w:rsidR="00AE403E" w:rsidRDefault="00AE403E" w:rsidP="00AE403E">
      <w:pPr>
        <w:pStyle w:val="NormalWeb"/>
        <w:spacing w:before="24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enero</w:t>
      </w:r>
      <w:r>
        <w:rPr>
          <w:color w:val="000000"/>
          <w:sz w:val="22"/>
          <w:szCs w:val="22"/>
        </w:rPr>
        <w:t xml:space="preserve"> de 202</w:t>
      </w:r>
      <w:r>
        <w:rPr>
          <w:color w:val="000000"/>
          <w:sz w:val="22"/>
          <w:szCs w:val="22"/>
        </w:rPr>
        <w:t>2</w:t>
      </w:r>
    </w:p>
    <w:p w14:paraId="7968685A" w14:textId="67800D05" w:rsidR="00AE403E" w:rsidRDefault="00AE403E" w:rsidP="00AE403E">
      <w:pPr>
        <w:rPr>
          <w:color w:val="000000"/>
        </w:rPr>
      </w:pPr>
      <w:r>
        <w:rPr>
          <w:color w:val="000000"/>
        </w:rPr>
        <w:br w:type="page"/>
      </w:r>
      <w:r w:rsidR="0053229E">
        <w:rPr>
          <w:rFonts w:ascii="Arial" w:hAnsi="Arial" w:cs="Arial"/>
          <w:b/>
          <w:bCs/>
          <w:i/>
          <w:iCs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5F1D948A" wp14:editId="29A6F869">
            <wp:extent cx="6219825" cy="383857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09EF3DB" w14:textId="77777777" w:rsidR="00FB19A5" w:rsidRDefault="00FB19A5" w:rsidP="00FB19A5">
      <w:pPr>
        <w:pStyle w:val="Prrafodelista"/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</w:p>
    <w:p w14:paraId="368071D4" w14:textId="0594982F" w:rsidR="009C7CB4" w:rsidRDefault="009C7CB4" w:rsidP="0033614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Autoconocimiento:</w:t>
      </w:r>
    </w:p>
    <w:p w14:paraId="467D1D32" w14:textId="722E0A45" w:rsidR="009C7CB4" w:rsidRPr="00336142" w:rsidRDefault="002C1802" w:rsidP="0033614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36142">
        <w:rPr>
          <w:rFonts w:ascii="Arial" w:hAnsi="Arial" w:cs="Arial"/>
          <w:sz w:val="24"/>
          <w:szCs w:val="24"/>
          <w:shd w:val="clear" w:color="auto" w:fill="FFFFFF"/>
        </w:rPr>
        <w:t>Identificar mis defectos y virtudes</w:t>
      </w:r>
    </w:p>
    <w:p w14:paraId="6B4CF213" w14:textId="0239DA22" w:rsidR="00336142" w:rsidRPr="00336142" w:rsidRDefault="00336142" w:rsidP="0033614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36142">
        <w:rPr>
          <w:rFonts w:ascii="Arial" w:hAnsi="Arial" w:cs="Arial"/>
          <w:sz w:val="24"/>
          <w:szCs w:val="24"/>
          <w:shd w:val="clear" w:color="auto" w:fill="FFFFFF"/>
        </w:rPr>
        <w:t>Escribir como me siento cada que tengo un problema o cuando pasa algo bueno.</w:t>
      </w:r>
    </w:p>
    <w:p w14:paraId="0071EB40" w14:textId="62AF2719" w:rsidR="00336142" w:rsidRPr="00336142" w:rsidRDefault="00336142" w:rsidP="003742D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36142">
        <w:rPr>
          <w:rFonts w:ascii="Arial" w:hAnsi="Arial" w:cs="Arial"/>
          <w:sz w:val="24"/>
          <w:szCs w:val="24"/>
          <w:shd w:val="clear" w:color="auto" w:fill="FFFFFF"/>
        </w:rPr>
        <w:t>Identificar que es lo mas me gusta hacer y con lo que me siento tranquila.</w:t>
      </w:r>
    </w:p>
    <w:p w14:paraId="0CFACA0E" w14:textId="699E956C" w:rsidR="00AE403E" w:rsidRDefault="00336142" w:rsidP="003742D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336142">
        <w:rPr>
          <w:rFonts w:ascii="Arial" w:hAnsi="Arial" w:cs="Arial"/>
          <w:b/>
          <w:bCs/>
          <w:i/>
          <w:iCs/>
          <w:sz w:val="24"/>
          <w:szCs w:val="24"/>
        </w:rPr>
        <w:t>Autonomía</w:t>
      </w:r>
      <w:r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03D75097" w14:textId="26C1B969" w:rsidR="00336142" w:rsidRPr="0069296B" w:rsidRDefault="00941EB5" w:rsidP="003742DD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9296B">
        <w:rPr>
          <w:rFonts w:ascii="Arial" w:hAnsi="Arial" w:cs="Arial"/>
          <w:sz w:val="24"/>
          <w:szCs w:val="24"/>
        </w:rPr>
        <w:t>Reconocer mis responsabilidades.</w:t>
      </w:r>
    </w:p>
    <w:p w14:paraId="70F2C8BC" w14:textId="65310E70" w:rsidR="00941EB5" w:rsidRPr="0069296B" w:rsidRDefault="00941EB5" w:rsidP="003742DD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9296B">
        <w:rPr>
          <w:rFonts w:ascii="Arial" w:hAnsi="Arial" w:cs="Arial"/>
          <w:sz w:val="24"/>
          <w:szCs w:val="24"/>
        </w:rPr>
        <w:t>Tenerme autoconfianza.</w:t>
      </w:r>
    </w:p>
    <w:p w14:paraId="2603CF3B" w14:textId="19AE6851" w:rsidR="00941EB5" w:rsidRPr="0069296B" w:rsidRDefault="00941EB5" w:rsidP="003742DD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9296B">
        <w:rPr>
          <w:rFonts w:ascii="Arial" w:hAnsi="Arial" w:cs="Arial"/>
          <w:sz w:val="24"/>
          <w:szCs w:val="24"/>
        </w:rPr>
        <w:t>Establecer ciertos límites.</w:t>
      </w:r>
    </w:p>
    <w:p w14:paraId="1994C4E4" w14:textId="0F46A29C" w:rsidR="00941EB5" w:rsidRDefault="00941EB5" w:rsidP="003742D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Autorregulación: </w:t>
      </w:r>
    </w:p>
    <w:p w14:paraId="23D8E7DB" w14:textId="27C63AC6" w:rsidR="008E0CFA" w:rsidRPr="003742DD" w:rsidRDefault="008E0CFA" w:rsidP="003742D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742DD">
        <w:rPr>
          <w:rFonts w:ascii="Arial" w:hAnsi="Arial" w:cs="Arial"/>
          <w:sz w:val="24"/>
          <w:szCs w:val="24"/>
        </w:rPr>
        <w:t>Pensar antes de actuar.</w:t>
      </w:r>
    </w:p>
    <w:p w14:paraId="7AC97EF7" w14:textId="4B4EC679" w:rsidR="008E0CFA" w:rsidRPr="003742DD" w:rsidRDefault="0069296B" w:rsidP="003742D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742DD">
        <w:rPr>
          <w:rFonts w:ascii="Arial" w:hAnsi="Arial" w:cs="Arial"/>
          <w:sz w:val="24"/>
          <w:szCs w:val="24"/>
        </w:rPr>
        <w:t>Reflexionar acerca de mis actitudes.</w:t>
      </w:r>
    </w:p>
    <w:p w14:paraId="77B01E88" w14:textId="5CFDD58C" w:rsidR="0069296B" w:rsidRDefault="003742DD" w:rsidP="003742D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742DD">
        <w:rPr>
          <w:rFonts w:ascii="Arial" w:hAnsi="Arial" w:cs="Arial"/>
          <w:sz w:val="24"/>
          <w:szCs w:val="24"/>
        </w:rPr>
        <w:t xml:space="preserve">Meditar </w:t>
      </w:r>
    </w:p>
    <w:p w14:paraId="10F65685" w14:textId="77777777" w:rsidR="00FB19A5" w:rsidRDefault="00FB19A5" w:rsidP="00FB19A5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3A65F44D" w14:textId="1B430715" w:rsidR="003742DD" w:rsidRPr="00FB19A5" w:rsidRDefault="003742DD" w:rsidP="003742D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FB19A5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Empatía:</w:t>
      </w:r>
    </w:p>
    <w:p w14:paraId="757366E0" w14:textId="1E790085" w:rsidR="003742DD" w:rsidRDefault="00542612" w:rsidP="003742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Escuchar con atención a las demás personas.</w:t>
      </w:r>
    </w:p>
    <w:p w14:paraId="2315A8D6" w14:textId="75794028" w:rsidR="00542612" w:rsidRDefault="000553B9" w:rsidP="003742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Prestar atención y mostrar interés.</w:t>
      </w:r>
    </w:p>
    <w:p w14:paraId="479F3AE9" w14:textId="4E01126D" w:rsidR="00FB19A5" w:rsidRDefault="00FB19A5" w:rsidP="003742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tolerante y paciente con las personas.</w:t>
      </w:r>
    </w:p>
    <w:p w14:paraId="1A2CB492" w14:textId="5561ED0E" w:rsidR="00FB19A5" w:rsidRPr="00FB19A5" w:rsidRDefault="00FB19A5" w:rsidP="00FB19A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FB19A5">
        <w:rPr>
          <w:rFonts w:ascii="Arial" w:hAnsi="Arial" w:cs="Arial"/>
          <w:b/>
          <w:bCs/>
          <w:i/>
          <w:iCs/>
          <w:sz w:val="24"/>
          <w:szCs w:val="24"/>
        </w:rPr>
        <w:t xml:space="preserve">Colaboración: </w:t>
      </w:r>
    </w:p>
    <w:p w14:paraId="28D00987" w14:textId="7A5B7522" w:rsidR="00FB19A5" w:rsidRDefault="00FB19A5" w:rsidP="00FB19A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confianza con las demás personas.</w:t>
      </w:r>
    </w:p>
    <w:p w14:paraId="21A9986F" w14:textId="5CD5CF29" w:rsidR="00FB19A5" w:rsidRDefault="00FB19A5" w:rsidP="00FB19A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Tener mentalidad abierta, para aceptar opiniones de los demás. </w:t>
      </w:r>
    </w:p>
    <w:p w14:paraId="11794B5D" w14:textId="5BB8A5B7" w:rsidR="00FB19A5" w:rsidRPr="00FB19A5" w:rsidRDefault="00FB19A5" w:rsidP="00FB19A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paciente.</w:t>
      </w:r>
    </w:p>
    <w:sectPr w:rsidR="00FB19A5" w:rsidRPr="00FB1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639"/>
    <w:multiLevelType w:val="hybridMultilevel"/>
    <w:tmpl w:val="790EA06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66A2B"/>
    <w:multiLevelType w:val="hybridMultilevel"/>
    <w:tmpl w:val="6A301FE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753AF8"/>
    <w:multiLevelType w:val="hybridMultilevel"/>
    <w:tmpl w:val="D244219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155C88"/>
    <w:multiLevelType w:val="hybridMultilevel"/>
    <w:tmpl w:val="1E421750"/>
    <w:lvl w:ilvl="0" w:tplc="327C3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B0462"/>
    <w:multiLevelType w:val="hybridMultilevel"/>
    <w:tmpl w:val="C33C7DF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3E4C46"/>
    <w:multiLevelType w:val="hybridMultilevel"/>
    <w:tmpl w:val="CFAC77B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6E56AE"/>
    <w:multiLevelType w:val="hybridMultilevel"/>
    <w:tmpl w:val="28B8840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3E"/>
    <w:rsid w:val="000553B9"/>
    <w:rsid w:val="002C1802"/>
    <w:rsid w:val="00336142"/>
    <w:rsid w:val="003742DD"/>
    <w:rsid w:val="0053229E"/>
    <w:rsid w:val="00542612"/>
    <w:rsid w:val="0069296B"/>
    <w:rsid w:val="008E0CFA"/>
    <w:rsid w:val="00941EB5"/>
    <w:rsid w:val="009C7CB4"/>
    <w:rsid w:val="00AE403E"/>
    <w:rsid w:val="00FB06F8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4AF6AF"/>
  <w15:chartTrackingRefBased/>
  <w15:docId w15:val="{5E85A34A-9819-4A58-9D6B-BE27854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03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E403E"/>
    <w:pPr>
      <w:ind w:left="720"/>
      <w:contextualSpacing/>
    </w:pPr>
  </w:style>
  <w:style w:type="character" w:customStyle="1" w:styleId="normaltextrun">
    <w:name w:val="normaltextrun"/>
    <w:basedOn w:val="Fuentedeprrafopredeter"/>
    <w:rsid w:val="00AE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Habilidades</a:t>
            </a:r>
            <a:r>
              <a:rPr lang="es-MX" baseline="0"/>
              <a:t> Socioemocionales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Autoconocimiento</c:v>
                </c:pt>
                <c:pt idx="1">
                  <c:v>Autonomía</c:v>
                </c:pt>
                <c:pt idx="2">
                  <c:v>Autoregulación</c:v>
                </c:pt>
                <c:pt idx="3">
                  <c:v>Empatía</c:v>
                </c:pt>
                <c:pt idx="4">
                  <c:v>Colaboración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0-4D67-B62F-80F896C5AF9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Autoconocimiento</c:v>
                </c:pt>
                <c:pt idx="1">
                  <c:v>Autonomía</c:v>
                </c:pt>
                <c:pt idx="2">
                  <c:v>Autoregulación</c:v>
                </c:pt>
                <c:pt idx="3">
                  <c:v>Empatía</c:v>
                </c:pt>
                <c:pt idx="4">
                  <c:v>Colaboración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1210-4D67-B62F-80F896C5AF9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Autoconocimiento</c:v>
                </c:pt>
                <c:pt idx="1">
                  <c:v>Autonomía</c:v>
                </c:pt>
                <c:pt idx="2">
                  <c:v>Autoregulación</c:v>
                </c:pt>
                <c:pt idx="3">
                  <c:v>Empatía</c:v>
                </c:pt>
                <c:pt idx="4">
                  <c:v>Colaboración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1210-4D67-B62F-80F896C5A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10258016"/>
        <c:axId val="1010254688"/>
      </c:barChart>
      <c:catAx>
        <c:axId val="101025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10254688"/>
        <c:crosses val="autoZero"/>
        <c:auto val="1"/>
        <c:lblAlgn val="ctr"/>
        <c:lblOffset val="100"/>
        <c:noMultiLvlLbl val="0"/>
      </c:catAx>
      <c:valAx>
        <c:axId val="101025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1025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2022-01-12T18:22:00Z</dcterms:created>
  <dcterms:modified xsi:type="dcterms:W3CDTF">2022-01-12T19:56:00Z</dcterms:modified>
</cp:coreProperties>
</file>