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76246264"/>
        <w:docPartObj>
          <w:docPartGallery w:val="Cover Pages"/>
          <w:docPartUnique/>
        </w:docPartObj>
      </w:sdtPr>
      <w:sdtEndPr>
        <w:rPr>
          <w:rFonts w:ascii="Arial" w:hAnsi="Arial" w:cs="Arial"/>
          <w:sz w:val="28"/>
          <w:szCs w:val="28"/>
          <w:u w:val="single"/>
        </w:rPr>
      </w:sdtEndPr>
      <w:sdtContent>
        <w:p w14:paraId="60B9C432" w14:textId="77777777" w:rsidR="006607B5" w:rsidRPr="00E55B7A" w:rsidRDefault="006607B5" w:rsidP="006607B5">
          <w:pPr>
            <w:jc w:val="center"/>
            <w:rPr>
              <w:rFonts w:ascii="Arial" w:hAnsi="Arial" w:cs="Arial"/>
              <w:b/>
              <w:color w:val="000000" w:themeColor="text1"/>
              <w:sz w:val="32"/>
              <w:szCs w:val="32"/>
            </w:rPr>
          </w:pPr>
          <w:r>
            <w:br/>
          </w:r>
          <w:r w:rsidRPr="00E55B7A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>ESCUELA NORMAL DE EDUCACIÓN PREESCOLAR</w:t>
          </w:r>
        </w:p>
        <w:p w14:paraId="51A89A9D" w14:textId="77777777" w:rsidR="006607B5" w:rsidRPr="00E55B7A" w:rsidRDefault="006607B5" w:rsidP="006607B5">
          <w:pPr>
            <w:jc w:val="center"/>
            <w:rPr>
              <w:rFonts w:ascii="Arial" w:hAnsi="Arial" w:cs="Arial"/>
              <w:b/>
              <w:color w:val="000000" w:themeColor="text1"/>
              <w:sz w:val="32"/>
              <w:szCs w:val="32"/>
            </w:rPr>
          </w:pPr>
          <w:r w:rsidRPr="00E55B7A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>Licenciatura en Educación preescolar</w:t>
          </w:r>
        </w:p>
        <w:p w14:paraId="4C405AD1" w14:textId="77777777" w:rsidR="006607B5" w:rsidRPr="00761846" w:rsidRDefault="006607B5" w:rsidP="006607B5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059CE8E4" wp14:editId="6F9F34FD">
                <wp:simplePos x="0" y="0"/>
                <wp:positionH relativeFrom="margin">
                  <wp:posOffset>1882775</wp:posOffset>
                </wp:positionH>
                <wp:positionV relativeFrom="page">
                  <wp:posOffset>2197735</wp:posOffset>
                </wp:positionV>
                <wp:extent cx="1857375" cy="1381125"/>
                <wp:effectExtent l="0" t="0" r="0" b="9525"/>
                <wp:wrapNone/>
                <wp:docPr id="6" name="Imagen 6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55B7A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>Ciclo escolar 2020 – 2021</w:t>
          </w: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br/>
          </w:r>
        </w:p>
        <w:p w14:paraId="5BE8DF56" w14:textId="77777777" w:rsidR="006607B5" w:rsidRPr="009137DB" w:rsidRDefault="006607B5" w:rsidP="006607B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</w:p>
        <w:p w14:paraId="0FCCD72A" w14:textId="77777777" w:rsidR="006607B5" w:rsidRDefault="006607B5" w:rsidP="006607B5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E94438">
            <w:rPr>
              <w:rFonts w:ascii="Arial" w:hAnsi="Arial" w:cs="Arial"/>
              <w:b/>
              <w:bCs/>
              <w:sz w:val="28"/>
              <w:szCs w:val="28"/>
            </w:rPr>
            <w:t xml:space="preserve">Docente:  </w:t>
          </w:r>
          <w:r>
            <w:rPr>
              <w:rFonts w:ascii="Arial" w:hAnsi="Arial" w:cs="Arial"/>
              <w:sz w:val="28"/>
              <w:szCs w:val="28"/>
            </w:rPr>
            <w:t xml:space="preserve">Jesús Armando Villanueva Villarreal </w:t>
          </w:r>
        </w:p>
        <w:p w14:paraId="40670F78" w14:textId="77777777" w:rsidR="006607B5" w:rsidRPr="009137DB" w:rsidRDefault="006607B5" w:rsidP="006607B5">
          <w:pPr>
            <w:jc w:val="center"/>
            <w:rPr>
              <w:rFonts w:ascii="Arial" w:hAnsi="Arial" w:cs="Arial"/>
              <w:color w:val="000000"/>
              <w:sz w:val="26"/>
              <w:szCs w:val="26"/>
            </w:rPr>
          </w:pPr>
          <w:r>
            <w:br/>
          </w:r>
          <w:r w:rsidRPr="009137DB">
            <w:rPr>
              <w:rFonts w:ascii="Arial" w:hAnsi="Arial" w:cs="Arial"/>
              <w:b/>
              <w:sz w:val="28"/>
              <w:szCs w:val="28"/>
            </w:rPr>
            <w:t xml:space="preserve">Curso: </w:t>
          </w:r>
          <w:r w:rsidRPr="009137DB">
            <w:rPr>
              <w:rFonts w:ascii="Arial" w:hAnsi="Arial" w:cs="Arial"/>
              <w:sz w:val="28"/>
              <w:szCs w:val="28"/>
            </w:rPr>
            <w:t>Estrategias De Educación Física En Educación Preescolar</w:t>
          </w:r>
        </w:p>
        <w:p w14:paraId="4CC944B0" w14:textId="77777777" w:rsidR="006607B5" w:rsidRPr="009137DB" w:rsidRDefault="006607B5" w:rsidP="006607B5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</w:p>
        <w:p w14:paraId="605CE276" w14:textId="77777777" w:rsidR="006607B5" w:rsidRDefault="006607B5" w:rsidP="006607B5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N</w:t>
          </w:r>
          <w:r w:rsidRPr="000E3A61">
            <w:rPr>
              <w:rFonts w:ascii="Arial" w:hAnsi="Arial" w:cs="Arial"/>
              <w:b/>
              <w:sz w:val="28"/>
              <w:szCs w:val="28"/>
            </w:rPr>
            <w:t>ombre de la alumna:</w:t>
          </w:r>
          <w:r w:rsidRPr="001028BD">
            <w:rPr>
              <w:rFonts w:ascii="Arial" w:hAnsi="Arial" w:cs="Arial"/>
              <w:bCs/>
              <w:sz w:val="28"/>
              <w:szCs w:val="28"/>
            </w:rPr>
            <w:br/>
            <w:t xml:space="preserve"> </w:t>
          </w:r>
          <w:r>
            <w:rPr>
              <w:rFonts w:ascii="Arial" w:hAnsi="Arial" w:cs="Arial"/>
              <w:bCs/>
              <w:sz w:val="28"/>
              <w:szCs w:val="28"/>
            </w:rPr>
            <w:t>Nancy Guadalupe Covarrubias Tavitas.</w:t>
          </w:r>
          <w:r w:rsidRPr="001028BD">
            <w:rPr>
              <w:rFonts w:ascii="Arial" w:hAnsi="Arial" w:cs="Arial"/>
              <w:bCs/>
              <w:sz w:val="28"/>
              <w:szCs w:val="28"/>
            </w:rPr>
            <w:t xml:space="preserve">   </w:t>
          </w:r>
        </w:p>
        <w:p w14:paraId="6668B07E" w14:textId="77777777" w:rsidR="006607B5" w:rsidRDefault="006607B5" w:rsidP="006607B5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1028BD">
            <w:rPr>
              <w:rFonts w:ascii="Arial" w:hAnsi="Arial" w:cs="Arial"/>
              <w:bCs/>
              <w:sz w:val="28"/>
              <w:szCs w:val="28"/>
            </w:rPr>
            <w:t xml:space="preserve"> </w:t>
          </w:r>
        </w:p>
        <w:p w14:paraId="5947B3A1" w14:textId="1DE15D3F" w:rsidR="006607B5" w:rsidRDefault="006607B5" w:rsidP="006607B5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9137DB">
            <w:rPr>
              <w:rFonts w:ascii="Arial" w:hAnsi="Arial" w:cs="Arial"/>
              <w:b/>
              <w:sz w:val="28"/>
              <w:szCs w:val="28"/>
            </w:rPr>
            <w:t>N.L:</w:t>
          </w:r>
          <w:r>
            <w:rPr>
              <w:rFonts w:ascii="Arial" w:hAnsi="Arial" w:cs="Arial"/>
              <w:bCs/>
              <w:sz w:val="28"/>
              <w:szCs w:val="28"/>
            </w:rPr>
            <w:t xml:space="preserve"> </w:t>
          </w:r>
          <w:r w:rsidRPr="001028BD">
            <w:rPr>
              <w:rFonts w:ascii="Arial" w:hAnsi="Arial" w:cs="Arial"/>
              <w:bCs/>
              <w:sz w:val="28"/>
              <w:szCs w:val="28"/>
            </w:rPr>
            <w:t>N°</w:t>
          </w:r>
          <w:r>
            <w:rPr>
              <w:rFonts w:ascii="Arial" w:hAnsi="Arial" w:cs="Arial"/>
              <w:bCs/>
              <w:sz w:val="28"/>
              <w:szCs w:val="28"/>
            </w:rPr>
            <w:t>4</w:t>
          </w:r>
        </w:p>
        <w:p w14:paraId="2EC309DF" w14:textId="77777777" w:rsidR="006607B5" w:rsidRDefault="006607B5" w:rsidP="006607B5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</w:p>
        <w:p w14:paraId="0B5E7673" w14:textId="77777777" w:rsidR="006607B5" w:rsidRPr="000E3A61" w:rsidRDefault="006607B5" w:rsidP="006607B5">
          <w:pPr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0E3A61">
            <w:rPr>
              <w:rFonts w:ascii="Arial" w:hAnsi="Arial" w:cs="Arial"/>
              <w:b/>
              <w:sz w:val="28"/>
              <w:szCs w:val="28"/>
            </w:rPr>
            <w:t xml:space="preserve">Grupo:  </w:t>
          </w:r>
          <w:r>
            <w:rPr>
              <w:rFonts w:ascii="Arial" w:hAnsi="Arial" w:cs="Arial"/>
              <w:bCs/>
              <w:sz w:val="28"/>
              <w:szCs w:val="28"/>
              <w:u w:val="single"/>
            </w:rPr>
            <w:t>2 C</w:t>
          </w:r>
        </w:p>
        <w:p w14:paraId="41F2C35D" w14:textId="77777777" w:rsidR="006607B5" w:rsidRPr="00E94438" w:rsidRDefault="006607B5" w:rsidP="006607B5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C0B6A9" wp14:editId="0AAFE9A5">
                    <wp:simplePos x="0" y="0"/>
                    <wp:positionH relativeFrom="column">
                      <wp:posOffset>-108585</wp:posOffset>
                    </wp:positionH>
                    <wp:positionV relativeFrom="paragraph">
                      <wp:posOffset>217805</wp:posOffset>
                    </wp:positionV>
                    <wp:extent cx="5657850" cy="102870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7850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B83ABC" w14:textId="0F80BFAA" w:rsidR="006607B5" w:rsidRPr="009137DB" w:rsidRDefault="006607B5" w:rsidP="006607B5">
                                <w:pPr>
                                  <w:rPr>
                                    <w:rFonts w:ascii="Great Wishes" w:hAnsi="Great Wishes"/>
                                    <w:color w:val="C45911" w:themeColor="accent2" w:themeShade="BF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Great Wishes" w:hAnsi="Great Wishes"/>
                                    <w:color w:val="C45911" w:themeColor="accent2" w:themeShade="BF"/>
                                    <w:sz w:val="72"/>
                                    <w:szCs w:val="72"/>
                                  </w:rPr>
                                  <w:t xml:space="preserve">Circuito de acción motor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C0B6A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8.55pt;margin-top:17.15pt;width:445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" filled="f" stroked="f" strokeweight=".5pt">
                    <v:textbox>
                      <w:txbxContent>
                        <w:p w14:paraId="62B83ABC" w14:textId="0F80BFAA" w:rsidR="006607B5" w:rsidRPr="009137DB" w:rsidRDefault="006607B5" w:rsidP="006607B5">
                          <w:pPr>
                            <w:rPr>
                              <w:rFonts w:ascii="Great Wishes" w:hAnsi="Great Wishes"/>
                              <w:color w:val="C45911" w:themeColor="accent2" w:themeShade="BF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Great Wishes" w:hAnsi="Great Wishes"/>
                              <w:color w:val="C45911" w:themeColor="accent2" w:themeShade="BF"/>
                              <w:sz w:val="72"/>
                              <w:szCs w:val="72"/>
                            </w:rPr>
                            <w:t xml:space="preserve">Circuito de acción motor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93D995C" w14:textId="77777777" w:rsidR="006607B5" w:rsidRDefault="006607B5" w:rsidP="006607B5">
          <w:pPr>
            <w:rPr>
              <w:rFonts w:ascii="Arial" w:hAnsi="Arial" w:cs="Arial"/>
              <w:sz w:val="28"/>
              <w:szCs w:val="28"/>
            </w:rPr>
          </w:pPr>
        </w:p>
        <w:p w14:paraId="6B311857" w14:textId="77777777" w:rsidR="006607B5" w:rsidRDefault="006607B5" w:rsidP="006607B5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557FAB1B" w14:textId="77777777" w:rsidR="006607B5" w:rsidRDefault="006607B5" w:rsidP="006607B5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1DD3FB0F" w14:textId="77777777" w:rsidR="006607B5" w:rsidRDefault="006607B5" w:rsidP="006607B5">
          <w:pPr>
            <w:rPr>
              <w:rFonts w:ascii="Arial" w:hAnsi="Arial" w:cs="Arial"/>
              <w:sz w:val="28"/>
              <w:szCs w:val="28"/>
            </w:rPr>
          </w:pPr>
        </w:p>
        <w:p w14:paraId="68533687" w14:textId="77777777" w:rsidR="006607B5" w:rsidRDefault="006607B5" w:rsidP="006607B5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5B5FCF34" w14:textId="77777777" w:rsidR="006607B5" w:rsidRPr="009137DB" w:rsidRDefault="006607B5" w:rsidP="006607B5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F3129C" wp14:editId="7A1DAE7B">
                    <wp:simplePos x="0" y="0"/>
                    <wp:positionH relativeFrom="column">
                      <wp:posOffset>4339590</wp:posOffset>
                    </wp:positionH>
                    <wp:positionV relativeFrom="paragraph">
                      <wp:posOffset>430604</wp:posOffset>
                    </wp:positionV>
                    <wp:extent cx="1895475" cy="342900"/>
                    <wp:effectExtent l="0" t="0" r="0" b="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547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D62291" w14:textId="4C8304FA" w:rsidR="006607B5" w:rsidRPr="000E3A61" w:rsidRDefault="006607B5" w:rsidP="006607B5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21/enero/2022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F3129C" id="Cuadro de texto 7" o:spid="_x0000_s1027" type="#_x0000_t202" style="position:absolute;left:0;text-align:left;margin-left:341.7pt;margin-top:33.9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" filled="f" stroked="f" strokeweight=".5pt">
                    <v:textbox>
                      <w:txbxContent>
                        <w:p w14:paraId="5BD62291" w14:textId="4C8304FA" w:rsidR="006607B5" w:rsidRPr="000E3A61" w:rsidRDefault="006607B5" w:rsidP="006607B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21/enero/2022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BB98C9" wp14:editId="3AE12F10">
                    <wp:simplePos x="0" y="0"/>
                    <wp:positionH relativeFrom="column">
                      <wp:posOffset>-441960</wp:posOffset>
                    </wp:positionH>
                    <wp:positionV relativeFrom="paragraph">
                      <wp:posOffset>429260</wp:posOffset>
                    </wp:positionV>
                    <wp:extent cx="1704975" cy="342900"/>
                    <wp:effectExtent l="0" t="0" r="0" b="0"/>
                    <wp:wrapNone/>
                    <wp:docPr id="79" name="Cuadro de texto 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0497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C62569" w14:textId="77777777" w:rsidR="006607B5" w:rsidRPr="000E3A61" w:rsidRDefault="006607B5" w:rsidP="006607B5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Saltillo, Coahuila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BB98C9" id="Cuadro de texto 79" o:spid="_x0000_s1028" type="#_x0000_t202" style="position:absolute;left:0;text-align:left;margin-left:-34.8pt;margin-top:33.8pt;width:13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" filled="f" stroked="f" strokeweight=".5pt">
                    <v:textbox>
                      <w:txbxContent>
                        <w:p w14:paraId="29C62569" w14:textId="77777777" w:rsidR="006607B5" w:rsidRPr="000E3A61" w:rsidRDefault="006607B5" w:rsidP="006607B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Saltillo, Coahuila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466BA242" w14:textId="1812B398" w:rsidR="006607B5" w:rsidRDefault="006607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El siguiente video se encuentra una actividad sobre un circuito de acción motor, dentro del video se da la explicación que haría el niño en la actividad, por motivos del clima y de salud en el que nos encontramos no se pudo aplicar la actividad a un niño de prescolar.</w:t>
      </w:r>
    </w:p>
    <w:p w14:paraId="709F9DA9" w14:textId="7604903E" w:rsidR="006607B5" w:rsidRPr="006607B5" w:rsidRDefault="006607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Pero se realizo en casa de la alumna de la escuela normal de prescolar con su hermana de 11 años. </w:t>
      </w:r>
    </w:p>
    <w:p w14:paraId="6F237AEB" w14:textId="77777777" w:rsidR="006607B5" w:rsidRDefault="006607B5">
      <w:pPr>
        <w:rPr>
          <w:sz w:val="60"/>
          <w:szCs w:val="60"/>
        </w:rPr>
      </w:pPr>
    </w:p>
    <w:p w14:paraId="1AF1DE6E" w14:textId="77777777" w:rsidR="006607B5" w:rsidRDefault="006607B5">
      <w:pPr>
        <w:rPr>
          <w:sz w:val="60"/>
          <w:szCs w:val="60"/>
        </w:rPr>
      </w:pPr>
    </w:p>
    <w:p w14:paraId="251194C4" w14:textId="54377962" w:rsidR="006607B5" w:rsidRDefault="006607B5">
      <w:pPr>
        <w:rPr>
          <w:sz w:val="60"/>
          <w:szCs w:val="6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8875B" wp14:editId="66AD97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7850" cy="10287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B09FF" w14:textId="351BB463" w:rsidR="006607B5" w:rsidRPr="006607B5" w:rsidRDefault="006607B5" w:rsidP="006607B5">
                            <w:pPr>
                              <w:jc w:val="center"/>
                              <w:rPr>
                                <w:rFonts w:ascii="Great Wishes" w:hAnsi="Great Wishes"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6607B5">
                              <w:rPr>
                                <w:rFonts w:ascii="Great Wishes" w:hAnsi="Great Wishes"/>
                                <w:color w:val="FFC000"/>
                                <w:sz w:val="72"/>
                                <w:szCs w:val="72"/>
                              </w:rPr>
                              <w:t>Link del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875B" id="Cuadro de texto 1" o:spid="_x0000_s1029" type="#_x0000_t202" style="position:absolute;margin-left:0;margin-top:0;width:445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" filled="f" stroked="f" strokeweight=".5pt">
                <v:textbox>
                  <w:txbxContent>
                    <w:p w14:paraId="1C8B09FF" w14:textId="351BB463" w:rsidR="006607B5" w:rsidRPr="006607B5" w:rsidRDefault="006607B5" w:rsidP="006607B5">
                      <w:pPr>
                        <w:jc w:val="center"/>
                        <w:rPr>
                          <w:rFonts w:ascii="Great Wishes" w:hAnsi="Great Wishes"/>
                          <w:color w:val="FFC000"/>
                          <w:sz w:val="72"/>
                          <w:szCs w:val="72"/>
                        </w:rPr>
                      </w:pPr>
                      <w:r w:rsidRPr="006607B5">
                        <w:rPr>
                          <w:rFonts w:ascii="Great Wishes" w:hAnsi="Great Wishes"/>
                          <w:color w:val="FFC000"/>
                          <w:sz w:val="72"/>
                          <w:szCs w:val="72"/>
                        </w:rPr>
                        <w:t>Link del video</w:t>
                      </w:r>
                    </w:p>
                  </w:txbxContent>
                </v:textbox>
              </v:shape>
            </w:pict>
          </mc:Fallback>
        </mc:AlternateContent>
      </w:r>
    </w:p>
    <w:p w14:paraId="3C1AE121" w14:textId="77777777" w:rsidR="006607B5" w:rsidRDefault="006607B5">
      <w:pPr>
        <w:rPr>
          <w:sz w:val="60"/>
          <w:szCs w:val="60"/>
        </w:rPr>
      </w:pPr>
    </w:p>
    <w:p w14:paraId="50B6ACC0" w14:textId="2E84EA3D" w:rsidR="00B76F8A" w:rsidRPr="006607B5" w:rsidRDefault="006607B5">
      <w:pPr>
        <w:rPr>
          <w:sz w:val="60"/>
          <w:szCs w:val="60"/>
        </w:rPr>
      </w:pPr>
      <w:r w:rsidRPr="006607B5">
        <w:rPr>
          <w:sz w:val="60"/>
          <w:szCs w:val="60"/>
        </w:rPr>
        <w:t>https://youtu.be/iOMe5Rzc0LY</w:t>
      </w:r>
    </w:p>
    <w:sectPr w:rsidR="00B76F8A" w:rsidRPr="006607B5" w:rsidSect="006607B5">
      <w:pgSz w:w="12240" w:h="15840"/>
      <w:pgMar w:top="1417" w:right="1701" w:bottom="1417" w:left="1701" w:header="708" w:footer="708" w:gutter="0"/>
      <w:pgBorders w:offsetFrom="page">
        <w:top w:val="thinThickThinMediumGap" w:sz="24" w:space="24" w:color="C45911" w:themeColor="accent2" w:themeShade="BF"/>
        <w:left w:val="thinThickThinMediumGap" w:sz="24" w:space="24" w:color="C45911" w:themeColor="accent2" w:themeShade="BF"/>
        <w:bottom w:val="thinThickThinMediumGap" w:sz="24" w:space="24" w:color="C45911" w:themeColor="accent2" w:themeShade="BF"/>
        <w:right w:val="thinThickThinMedium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eat Wishes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B5"/>
    <w:rsid w:val="006607B5"/>
    <w:rsid w:val="00B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077A"/>
  <w15:chartTrackingRefBased/>
  <w15:docId w15:val="{9C21AAFB-B5BF-471A-B207-E13C8D3A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GUADALUPE COVARRUBIAS TAVITAS</dc:creator>
  <cp:keywords/>
  <dc:description/>
  <cp:lastModifiedBy>NANCY GUADALUPE COVARRUBIAS TAVITAS</cp:lastModifiedBy>
  <cp:revision>1</cp:revision>
  <dcterms:created xsi:type="dcterms:W3CDTF">2022-01-22T03:08:00Z</dcterms:created>
  <dcterms:modified xsi:type="dcterms:W3CDTF">2022-01-22T03:13:00Z</dcterms:modified>
</cp:coreProperties>
</file>