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06F1" w14:textId="77777777" w:rsidR="00766407" w:rsidRPr="00B6081E" w:rsidRDefault="00B6081E" w:rsidP="00B6081E">
      <w:pPr>
        <w:jc w:val="center"/>
        <w:rPr>
          <w:rFonts w:ascii="Arial" w:hAnsi="Arial" w:cs="Arial"/>
          <w:b/>
          <w:sz w:val="24"/>
          <w:szCs w:val="24"/>
        </w:rPr>
      </w:pPr>
      <w:r w:rsidRPr="00B6081E">
        <w:rPr>
          <w:rFonts w:ascii="Arial" w:hAnsi="Arial" w:cs="Arial"/>
          <w:b/>
          <w:sz w:val="24"/>
          <w:szCs w:val="24"/>
        </w:rPr>
        <w:t>Transformando la práctica docente</w:t>
      </w:r>
    </w:p>
    <w:p w14:paraId="35822CCF" w14:textId="77777777" w:rsidR="00B6081E" w:rsidRPr="00B6081E" w:rsidRDefault="00B6081E" w:rsidP="00B6081E">
      <w:pPr>
        <w:jc w:val="center"/>
        <w:rPr>
          <w:rFonts w:ascii="Arial" w:hAnsi="Arial" w:cs="Arial"/>
          <w:b/>
          <w:sz w:val="24"/>
          <w:szCs w:val="24"/>
        </w:rPr>
      </w:pPr>
      <w:r w:rsidRPr="00B6081E">
        <w:rPr>
          <w:rFonts w:ascii="Arial" w:hAnsi="Arial" w:cs="Arial"/>
          <w:b/>
          <w:sz w:val="24"/>
          <w:szCs w:val="24"/>
        </w:rPr>
        <w:t>Una propuesta basada en la investigación acción</w:t>
      </w:r>
    </w:p>
    <w:p w14:paraId="5DFDD232" w14:textId="77777777" w:rsidR="00B6081E" w:rsidRDefault="00B6081E" w:rsidP="00B6081E">
      <w:pPr>
        <w:jc w:val="center"/>
        <w:rPr>
          <w:rFonts w:ascii="Arial" w:hAnsi="Arial" w:cs="Arial"/>
          <w:b/>
          <w:sz w:val="24"/>
          <w:szCs w:val="24"/>
        </w:rPr>
      </w:pPr>
      <w:r w:rsidRPr="00B6081E">
        <w:rPr>
          <w:rFonts w:ascii="Arial" w:hAnsi="Arial" w:cs="Arial"/>
          <w:b/>
          <w:sz w:val="24"/>
          <w:szCs w:val="24"/>
        </w:rPr>
        <w:t xml:space="preserve">Cecilia Fierro, Bertha </w:t>
      </w:r>
      <w:proofErr w:type="spellStart"/>
      <w:r w:rsidRPr="00B6081E">
        <w:rPr>
          <w:rFonts w:ascii="Arial" w:hAnsi="Arial" w:cs="Arial"/>
          <w:b/>
          <w:sz w:val="24"/>
          <w:szCs w:val="24"/>
        </w:rPr>
        <w:t>Forful</w:t>
      </w:r>
      <w:proofErr w:type="spellEnd"/>
      <w:r w:rsidRPr="00B6081E">
        <w:rPr>
          <w:rFonts w:ascii="Arial" w:hAnsi="Arial" w:cs="Arial"/>
          <w:b/>
          <w:sz w:val="24"/>
          <w:szCs w:val="24"/>
        </w:rPr>
        <w:t>, Levia Rosas</w:t>
      </w:r>
    </w:p>
    <w:p w14:paraId="6D75AF90" w14:textId="77777777" w:rsidR="00B6081E" w:rsidRDefault="00B6081E" w:rsidP="00B6081E">
      <w:pPr>
        <w:jc w:val="both"/>
        <w:rPr>
          <w:rFonts w:ascii="Arial" w:hAnsi="Arial" w:cs="Arial"/>
          <w:b/>
          <w:sz w:val="24"/>
          <w:szCs w:val="24"/>
        </w:rPr>
      </w:pPr>
    </w:p>
    <w:p w14:paraId="56DD1AA0" w14:textId="77777777" w:rsidR="00B6081E" w:rsidRDefault="00B6081E" w:rsidP="00B6081E">
      <w:pPr>
        <w:jc w:val="both"/>
        <w:rPr>
          <w:rFonts w:ascii="Arial" w:hAnsi="Arial" w:cs="Arial"/>
          <w:b/>
          <w:sz w:val="24"/>
          <w:szCs w:val="24"/>
        </w:rPr>
      </w:pPr>
      <w:r>
        <w:rPr>
          <w:rFonts w:ascii="Arial" w:hAnsi="Arial" w:cs="Arial"/>
          <w:b/>
          <w:sz w:val="24"/>
          <w:szCs w:val="24"/>
        </w:rPr>
        <w:t>DIMENSIÓN PERSONAL</w:t>
      </w:r>
    </w:p>
    <w:p w14:paraId="7B535AF1" w14:textId="348BD433" w:rsidR="00B6081E" w:rsidRDefault="00B6081E" w:rsidP="00B6081E">
      <w:pPr>
        <w:jc w:val="both"/>
        <w:rPr>
          <w:rFonts w:ascii="Arial" w:hAnsi="Arial" w:cs="Arial"/>
          <w:sz w:val="24"/>
          <w:szCs w:val="24"/>
        </w:rPr>
      </w:pPr>
      <w:r>
        <w:rPr>
          <w:rFonts w:ascii="Arial" w:hAnsi="Arial" w:cs="Arial"/>
          <w:sz w:val="24"/>
          <w:szCs w:val="24"/>
        </w:rPr>
        <w:t>En la docencia la persona del maestro como “individuo” es una referencia fundamental, Por ellos se invita al maestro a reflexionar sobre el propio quehacer desde la perspectiva particular que cada uno le imparte como sujeto histórico</w:t>
      </w:r>
      <w:r w:rsidR="00627EBC">
        <w:rPr>
          <w:rFonts w:ascii="Arial" w:hAnsi="Arial" w:cs="Arial"/>
          <w:sz w:val="24"/>
          <w:szCs w:val="24"/>
        </w:rPr>
        <w:t xml:space="preserve">, capaz de </w:t>
      </w:r>
      <w:r w:rsidR="003F6578">
        <w:rPr>
          <w:rFonts w:ascii="Arial" w:hAnsi="Arial" w:cs="Arial"/>
          <w:sz w:val="24"/>
          <w:szCs w:val="24"/>
        </w:rPr>
        <w:t>analizar</w:t>
      </w:r>
      <w:r w:rsidR="00627EBC">
        <w:rPr>
          <w:rFonts w:ascii="Arial" w:hAnsi="Arial" w:cs="Arial"/>
          <w:sz w:val="24"/>
          <w:szCs w:val="24"/>
        </w:rPr>
        <w:t xml:space="preserve"> su pasado, resignificar su presente y construir su futuro,</w:t>
      </w:r>
    </w:p>
    <w:p w14:paraId="47D4C231" w14:textId="77777777" w:rsidR="00627EBC" w:rsidRDefault="00627EBC" w:rsidP="00B6081E">
      <w:pPr>
        <w:jc w:val="both"/>
        <w:rPr>
          <w:rFonts w:ascii="Arial" w:hAnsi="Arial" w:cs="Arial"/>
          <w:b/>
          <w:sz w:val="24"/>
          <w:szCs w:val="24"/>
        </w:rPr>
      </w:pPr>
      <w:r>
        <w:rPr>
          <w:rFonts w:ascii="Arial" w:hAnsi="Arial" w:cs="Arial"/>
          <w:b/>
          <w:sz w:val="24"/>
          <w:szCs w:val="24"/>
        </w:rPr>
        <w:t>Preguntas de análisis propuestas en el libro:</w:t>
      </w:r>
    </w:p>
    <w:p w14:paraId="482AA858" w14:textId="77777777" w:rsidR="00627EBC" w:rsidRDefault="00627EBC" w:rsidP="00B6081E">
      <w:pPr>
        <w:jc w:val="both"/>
        <w:rPr>
          <w:rFonts w:ascii="Arial" w:hAnsi="Arial" w:cs="Arial"/>
          <w:sz w:val="24"/>
          <w:szCs w:val="24"/>
        </w:rPr>
      </w:pPr>
      <w:r>
        <w:rPr>
          <w:rFonts w:ascii="Arial" w:hAnsi="Arial" w:cs="Arial"/>
          <w:sz w:val="24"/>
          <w:szCs w:val="24"/>
        </w:rPr>
        <w:t xml:space="preserve">¿De qué manera se hacen presentes en mi vida profesional mis circunstancias y proyectos personales? </w:t>
      </w:r>
    </w:p>
    <w:p w14:paraId="278909F1" w14:textId="77777777" w:rsidR="00627EBC" w:rsidRDefault="00627EBC" w:rsidP="00B6081E">
      <w:pPr>
        <w:jc w:val="both"/>
        <w:rPr>
          <w:rFonts w:ascii="Arial" w:hAnsi="Arial" w:cs="Arial"/>
          <w:sz w:val="24"/>
          <w:szCs w:val="24"/>
        </w:rPr>
      </w:pPr>
      <w:r>
        <w:rPr>
          <w:rFonts w:ascii="Arial" w:hAnsi="Arial" w:cs="Arial"/>
          <w:sz w:val="24"/>
          <w:szCs w:val="24"/>
        </w:rPr>
        <w:t>¿Qué lugar ocupa en mi vida personal mi quehacer de maestro?</w:t>
      </w:r>
    </w:p>
    <w:p w14:paraId="4F4F3173" w14:textId="77777777" w:rsidR="00627EBC" w:rsidRDefault="00627EBC" w:rsidP="00B6081E">
      <w:pPr>
        <w:jc w:val="both"/>
        <w:rPr>
          <w:rFonts w:ascii="Arial" w:hAnsi="Arial" w:cs="Arial"/>
          <w:sz w:val="24"/>
          <w:szCs w:val="24"/>
        </w:rPr>
      </w:pPr>
      <w:r>
        <w:rPr>
          <w:rFonts w:ascii="Arial" w:hAnsi="Arial" w:cs="Arial"/>
          <w:sz w:val="24"/>
          <w:szCs w:val="24"/>
        </w:rPr>
        <w:t>¿De qué manera se han entretejido mi historia personal y mi trayectoria profesional?</w:t>
      </w:r>
    </w:p>
    <w:p w14:paraId="2C28ECE2" w14:textId="77777777" w:rsidR="00627EBC" w:rsidRPr="00627EBC" w:rsidRDefault="00627EBC" w:rsidP="00CC60B0">
      <w:pPr>
        <w:jc w:val="both"/>
        <w:rPr>
          <w:rFonts w:ascii="Arial" w:hAnsi="Arial" w:cs="Arial"/>
          <w:sz w:val="24"/>
          <w:szCs w:val="24"/>
        </w:rPr>
      </w:pPr>
      <w:r>
        <w:rPr>
          <w:rFonts w:ascii="Arial" w:hAnsi="Arial" w:cs="Arial"/>
          <w:sz w:val="24"/>
          <w:szCs w:val="24"/>
        </w:rPr>
        <w:t>¿En qué medida mi trabajo docente ha contrib</w:t>
      </w:r>
      <w:r w:rsidR="00CC60B0">
        <w:rPr>
          <w:rFonts w:ascii="Arial" w:hAnsi="Arial" w:cs="Arial"/>
          <w:sz w:val="24"/>
          <w:szCs w:val="24"/>
        </w:rPr>
        <w:t>uido a mi realización personal</w:t>
      </w:r>
      <w:r w:rsidRPr="00627EBC">
        <w:rPr>
          <w:rFonts w:ascii="Arial" w:hAnsi="Arial" w:cs="Arial"/>
          <w:noProof/>
          <w:sz w:val="24"/>
          <w:szCs w:val="24"/>
        </w:rPr>
        <mc:AlternateContent>
          <mc:Choice Requires="wps">
            <w:drawing>
              <wp:anchor distT="0" distB="0" distL="114300" distR="114300" simplePos="0" relativeHeight="251661312" behindDoc="0" locked="0" layoutInCell="1" allowOverlap="1" wp14:anchorId="6C1DCC50" wp14:editId="4E3402F0">
                <wp:simplePos x="0" y="0"/>
                <wp:positionH relativeFrom="column">
                  <wp:posOffset>2802835</wp:posOffset>
                </wp:positionH>
                <wp:positionV relativeFrom="paragraph">
                  <wp:posOffset>191438</wp:posOffset>
                </wp:positionV>
                <wp:extent cx="2506133" cy="1885244"/>
                <wp:effectExtent l="0" t="0" r="27940" b="20320"/>
                <wp:wrapNone/>
                <wp:docPr id="6" name="Rectángulo 5"/>
                <wp:cNvGraphicFramePr/>
                <a:graphic xmlns:a="http://schemas.openxmlformats.org/drawingml/2006/main">
                  <a:graphicData uri="http://schemas.microsoft.com/office/word/2010/wordprocessingShape">
                    <wps:wsp>
                      <wps:cNvSpPr/>
                      <wps:spPr>
                        <a:xfrm>
                          <a:off x="0" y="0"/>
                          <a:ext cx="2506133" cy="1885244"/>
                        </a:xfrm>
                        <a:prstGeom prst="rect">
                          <a:avLst/>
                        </a:prstGeom>
                      </wps:spPr>
                      <wps:style>
                        <a:lnRef idx="2">
                          <a:schemeClr val="dk1"/>
                        </a:lnRef>
                        <a:fillRef idx="1">
                          <a:schemeClr val="lt1"/>
                        </a:fillRef>
                        <a:effectRef idx="0">
                          <a:schemeClr val="dk1"/>
                        </a:effectRef>
                        <a:fontRef idx="minor">
                          <a:schemeClr val="dk1"/>
                        </a:fontRef>
                      </wps:style>
                      <wps:txbx>
                        <w:txbxContent>
                          <w:p w14:paraId="05A3E81E" w14:textId="77777777" w:rsidR="00627EBC" w:rsidRDefault="00627EBC" w:rsidP="00627EBC">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7C0C6FBB"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--Retrato hablado…un esfuerzo por mirarnos desde los otros</w:t>
                            </w:r>
                          </w:p>
                          <w:p w14:paraId="042758EA"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-Cómo y dónde hemos aprendido a ser maestros</w:t>
                            </w:r>
                          </w:p>
                          <w:p w14:paraId="748AC5C6"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-Una Visión retrospectivas: mi trayectoria como maestro</w:t>
                            </w:r>
                          </w:p>
                          <w:p w14:paraId="0AD222B0"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-Además de maestro, ¿qué?</w:t>
                            </w:r>
                          </w:p>
                          <w:p w14:paraId="3A8960D3"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1DCC50" id="Rectángulo 5" o:spid="_x0000_s1026" style="position:absolute;left:0;text-align:left;margin-left:220.7pt;margin-top:15.05pt;width:197.35pt;height:148.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" fillcolor="white [3201]" strokecolor="black [3200]" strokeweight="1pt">
                <v:textbox>
                  <w:txbxContent>
                    <w:p w14:paraId="05A3E81E" w14:textId="77777777" w:rsidR="00627EBC" w:rsidRDefault="00627EBC" w:rsidP="00627EBC">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7C0C6FBB"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--Retrato hablado…un esfuerzo por mirarnos desde los otros</w:t>
                      </w:r>
                    </w:p>
                    <w:p w14:paraId="042758EA"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-Cómo y dónde hemos aprendido a ser maestros</w:t>
                      </w:r>
                    </w:p>
                    <w:p w14:paraId="748AC5C6"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-Una Visión retrospectivas: mi trayectoria como maestro</w:t>
                      </w:r>
                    </w:p>
                    <w:p w14:paraId="0AD222B0"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-Además de maestro, ¿qué?</w:t>
                      </w:r>
                    </w:p>
                    <w:p w14:paraId="3A8960D3"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txbxContent>
                </v:textbox>
              </v:rect>
            </w:pict>
          </mc:Fallback>
        </mc:AlternateContent>
      </w:r>
      <w:r w:rsidRPr="00627EBC">
        <w:rPr>
          <w:rFonts w:ascii="Arial" w:hAnsi="Arial" w:cs="Arial"/>
          <w:noProof/>
          <w:sz w:val="24"/>
          <w:szCs w:val="24"/>
        </w:rPr>
        <mc:AlternateContent>
          <mc:Choice Requires="wps">
            <w:drawing>
              <wp:anchor distT="0" distB="0" distL="114300" distR="114300" simplePos="0" relativeHeight="251659264" behindDoc="0" locked="0" layoutInCell="1" allowOverlap="1" wp14:anchorId="3C617DFD" wp14:editId="032B33B9">
                <wp:simplePos x="0" y="0"/>
                <wp:positionH relativeFrom="margin">
                  <wp:align>left</wp:align>
                </wp:positionH>
                <wp:positionV relativeFrom="paragraph">
                  <wp:posOffset>215016</wp:posOffset>
                </wp:positionV>
                <wp:extent cx="1987826" cy="1530626"/>
                <wp:effectExtent l="0" t="0" r="12700" b="12700"/>
                <wp:wrapNone/>
                <wp:docPr id="4" name="Rectángulo 3"/>
                <wp:cNvGraphicFramePr/>
                <a:graphic xmlns:a="http://schemas.openxmlformats.org/drawingml/2006/main">
                  <a:graphicData uri="http://schemas.microsoft.com/office/word/2010/wordprocessingShape">
                    <wps:wsp>
                      <wps:cNvSpPr/>
                      <wps:spPr>
                        <a:xfrm>
                          <a:off x="0" y="0"/>
                          <a:ext cx="1987826" cy="1530626"/>
                        </a:xfrm>
                        <a:prstGeom prst="rect">
                          <a:avLst/>
                        </a:prstGeom>
                      </wps:spPr>
                      <wps:style>
                        <a:lnRef idx="2">
                          <a:schemeClr val="dk1"/>
                        </a:lnRef>
                        <a:fillRef idx="1">
                          <a:schemeClr val="lt1"/>
                        </a:fillRef>
                        <a:effectRef idx="0">
                          <a:schemeClr val="dk1"/>
                        </a:effectRef>
                        <a:fontRef idx="minor">
                          <a:schemeClr val="dk1"/>
                        </a:fontRef>
                      </wps:style>
                      <wps:txbx>
                        <w:txbxContent>
                          <w:p w14:paraId="17633979" w14:textId="77777777" w:rsidR="00627EBC" w:rsidRDefault="00627EBC" w:rsidP="00627EBC">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54A08C9B"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-Maestro – hombre individual</w:t>
                            </w:r>
                          </w:p>
                          <w:p w14:paraId="2E3EF23F"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Maestro- sujeto histórico</w:t>
                            </w:r>
                          </w:p>
                          <w:p w14:paraId="3FE02FDB"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Historia personal- trayectoria profesional</w:t>
                            </w:r>
                          </w:p>
                          <w:p w14:paraId="1698BDA7"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Vida cotidiana- trabajo en la escuela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17DFD" id="Rectángulo 3" o:spid="_x0000_s1027" style="position:absolute;left:0;text-align:left;margin-left:0;margin-top:16.95pt;width:156.5pt;height:12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" fillcolor="white [3201]" strokecolor="black [3200]" strokeweight="1pt">
                <v:textbox>
                  <w:txbxContent>
                    <w:p w14:paraId="17633979" w14:textId="77777777" w:rsidR="00627EBC" w:rsidRDefault="00627EBC" w:rsidP="00627EBC">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54A08C9B"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-Maestro – hombre individual</w:t>
                      </w:r>
                    </w:p>
                    <w:p w14:paraId="2E3EF23F"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Maestro- sujeto histórico</w:t>
                      </w:r>
                    </w:p>
                    <w:p w14:paraId="3FE02FDB"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Historia personal- trayectoria profesional</w:t>
                      </w:r>
                    </w:p>
                    <w:p w14:paraId="1698BDA7" w14:textId="77777777" w:rsidR="00627EBC" w:rsidRDefault="00627EBC" w:rsidP="00627EBC">
                      <w:pPr>
                        <w:pStyle w:val="NormalWeb"/>
                        <w:spacing w:before="0" w:beforeAutospacing="0" w:after="0" w:afterAutospacing="0"/>
                        <w:jc w:val="center"/>
                      </w:pPr>
                      <w:r>
                        <w:rPr>
                          <w:rFonts w:asciiTheme="minorHAnsi" w:hAnsi="Calibri" w:cstheme="minorBidi"/>
                          <w:color w:val="000000" w:themeColor="dark1"/>
                          <w:kern w:val="24"/>
                          <w:sz w:val="22"/>
                          <w:szCs w:val="22"/>
                        </w:rPr>
                        <w:t>Vida cotidiana- trabajo en la escuela</w:t>
                      </w:r>
                    </w:p>
                  </w:txbxContent>
                </v:textbox>
                <w10:wrap anchorx="margin"/>
              </v:rect>
            </w:pict>
          </mc:Fallback>
        </mc:AlternateContent>
      </w:r>
    </w:p>
    <w:p w14:paraId="3914675A" w14:textId="77777777" w:rsidR="00627EBC" w:rsidRPr="00627EBC" w:rsidRDefault="00627EBC" w:rsidP="00627EBC">
      <w:pPr>
        <w:rPr>
          <w:rFonts w:ascii="Arial" w:hAnsi="Arial" w:cs="Arial"/>
          <w:sz w:val="24"/>
          <w:szCs w:val="24"/>
        </w:rPr>
      </w:pPr>
    </w:p>
    <w:p w14:paraId="5ECDCBF3" w14:textId="77777777" w:rsidR="00627EBC" w:rsidRPr="00627EBC" w:rsidRDefault="00627EBC" w:rsidP="00627EBC">
      <w:pPr>
        <w:rPr>
          <w:rFonts w:ascii="Arial" w:hAnsi="Arial" w:cs="Arial"/>
          <w:sz w:val="24"/>
          <w:szCs w:val="24"/>
        </w:rPr>
      </w:pPr>
    </w:p>
    <w:p w14:paraId="18160478" w14:textId="77777777" w:rsidR="00627EBC" w:rsidRPr="00627EBC" w:rsidRDefault="00627EBC" w:rsidP="00627EBC">
      <w:pPr>
        <w:rPr>
          <w:rFonts w:ascii="Arial" w:hAnsi="Arial" w:cs="Arial"/>
          <w:sz w:val="24"/>
          <w:szCs w:val="24"/>
        </w:rPr>
      </w:pPr>
    </w:p>
    <w:p w14:paraId="1FB6253F" w14:textId="77777777" w:rsidR="00627EBC" w:rsidRDefault="00627EBC" w:rsidP="00627EBC">
      <w:pPr>
        <w:tabs>
          <w:tab w:val="left" w:pos="1565"/>
        </w:tabs>
        <w:rPr>
          <w:rFonts w:ascii="Arial" w:hAnsi="Arial" w:cs="Arial"/>
          <w:sz w:val="24"/>
          <w:szCs w:val="24"/>
        </w:rPr>
      </w:pPr>
    </w:p>
    <w:p w14:paraId="29BF9776" w14:textId="77777777" w:rsidR="00627EBC" w:rsidRDefault="00627EBC" w:rsidP="00627EBC">
      <w:pPr>
        <w:tabs>
          <w:tab w:val="left" w:pos="1565"/>
        </w:tabs>
        <w:rPr>
          <w:rFonts w:ascii="Arial" w:hAnsi="Arial" w:cs="Arial"/>
          <w:sz w:val="24"/>
          <w:szCs w:val="24"/>
        </w:rPr>
      </w:pPr>
    </w:p>
    <w:p w14:paraId="36225ED6" w14:textId="77777777" w:rsidR="00627EBC" w:rsidRDefault="00627EBC" w:rsidP="00627EBC">
      <w:pPr>
        <w:tabs>
          <w:tab w:val="left" w:pos="1565"/>
        </w:tabs>
        <w:rPr>
          <w:rFonts w:ascii="Arial" w:hAnsi="Arial" w:cs="Arial"/>
          <w:sz w:val="24"/>
          <w:szCs w:val="24"/>
        </w:rPr>
      </w:pPr>
    </w:p>
    <w:p w14:paraId="5F9D10D5" w14:textId="77777777" w:rsidR="00627EBC" w:rsidRDefault="00627EBC" w:rsidP="00627EBC">
      <w:pPr>
        <w:tabs>
          <w:tab w:val="left" w:pos="1565"/>
        </w:tabs>
        <w:rPr>
          <w:rFonts w:ascii="Arial" w:hAnsi="Arial" w:cs="Arial"/>
          <w:sz w:val="24"/>
          <w:szCs w:val="24"/>
        </w:rPr>
      </w:pPr>
    </w:p>
    <w:p w14:paraId="279B9419" w14:textId="77777777" w:rsidR="00627EBC" w:rsidRDefault="00627EBC" w:rsidP="00627EBC">
      <w:pPr>
        <w:tabs>
          <w:tab w:val="left" w:pos="1565"/>
        </w:tabs>
        <w:rPr>
          <w:rFonts w:ascii="Arial" w:hAnsi="Arial" w:cs="Arial"/>
          <w:b/>
          <w:sz w:val="24"/>
          <w:szCs w:val="24"/>
        </w:rPr>
      </w:pPr>
      <w:r>
        <w:rPr>
          <w:rFonts w:ascii="Arial" w:hAnsi="Arial" w:cs="Arial"/>
          <w:b/>
          <w:sz w:val="24"/>
          <w:szCs w:val="24"/>
        </w:rPr>
        <w:t>Dimensión institucional</w:t>
      </w:r>
    </w:p>
    <w:p w14:paraId="168D38F5" w14:textId="24187E23" w:rsidR="00627EBC" w:rsidRDefault="00627EBC" w:rsidP="00627EBC">
      <w:pPr>
        <w:tabs>
          <w:tab w:val="left" w:pos="1565"/>
        </w:tabs>
        <w:jc w:val="both"/>
        <w:rPr>
          <w:rFonts w:ascii="Arial" w:hAnsi="Arial" w:cs="Arial"/>
          <w:sz w:val="24"/>
          <w:szCs w:val="24"/>
        </w:rPr>
      </w:pPr>
      <w:r>
        <w:rPr>
          <w:rFonts w:ascii="Arial" w:hAnsi="Arial" w:cs="Arial"/>
          <w:sz w:val="24"/>
          <w:szCs w:val="24"/>
        </w:rPr>
        <w:t xml:space="preserve">El quehacer del maestro es una tarea colectivamente construida y regulada en el espacio de la escuela, lugar del trabajo docente. La institución escolar representa para el maestro el espacio privilegiado de socialización profesional: a través de ella, el docente entra en contacto con los saberes y los discursos propios del oficio, las </w:t>
      </w:r>
      <w:r w:rsidR="003F6578">
        <w:rPr>
          <w:rFonts w:ascii="Arial" w:hAnsi="Arial" w:cs="Arial"/>
          <w:sz w:val="24"/>
          <w:szCs w:val="24"/>
        </w:rPr>
        <w:t>tradiciones,</w:t>
      </w:r>
      <w:r>
        <w:rPr>
          <w:rFonts w:ascii="Arial" w:hAnsi="Arial" w:cs="Arial"/>
          <w:sz w:val="24"/>
          <w:szCs w:val="24"/>
        </w:rPr>
        <w:t xml:space="preserve"> costumbres, conductas y reglas tácitas de la cultura </w:t>
      </w:r>
      <w:proofErr w:type="gramStart"/>
      <w:r>
        <w:rPr>
          <w:rFonts w:ascii="Arial" w:hAnsi="Arial" w:cs="Arial"/>
          <w:sz w:val="24"/>
          <w:szCs w:val="24"/>
        </w:rPr>
        <w:t>magisterial..</w:t>
      </w:r>
      <w:proofErr w:type="gramEnd"/>
    </w:p>
    <w:p w14:paraId="42CED97C" w14:textId="77777777" w:rsidR="00627EBC" w:rsidRDefault="00627EBC" w:rsidP="00627EBC">
      <w:pPr>
        <w:tabs>
          <w:tab w:val="left" w:pos="1565"/>
        </w:tabs>
        <w:jc w:val="both"/>
        <w:rPr>
          <w:rFonts w:ascii="Arial" w:hAnsi="Arial" w:cs="Arial"/>
          <w:sz w:val="24"/>
          <w:szCs w:val="24"/>
        </w:rPr>
      </w:pPr>
      <w:r>
        <w:rPr>
          <w:rFonts w:ascii="Arial" w:hAnsi="Arial" w:cs="Arial"/>
          <w:sz w:val="24"/>
          <w:szCs w:val="24"/>
        </w:rPr>
        <w:t>Esta dimensión reconoce que las decisiones y las prácticas de cada maestro están tamizadas por esta experiencia de pertenencia institucional.</w:t>
      </w:r>
    </w:p>
    <w:p w14:paraId="147A32A8" w14:textId="77777777" w:rsidR="00CC60B0" w:rsidRDefault="00CC60B0" w:rsidP="00627EBC">
      <w:pPr>
        <w:tabs>
          <w:tab w:val="left" w:pos="1565"/>
        </w:tabs>
        <w:jc w:val="both"/>
        <w:rPr>
          <w:rFonts w:ascii="Arial" w:hAnsi="Arial" w:cs="Arial"/>
          <w:b/>
          <w:sz w:val="24"/>
          <w:szCs w:val="24"/>
        </w:rPr>
      </w:pPr>
    </w:p>
    <w:p w14:paraId="2EF60AE2" w14:textId="77777777" w:rsidR="00630063" w:rsidRDefault="00630063" w:rsidP="00627EBC">
      <w:pPr>
        <w:tabs>
          <w:tab w:val="left" w:pos="1565"/>
        </w:tabs>
        <w:jc w:val="both"/>
        <w:rPr>
          <w:rFonts w:ascii="Arial" w:hAnsi="Arial" w:cs="Arial"/>
          <w:b/>
          <w:sz w:val="24"/>
          <w:szCs w:val="24"/>
        </w:rPr>
      </w:pPr>
      <w:r>
        <w:rPr>
          <w:rFonts w:ascii="Arial" w:hAnsi="Arial" w:cs="Arial"/>
          <w:b/>
          <w:sz w:val="24"/>
          <w:szCs w:val="24"/>
        </w:rPr>
        <w:lastRenderedPageBreak/>
        <w:t>Preguntas propuestas</w:t>
      </w:r>
    </w:p>
    <w:p w14:paraId="300C4E41" w14:textId="46827D8A" w:rsidR="00630063" w:rsidRDefault="00630063" w:rsidP="00627EBC">
      <w:pPr>
        <w:tabs>
          <w:tab w:val="left" w:pos="1565"/>
        </w:tabs>
        <w:jc w:val="both"/>
        <w:rPr>
          <w:rFonts w:ascii="Arial" w:hAnsi="Arial" w:cs="Arial"/>
          <w:sz w:val="24"/>
          <w:szCs w:val="24"/>
        </w:rPr>
      </w:pPr>
      <w:r>
        <w:rPr>
          <w:rFonts w:ascii="Arial" w:hAnsi="Arial" w:cs="Arial"/>
          <w:sz w:val="24"/>
          <w:szCs w:val="24"/>
        </w:rPr>
        <w:t xml:space="preserve">¿Cómo puedo describir el tipo de cultura escolar que he conocido en </w:t>
      </w:r>
      <w:r w:rsidR="003F6578">
        <w:rPr>
          <w:rFonts w:ascii="Arial" w:hAnsi="Arial" w:cs="Arial"/>
          <w:sz w:val="24"/>
          <w:szCs w:val="24"/>
        </w:rPr>
        <w:t>las escuelas</w:t>
      </w:r>
      <w:r>
        <w:rPr>
          <w:rFonts w:ascii="Arial" w:hAnsi="Arial" w:cs="Arial"/>
          <w:sz w:val="24"/>
          <w:szCs w:val="24"/>
        </w:rPr>
        <w:t xml:space="preserve"> donde he trabajado?</w:t>
      </w:r>
    </w:p>
    <w:p w14:paraId="6322D865" w14:textId="77777777" w:rsidR="00630063" w:rsidRDefault="00630063" w:rsidP="00627EBC">
      <w:pPr>
        <w:tabs>
          <w:tab w:val="left" w:pos="1565"/>
        </w:tabs>
        <w:jc w:val="both"/>
        <w:rPr>
          <w:rFonts w:ascii="Arial" w:hAnsi="Arial" w:cs="Arial"/>
          <w:sz w:val="24"/>
          <w:szCs w:val="24"/>
        </w:rPr>
      </w:pPr>
      <w:r>
        <w:rPr>
          <w:rFonts w:ascii="Arial" w:hAnsi="Arial" w:cs="Arial"/>
          <w:sz w:val="24"/>
          <w:szCs w:val="24"/>
        </w:rPr>
        <w:t>¿Cómo es la vida en esta escuela, cómo puedo caracterizar sus procesos de gestión?</w:t>
      </w:r>
    </w:p>
    <w:p w14:paraId="4AD49127" w14:textId="77777777" w:rsidR="00630063" w:rsidRDefault="00630063" w:rsidP="00627EBC">
      <w:pPr>
        <w:tabs>
          <w:tab w:val="left" w:pos="1565"/>
        </w:tabs>
        <w:jc w:val="both"/>
        <w:rPr>
          <w:rFonts w:ascii="Arial" w:hAnsi="Arial" w:cs="Arial"/>
          <w:sz w:val="24"/>
          <w:szCs w:val="24"/>
        </w:rPr>
      </w:pPr>
      <w:r>
        <w:rPr>
          <w:rFonts w:ascii="Arial" w:hAnsi="Arial" w:cs="Arial"/>
          <w:sz w:val="24"/>
          <w:szCs w:val="24"/>
        </w:rPr>
        <w:t>¿Cuál es el espacio de decisión y de acción que tenemos los maestros dentro del conjunto de actores y niveles de la gestión educativa?</w:t>
      </w:r>
    </w:p>
    <w:p w14:paraId="57D165AD" w14:textId="309C6A47" w:rsidR="00630063" w:rsidRPr="00630063" w:rsidRDefault="00630063" w:rsidP="00627EBC">
      <w:pPr>
        <w:tabs>
          <w:tab w:val="left" w:pos="1565"/>
        </w:tabs>
        <w:jc w:val="both"/>
        <w:rPr>
          <w:rFonts w:ascii="Arial" w:hAnsi="Arial" w:cs="Arial"/>
          <w:sz w:val="24"/>
          <w:szCs w:val="24"/>
        </w:rPr>
      </w:pPr>
      <w:r>
        <w:rPr>
          <w:rFonts w:ascii="Arial" w:hAnsi="Arial" w:cs="Arial"/>
          <w:sz w:val="24"/>
          <w:szCs w:val="24"/>
        </w:rPr>
        <w:t xml:space="preserve">¿Cómo puedo describir los procesos internos de gestión en esta </w:t>
      </w:r>
      <w:r w:rsidR="003F6578">
        <w:rPr>
          <w:rFonts w:ascii="Arial" w:hAnsi="Arial" w:cs="Arial"/>
          <w:sz w:val="24"/>
          <w:szCs w:val="24"/>
        </w:rPr>
        <w:t>escuela? ¿</w:t>
      </w:r>
      <w:r>
        <w:rPr>
          <w:rFonts w:ascii="Arial" w:hAnsi="Arial" w:cs="Arial"/>
          <w:sz w:val="24"/>
          <w:szCs w:val="24"/>
        </w:rPr>
        <w:t>(estilos de organización, relación de trabajo en el aula, de trabajo colegiado, etc…)</w:t>
      </w:r>
    </w:p>
    <w:p w14:paraId="173675E4" w14:textId="77777777" w:rsidR="00627EBC" w:rsidRDefault="00630063" w:rsidP="00627EBC">
      <w:pPr>
        <w:tabs>
          <w:tab w:val="left" w:pos="1565"/>
        </w:tabs>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682816" behindDoc="0" locked="0" layoutInCell="1" allowOverlap="1" wp14:anchorId="2B6BE765" wp14:editId="6598E775">
                <wp:simplePos x="0" y="0"/>
                <wp:positionH relativeFrom="margin">
                  <wp:align>left</wp:align>
                </wp:positionH>
                <wp:positionV relativeFrom="paragraph">
                  <wp:posOffset>290442</wp:posOffset>
                </wp:positionV>
                <wp:extent cx="2445026" cy="2007705"/>
                <wp:effectExtent l="0" t="0" r="12700" b="12065"/>
                <wp:wrapNone/>
                <wp:docPr id="13" name="Rectángulo 3"/>
                <wp:cNvGraphicFramePr/>
                <a:graphic xmlns:a="http://schemas.openxmlformats.org/drawingml/2006/main">
                  <a:graphicData uri="http://schemas.microsoft.com/office/word/2010/wordprocessingShape">
                    <wps:wsp>
                      <wps:cNvSpPr/>
                      <wps:spPr>
                        <a:xfrm>
                          <a:off x="0" y="0"/>
                          <a:ext cx="2445026" cy="2007705"/>
                        </a:xfrm>
                        <a:prstGeom prst="rect">
                          <a:avLst/>
                        </a:prstGeom>
                      </wps:spPr>
                      <wps:style>
                        <a:lnRef idx="2">
                          <a:schemeClr val="dk1"/>
                        </a:lnRef>
                        <a:fillRef idx="1">
                          <a:schemeClr val="lt1"/>
                        </a:fillRef>
                        <a:effectRef idx="0">
                          <a:schemeClr val="dk1"/>
                        </a:effectRef>
                        <a:fontRef idx="minor">
                          <a:schemeClr val="dk1"/>
                        </a:fontRef>
                      </wps:style>
                      <wps:txbx>
                        <w:txbxContent>
                          <w:p w14:paraId="15AD360E" w14:textId="77777777" w:rsidR="00630063" w:rsidRDefault="00630063" w:rsidP="00630063">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30FF81A4"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--Gestión educativa y gestión escolar</w:t>
                            </w:r>
                          </w:p>
                          <w:p w14:paraId="551D4027"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-Práctica docente e institución escolar:</w:t>
                            </w:r>
                          </w:p>
                          <w:p w14:paraId="5E32EE42"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*Pertenencia institucional y socialización profesional</w:t>
                            </w:r>
                          </w:p>
                          <w:p w14:paraId="62EB4EDD"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Dimensión colectiva en la práctica</w:t>
                            </w:r>
                          </w:p>
                          <w:p w14:paraId="783D5BE8"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-Institución escolar, espacio privilegiado de formación</w:t>
                            </w:r>
                          </w:p>
                          <w:p w14:paraId="64FBDB80" w14:textId="27E59733"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-Culturas </w:t>
                            </w:r>
                            <w:r w:rsidR="003F6578">
                              <w:rPr>
                                <w:rFonts w:asciiTheme="minorHAnsi" w:hAnsi="Calibri" w:cstheme="minorBidi"/>
                                <w:color w:val="000000" w:themeColor="dark1"/>
                                <w:kern w:val="24"/>
                                <w:sz w:val="22"/>
                                <w:szCs w:val="22"/>
                              </w:rPr>
                              <w:t>institucionales</w:t>
                            </w:r>
                          </w:p>
                          <w:p w14:paraId="2D20A008"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-Estilos de gestión escolar</w:t>
                            </w:r>
                          </w:p>
                          <w:p w14:paraId="57A82746" w14:textId="77777777" w:rsidR="00630063" w:rsidRDefault="00630063" w:rsidP="00630063">
                            <w:pPr>
                              <w:pStyle w:val="NormalWeb"/>
                              <w:spacing w:before="0" w:beforeAutospacing="0" w:after="0" w:afterAutospacing="0"/>
                              <w:jc w:val="center"/>
                            </w:pPr>
                            <w:r>
                              <w:rPr>
                                <w:rFonts w:asciiTheme="minorHAnsi" w:hAnsi="Calibri" w:cstheme="minorBidi"/>
                                <w:color w:val="000000" w:themeColor="dark1"/>
                                <w:kern w:val="24"/>
                                <w:sz w:val="22"/>
                                <w:szCs w:val="22"/>
                              </w:rPr>
                              <w:t>-Institución escolar, práctica docente e innovación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BE765" id="_x0000_s1028" style="position:absolute;margin-left:0;margin-top:22.85pt;width:192.5pt;height:158.1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" fillcolor="white [3201]" strokecolor="black [3200]" strokeweight="1pt">
                <v:textbox>
                  <w:txbxContent>
                    <w:p w14:paraId="15AD360E" w14:textId="77777777" w:rsidR="00630063" w:rsidRDefault="00630063" w:rsidP="00630063">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30FF81A4"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--Gestión educativa y gestión escolar</w:t>
                      </w:r>
                    </w:p>
                    <w:p w14:paraId="551D4027"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-Práctica docente e institución escolar:</w:t>
                      </w:r>
                    </w:p>
                    <w:p w14:paraId="5E32EE42"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*Pertenencia institucional y socialización profesional</w:t>
                      </w:r>
                    </w:p>
                    <w:p w14:paraId="62EB4EDD"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Dimensión colectiva en la práctica</w:t>
                      </w:r>
                    </w:p>
                    <w:p w14:paraId="783D5BE8"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-Institución escolar, espacio privilegiado de formación</w:t>
                      </w:r>
                    </w:p>
                    <w:p w14:paraId="64FBDB80" w14:textId="27E59733"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-Culturas </w:t>
                      </w:r>
                      <w:r w:rsidR="003F6578">
                        <w:rPr>
                          <w:rFonts w:asciiTheme="minorHAnsi" w:hAnsi="Calibri" w:cstheme="minorBidi"/>
                          <w:color w:val="000000" w:themeColor="dark1"/>
                          <w:kern w:val="24"/>
                          <w:sz w:val="22"/>
                          <w:szCs w:val="22"/>
                        </w:rPr>
                        <w:t>institucionales</w:t>
                      </w:r>
                    </w:p>
                    <w:p w14:paraId="2D20A008"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-Estilos de gestión escolar</w:t>
                      </w:r>
                    </w:p>
                    <w:p w14:paraId="57A82746" w14:textId="77777777" w:rsidR="00630063" w:rsidRDefault="00630063" w:rsidP="00630063">
                      <w:pPr>
                        <w:pStyle w:val="NormalWeb"/>
                        <w:spacing w:before="0" w:beforeAutospacing="0" w:after="0" w:afterAutospacing="0"/>
                        <w:jc w:val="center"/>
                      </w:pPr>
                      <w:r>
                        <w:rPr>
                          <w:rFonts w:asciiTheme="minorHAnsi" w:hAnsi="Calibri" w:cstheme="minorBidi"/>
                          <w:color w:val="000000" w:themeColor="dark1"/>
                          <w:kern w:val="24"/>
                          <w:sz w:val="22"/>
                          <w:szCs w:val="22"/>
                        </w:rPr>
                        <w:t>-Institución escolar, práctica docente e innovación</w:t>
                      </w:r>
                    </w:p>
                  </w:txbxContent>
                </v:textbox>
                <w10:wrap anchorx="margin"/>
              </v:rect>
            </w:pict>
          </mc:Fallback>
        </mc:AlternateContent>
      </w:r>
    </w:p>
    <w:p w14:paraId="1F556FB7" w14:textId="77777777" w:rsidR="00627EBC" w:rsidRDefault="00630063" w:rsidP="00627EBC">
      <w:pPr>
        <w:tabs>
          <w:tab w:val="left" w:pos="1565"/>
        </w:tabs>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684864" behindDoc="0" locked="0" layoutInCell="1" allowOverlap="1" wp14:anchorId="35F45536" wp14:editId="7975CD0F">
                <wp:simplePos x="0" y="0"/>
                <wp:positionH relativeFrom="margin">
                  <wp:posOffset>2978288</wp:posOffset>
                </wp:positionH>
                <wp:positionV relativeFrom="paragraph">
                  <wp:posOffset>12618</wp:posOffset>
                </wp:positionV>
                <wp:extent cx="2445026" cy="2007705"/>
                <wp:effectExtent l="0" t="0" r="12700" b="12065"/>
                <wp:wrapNone/>
                <wp:docPr id="14" name="Rectángulo 3"/>
                <wp:cNvGraphicFramePr/>
                <a:graphic xmlns:a="http://schemas.openxmlformats.org/drawingml/2006/main">
                  <a:graphicData uri="http://schemas.microsoft.com/office/word/2010/wordprocessingShape">
                    <wps:wsp>
                      <wps:cNvSpPr/>
                      <wps:spPr>
                        <a:xfrm>
                          <a:off x="0" y="0"/>
                          <a:ext cx="2445026" cy="2007705"/>
                        </a:xfrm>
                        <a:prstGeom prst="rect">
                          <a:avLst/>
                        </a:prstGeom>
                      </wps:spPr>
                      <wps:style>
                        <a:lnRef idx="2">
                          <a:schemeClr val="dk1"/>
                        </a:lnRef>
                        <a:fillRef idx="1">
                          <a:schemeClr val="lt1"/>
                        </a:fillRef>
                        <a:effectRef idx="0">
                          <a:schemeClr val="dk1"/>
                        </a:effectRef>
                        <a:fontRef idx="minor">
                          <a:schemeClr val="dk1"/>
                        </a:fontRef>
                      </wps:style>
                      <wps:txbx>
                        <w:txbxContent>
                          <w:p w14:paraId="7D557FD1" w14:textId="77777777" w:rsidR="00630063" w:rsidRDefault="00630063" w:rsidP="00630063">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54157487"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-Actores y niveles de la gestión educativa</w:t>
                            </w:r>
                          </w:p>
                          <w:p w14:paraId="562445C5"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-Distintas formas de pensar en la escuela: modelos de gestión escolar</w:t>
                            </w:r>
                          </w:p>
                          <w:p w14:paraId="48957187"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-Un rompecabezas llamado escuela</w:t>
                            </w:r>
                          </w:p>
                          <w:p w14:paraId="28313584"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-Condiciones institucionales para la innovación</w:t>
                            </w:r>
                          </w:p>
                          <w:p w14:paraId="02DECAE5" w14:textId="77777777" w:rsidR="00630063" w:rsidRDefault="00630063" w:rsidP="00630063">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45536" id="_x0000_s1029" style="position:absolute;margin-left:234.5pt;margin-top:1pt;width:192.5pt;height:158.1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" fillcolor="white [3201]" strokecolor="black [3200]" strokeweight="1pt">
                <v:textbox>
                  <w:txbxContent>
                    <w:p w14:paraId="7D557FD1" w14:textId="77777777" w:rsidR="00630063" w:rsidRDefault="00630063" w:rsidP="00630063">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54157487"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-Actores y niveles de la gestión educativa</w:t>
                      </w:r>
                    </w:p>
                    <w:p w14:paraId="562445C5"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-Distintas formas de pensar en la escuela: modelos de gestión escolar</w:t>
                      </w:r>
                    </w:p>
                    <w:p w14:paraId="48957187"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-Un rompecabezas llamado escuela</w:t>
                      </w:r>
                    </w:p>
                    <w:p w14:paraId="28313584" w14:textId="77777777" w:rsidR="00630063" w:rsidRDefault="00630063" w:rsidP="0063006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-Condiciones institucionales para la innovación</w:t>
                      </w:r>
                    </w:p>
                    <w:p w14:paraId="02DECAE5" w14:textId="77777777" w:rsidR="00630063" w:rsidRDefault="00630063" w:rsidP="00630063">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txbxContent>
                </v:textbox>
                <w10:wrap anchorx="margin"/>
              </v:rect>
            </w:pict>
          </mc:Fallback>
        </mc:AlternateContent>
      </w:r>
    </w:p>
    <w:p w14:paraId="2BAB88B0" w14:textId="77777777" w:rsidR="00627EBC" w:rsidRDefault="00627EBC" w:rsidP="00627EBC">
      <w:pPr>
        <w:tabs>
          <w:tab w:val="left" w:pos="1565"/>
        </w:tabs>
        <w:rPr>
          <w:rFonts w:ascii="Arial" w:hAnsi="Arial" w:cs="Arial"/>
          <w:sz w:val="24"/>
          <w:szCs w:val="24"/>
        </w:rPr>
      </w:pPr>
    </w:p>
    <w:p w14:paraId="6EA78D2B" w14:textId="77777777" w:rsidR="00627EBC" w:rsidRDefault="00627EBC" w:rsidP="00627EBC">
      <w:pPr>
        <w:tabs>
          <w:tab w:val="left" w:pos="1565"/>
        </w:tabs>
        <w:rPr>
          <w:rFonts w:ascii="Arial" w:hAnsi="Arial" w:cs="Arial"/>
          <w:sz w:val="24"/>
          <w:szCs w:val="24"/>
        </w:rPr>
      </w:pPr>
    </w:p>
    <w:p w14:paraId="2CDFA488" w14:textId="77777777" w:rsidR="00627EBC" w:rsidRDefault="00627EBC" w:rsidP="00627EBC">
      <w:pPr>
        <w:tabs>
          <w:tab w:val="left" w:pos="1565"/>
        </w:tabs>
        <w:rPr>
          <w:rFonts w:ascii="Arial" w:hAnsi="Arial" w:cs="Arial"/>
          <w:sz w:val="24"/>
          <w:szCs w:val="24"/>
        </w:rPr>
      </w:pPr>
    </w:p>
    <w:p w14:paraId="1AB7BD44" w14:textId="77777777" w:rsidR="00627EBC" w:rsidRDefault="00627EBC" w:rsidP="00627EBC">
      <w:pPr>
        <w:tabs>
          <w:tab w:val="left" w:pos="1565"/>
        </w:tabs>
        <w:rPr>
          <w:rFonts w:ascii="Arial" w:hAnsi="Arial" w:cs="Arial"/>
          <w:sz w:val="24"/>
          <w:szCs w:val="24"/>
        </w:rPr>
      </w:pPr>
    </w:p>
    <w:p w14:paraId="15E4949A" w14:textId="77777777" w:rsidR="00627EBC" w:rsidRDefault="00627EBC" w:rsidP="00627EBC">
      <w:pPr>
        <w:tabs>
          <w:tab w:val="left" w:pos="1565"/>
        </w:tabs>
        <w:rPr>
          <w:rFonts w:ascii="Arial" w:hAnsi="Arial" w:cs="Arial"/>
          <w:sz w:val="24"/>
          <w:szCs w:val="24"/>
        </w:rPr>
      </w:pPr>
    </w:p>
    <w:p w14:paraId="7D258293" w14:textId="77777777" w:rsidR="00627EBC" w:rsidRDefault="00627EBC" w:rsidP="00627EBC">
      <w:pPr>
        <w:tabs>
          <w:tab w:val="left" w:pos="1565"/>
        </w:tabs>
        <w:rPr>
          <w:rFonts w:ascii="Arial" w:hAnsi="Arial" w:cs="Arial"/>
          <w:sz w:val="24"/>
          <w:szCs w:val="24"/>
        </w:rPr>
      </w:pPr>
    </w:p>
    <w:p w14:paraId="230F4F2B" w14:textId="77777777" w:rsidR="00627EBC" w:rsidRDefault="00627EBC" w:rsidP="00627EBC">
      <w:pPr>
        <w:tabs>
          <w:tab w:val="left" w:pos="1565"/>
        </w:tabs>
        <w:rPr>
          <w:rFonts w:ascii="Arial" w:hAnsi="Arial" w:cs="Arial"/>
          <w:sz w:val="24"/>
          <w:szCs w:val="24"/>
        </w:rPr>
      </w:pPr>
    </w:p>
    <w:p w14:paraId="1D5CF193" w14:textId="77777777" w:rsidR="00630063" w:rsidRDefault="00630063" w:rsidP="00627EBC">
      <w:pPr>
        <w:tabs>
          <w:tab w:val="left" w:pos="1565"/>
        </w:tabs>
        <w:rPr>
          <w:rFonts w:ascii="Arial" w:hAnsi="Arial" w:cs="Arial"/>
          <w:b/>
          <w:sz w:val="24"/>
          <w:szCs w:val="24"/>
        </w:rPr>
      </w:pPr>
      <w:r>
        <w:rPr>
          <w:rFonts w:ascii="Arial" w:hAnsi="Arial" w:cs="Arial"/>
          <w:b/>
          <w:sz w:val="24"/>
          <w:szCs w:val="24"/>
        </w:rPr>
        <w:t>Dimensión interpersonal</w:t>
      </w:r>
    </w:p>
    <w:p w14:paraId="11AC5CC9" w14:textId="77777777" w:rsidR="00627EBC" w:rsidRDefault="00E40E55" w:rsidP="00AF77D6">
      <w:pPr>
        <w:tabs>
          <w:tab w:val="left" w:pos="1565"/>
        </w:tabs>
        <w:jc w:val="both"/>
        <w:rPr>
          <w:rFonts w:ascii="Arial" w:hAnsi="Arial" w:cs="Arial"/>
          <w:sz w:val="24"/>
          <w:szCs w:val="24"/>
        </w:rPr>
      </w:pPr>
      <w:r>
        <w:rPr>
          <w:rFonts w:ascii="Arial" w:hAnsi="Arial" w:cs="Arial"/>
          <w:sz w:val="24"/>
          <w:szCs w:val="24"/>
        </w:rPr>
        <w:t xml:space="preserve">La función del maestro como profesional está cimentada sobre la base de relaciones entre las personas que participan en el proceso educativo: alumnos, maestros, directores padres y madres de familia. Estas relaciones </w:t>
      </w:r>
      <w:r w:rsidR="00AF77D6">
        <w:rPr>
          <w:rFonts w:ascii="Arial" w:hAnsi="Arial" w:cs="Arial"/>
          <w:sz w:val="24"/>
          <w:szCs w:val="24"/>
        </w:rPr>
        <w:t>son complejas ya que se constituyen sobre la base de las diferencias individuales.</w:t>
      </w:r>
    </w:p>
    <w:p w14:paraId="1C705055" w14:textId="77777777" w:rsidR="00AF77D6" w:rsidRDefault="00AF77D6" w:rsidP="00AF77D6">
      <w:pPr>
        <w:tabs>
          <w:tab w:val="left" w:pos="1565"/>
        </w:tabs>
        <w:jc w:val="both"/>
        <w:rPr>
          <w:rFonts w:ascii="Arial" w:hAnsi="Arial" w:cs="Arial"/>
          <w:b/>
          <w:sz w:val="24"/>
          <w:szCs w:val="24"/>
        </w:rPr>
      </w:pPr>
    </w:p>
    <w:p w14:paraId="1BC68108" w14:textId="77777777" w:rsidR="00AF77D6" w:rsidRDefault="00AF77D6" w:rsidP="00AF77D6">
      <w:pPr>
        <w:tabs>
          <w:tab w:val="left" w:pos="1565"/>
        </w:tabs>
        <w:jc w:val="both"/>
        <w:rPr>
          <w:rFonts w:ascii="Arial" w:hAnsi="Arial" w:cs="Arial"/>
          <w:b/>
          <w:sz w:val="24"/>
          <w:szCs w:val="24"/>
        </w:rPr>
      </w:pPr>
      <w:r>
        <w:rPr>
          <w:rFonts w:ascii="Arial" w:hAnsi="Arial" w:cs="Arial"/>
          <w:b/>
          <w:sz w:val="24"/>
          <w:szCs w:val="24"/>
        </w:rPr>
        <w:t>Preguntas</w:t>
      </w:r>
    </w:p>
    <w:p w14:paraId="2950D391" w14:textId="77777777" w:rsidR="00AF77D6" w:rsidRDefault="00AF77D6" w:rsidP="00AF77D6">
      <w:pPr>
        <w:tabs>
          <w:tab w:val="left" w:pos="1565"/>
        </w:tabs>
        <w:jc w:val="both"/>
        <w:rPr>
          <w:rFonts w:ascii="Arial" w:hAnsi="Arial" w:cs="Arial"/>
          <w:sz w:val="24"/>
          <w:szCs w:val="24"/>
        </w:rPr>
      </w:pPr>
      <w:proofErr w:type="gramStart"/>
      <w:r>
        <w:rPr>
          <w:rFonts w:ascii="Arial" w:hAnsi="Arial" w:cs="Arial"/>
          <w:sz w:val="24"/>
          <w:szCs w:val="24"/>
        </w:rPr>
        <w:t>-¿</w:t>
      </w:r>
      <w:proofErr w:type="gramEnd"/>
      <w:r>
        <w:rPr>
          <w:rFonts w:ascii="Arial" w:hAnsi="Arial" w:cs="Arial"/>
          <w:sz w:val="24"/>
          <w:szCs w:val="24"/>
        </w:rPr>
        <w:t>Quiénes integramos esta escuela?¿ Qué proyectos , intereses y formas de ver la educación y el quehacer docente se manifiestan entre nosotros?</w:t>
      </w:r>
    </w:p>
    <w:p w14:paraId="1CD13C57" w14:textId="77777777" w:rsidR="00AF77D6" w:rsidRDefault="00AF77D6" w:rsidP="00AF77D6">
      <w:pPr>
        <w:tabs>
          <w:tab w:val="left" w:pos="1565"/>
        </w:tabs>
        <w:jc w:val="both"/>
        <w:rPr>
          <w:rFonts w:ascii="Arial" w:hAnsi="Arial" w:cs="Arial"/>
          <w:sz w:val="24"/>
          <w:szCs w:val="24"/>
        </w:rPr>
      </w:pPr>
      <w:r>
        <w:rPr>
          <w:rFonts w:ascii="Arial" w:hAnsi="Arial" w:cs="Arial"/>
          <w:sz w:val="24"/>
          <w:szCs w:val="24"/>
        </w:rPr>
        <w:t>-¿De qué manera hemos decidido conciliar nuestras diferencias en el marco del espacio común que es la escuela?</w:t>
      </w:r>
    </w:p>
    <w:p w14:paraId="2204A734" w14:textId="77777777" w:rsidR="00AF77D6" w:rsidRDefault="00AF77D6" w:rsidP="00AF77D6">
      <w:pPr>
        <w:tabs>
          <w:tab w:val="left" w:pos="1565"/>
        </w:tabs>
        <w:jc w:val="both"/>
        <w:rPr>
          <w:rFonts w:ascii="Arial" w:hAnsi="Arial" w:cs="Arial"/>
          <w:sz w:val="24"/>
          <w:szCs w:val="24"/>
        </w:rPr>
      </w:pPr>
      <w:r>
        <w:rPr>
          <w:rFonts w:ascii="Arial" w:hAnsi="Arial" w:cs="Arial"/>
          <w:sz w:val="24"/>
          <w:szCs w:val="24"/>
        </w:rPr>
        <w:t>-¿Cómo es el ambiente de trabajo en la escuela?</w:t>
      </w:r>
    </w:p>
    <w:p w14:paraId="278F4850" w14:textId="77777777" w:rsidR="00AF77D6" w:rsidRDefault="00AF77D6" w:rsidP="00AF77D6">
      <w:pPr>
        <w:tabs>
          <w:tab w:val="left" w:pos="1565"/>
        </w:tabs>
        <w:jc w:val="both"/>
        <w:rPr>
          <w:rFonts w:ascii="Arial" w:hAnsi="Arial" w:cs="Arial"/>
          <w:sz w:val="24"/>
          <w:szCs w:val="24"/>
        </w:rPr>
      </w:pPr>
      <w:r>
        <w:rPr>
          <w:rFonts w:ascii="Arial" w:hAnsi="Arial" w:cs="Arial"/>
          <w:sz w:val="24"/>
          <w:szCs w:val="24"/>
        </w:rPr>
        <w:t>-¿Qué espacios de participación tenemos como docentes?</w:t>
      </w:r>
    </w:p>
    <w:p w14:paraId="3ED5F769" w14:textId="77777777" w:rsidR="00AF77D6" w:rsidRDefault="00AF77D6" w:rsidP="00AF77D6">
      <w:pPr>
        <w:tabs>
          <w:tab w:val="left" w:pos="1565"/>
        </w:tabs>
        <w:jc w:val="both"/>
        <w:rPr>
          <w:rFonts w:ascii="Arial" w:hAnsi="Arial" w:cs="Arial"/>
          <w:sz w:val="24"/>
          <w:szCs w:val="24"/>
        </w:rPr>
      </w:pPr>
      <w:r>
        <w:rPr>
          <w:rFonts w:ascii="Arial" w:hAnsi="Arial" w:cs="Arial"/>
          <w:sz w:val="24"/>
          <w:szCs w:val="24"/>
        </w:rPr>
        <w:lastRenderedPageBreak/>
        <w:t>-¿Qué tipos de problemas se presentan entre los miembros de la escuela y de qué manera les hacemos frente?</w:t>
      </w:r>
    </w:p>
    <w:p w14:paraId="31814286" w14:textId="77777777" w:rsidR="00AF77D6" w:rsidRDefault="00AF77D6" w:rsidP="00AF77D6">
      <w:pPr>
        <w:tabs>
          <w:tab w:val="left" w:pos="1565"/>
        </w:tabs>
        <w:jc w:val="both"/>
        <w:rPr>
          <w:rFonts w:ascii="Arial" w:hAnsi="Arial" w:cs="Arial"/>
          <w:sz w:val="24"/>
          <w:szCs w:val="24"/>
        </w:rPr>
      </w:pPr>
      <w:r>
        <w:rPr>
          <w:rFonts w:ascii="Arial" w:hAnsi="Arial" w:cs="Arial"/>
          <w:sz w:val="24"/>
          <w:szCs w:val="24"/>
        </w:rPr>
        <w:t>-¿Qué aprendizajes para la convivencia se desprenden e estas formas de relación, y de participación que vivimos en la escuela?</w:t>
      </w:r>
    </w:p>
    <w:p w14:paraId="46E1DE2E" w14:textId="77777777" w:rsidR="00AF77D6" w:rsidRDefault="00AF77D6" w:rsidP="00AF77D6">
      <w:pPr>
        <w:tabs>
          <w:tab w:val="left" w:pos="1565"/>
        </w:tabs>
        <w:jc w:val="both"/>
        <w:rPr>
          <w:rFonts w:ascii="Arial" w:hAnsi="Arial" w:cs="Arial"/>
          <w:sz w:val="24"/>
          <w:szCs w:val="24"/>
        </w:rPr>
      </w:pPr>
    </w:p>
    <w:p w14:paraId="621559D5" w14:textId="77777777" w:rsidR="00AF77D6" w:rsidRDefault="00AF77D6" w:rsidP="00AF77D6">
      <w:pPr>
        <w:tabs>
          <w:tab w:val="left" w:pos="1565"/>
        </w:tabs>
        <w:jc w:val="both"/>
        <w:rPr>
          <w:rFonts w:ascii="Arial" w:hAnsi="Arial" w:cs="Arial"/>
          <w:sz w:val="24"/>
          <w:szCs w:val="24"/>
        </w:rPr>
      </w:pPr>
    </w:p>
    <w:p w14:paraId="68243963" w14:textId="77777777" w:rsidR="00AF77D6" w:rsidRDefault="00AF77D6" w:rsidP="00AF77D6">
      <w:pPr>
        <w:tabs>
          <w:tab w:val="left" w:pos="1565"/>
        </w:tabs>
        <w:jc w:val="both"/>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688960" behindDoc="0" locked="0" layoutInCell="1" allowOverlap="1" wp14:anchorId="3748AD7D" wp14:editId="7A3463C2">
                <wp:simplePos x="0" y="0"/>
                <wp:positionH relativeFrom="margin">
                  <wp:posOffset>2527328</wp:posOffset>
                </wp:positionH>
                <wp:positionV relativeFrom="paragraph">
                  <wp:posOffset>51739</wp:posOffset>
                </wp:positionV>
                <wp:extent cx="2445026" cy="2236304"/>
                <wp:effectExtent l="0" t="0" r="12700" b="12065"/>
                <wp:wrapNone/>
                <wp:docPr id="17" name="Rectángulo 3"/>
                <wp:cNvGraphicFramePr/>
                <a:graphic xmlns:a="http://schemas.openxmlformats.org/drawingml/2006/main">
                  <a:graphicData uri="http://schemas.microsoft.com/office/word/2010/wordprocessingShape">
                    <wps:wsp>
                      <wps:cNvSpPr/>
                      <wps:spPr>
                        <a:xfrm>
                          <a:off x="0" y="0"/>
                          <a:ext cx="2445026" cy="2236304"/>
                        </a:xfrm>
                        <a:prstGeom prst="rect">
                          <a:avLst/>
                        </a:prstGeom>
                      </wps:spPr>
                      <wps:style>
                        <a:lnRef idx="2">
                          <a:schemeClr val="dk1"/>
                        </a:lnRef>
                        <a:fillRef idx="1">
                          <a:schemeClr val="lt1"/>
                        </a:fillRef>
                        <a:effectRef idx="0">
                          <a:schemeClr val="dk1"/>
                        </a:effectRef>
                        <a:fontRef idx="minor">
                          <a:schemeClr val="dk1"/>
                        </a:fontRef>
                      </wps:style>
                      <wps:txbx>
                        <w:txbxContent>
                          <w:p w14:paraId="66FB8A24" w14:textId="77777777" w:rsidR="00AF77D6" w:rsidRDefault="00AF77D6" w:rsidP="00AF77D6">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5AEF67E2"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-todos tenemos diferentes formas de pensar</w:t>
                            </w:r>
                          </w:p>
                          <w:p w14:paraId="2D713D04"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-¿Qué ambiente de trabajo hemos construido en esta escuela?</w:t>
                            </w:r>
                          </w:p>
                          <w:p w14:paraId="6C3E9C37"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-Lo más difícil no son los problemas sino la manera de solucionarlos</w:t>
                            </w:r>
                          </w:p>
                          <w:p w14:paraId="38FBDB0C"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-Manejo de conflictos en el aula</w:t>
                            </w:r>
                          </w:p>
                          <w:p w14:paraId="310F38F2"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-Construir el trabajo colegiado en la escuela</w:t>
                            </w:r>
                          </w:p>
                          <w:p w14:paraId="300870BC" w14:textId="77777777" w:rsidR="00AF77D6" w:rsidRDefault="00AF77D6" w:rsidP="00AF77D6">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p w14:paraId="4ED9A773" w14:textId="77777777" w:rsidR="00AF77D6" w:rsidRDefault="00AF77D6" w:rsidP="00AF77D6">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8AD7D" id="_x0000_s1030" style="position:absolute;left:0;text-align:left;margin-left:199pt;margin-top:4.05pt;width:192.5pt;height:176.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" fillcolor="white [3201]" strokecolor="black [3200]" strokeweight="1pt">
                <v:textbox>
                  <w:txbxContent>
                    <w:p w14:paraId="66FB8A24" w14:textId="77777777" w:rsidR="00AF77D6" w:rsidRDefault="00AF77D6" w:rsidP="00AF77D6">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5AEF67E2"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-todos tenemos diferentes formas de pensar</w:t>
                      </w:r>
                    </w:p>
                    <w:p w14:paraId="2D713D04"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-¿Qué ambiente de trabajo hemos construido en esta escuela?</w:t>
                      </w:r>
                    </w:p>
                    <w:p w14:paraId="6C3E9C37"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-Lo más difícil no son los problemas sino la manera de solucionarlos</w:t>
                      </w:r>
                    </w:p>
                    <w:p w14:paraId="38FBDB0C"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-Manejo de conflictos en el aula</w:t>
                      </w:r>
                    </w:p>
                    <w:p w14:paraId="310F38F2"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-Construir el trabajo colegiado en la escuela</w:t>
                      </w:r>
                    </w:p>
                    <w:p w14:paraId="300870BC" w14:textId="77777777" w:rsidR="00AF77D6" w:rsidRDefault="00AF77D6" w:rsidP="00AF77D6">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p w14:paraId="4ED9A773" w14:textId="77777777" w:rsidR="00AF77D6" w:rsidRDefault="00AF77D6" w:rsidP="00AF77D6">
                      <w:pPr>
                        <w:pStyle w:val="NormalWeb"/>
                        <w:spacing w:before="0" w:beforeAutospacing="0" w:after="0" w:afterAutospacing="0"/>
                        <w:jc w:val="center"/>
                      </w:pPr>
                    </w:p>
                  </w:txbxContent>
                </v:textbox>
                <w10:wrap anchorx="margin"/>
              </v:rect>
            </w:pict>
          </mc:Fallback>
        </mc:AlternateContent>
      </w:r>
    </w:p>
    <w:p w14:paraId="50BA7237" w14:textId="77777777" w:rsidR="00AF77D6" w:rsidRDefault="00AF77D6" w:rsidP="00AF77D6">
      <w:pPr>
        <w:tabs>
          <w:tab w:val="left" w:pos="1565"/>
        </w:tabs>
        <w:jc w:val="both"/>
        <w:rPr>
          <w:rFonts w:ascii="Arial" w:hAnsi="Arial" w:cs="Arial"/>
          <w:sz w:val="24"/>
          <w:szCs w:val="24"/>
        </w:rPr>
      </w:pPr>
    </w:p>
    <w:p w14:paraId="1BBC8D5C" w14:textId="77777777" w:rsidR="00AF77D6" w:rsidRDefault="00AF77D6" w:rsidP="00AF77D6">
      <w:pPr>
        <w:tabs>
          <w:tab w:val="left" w:pos="1565"/>
        </w:tabs>
        <w:jc w:val="both"/>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686912" behindDoc="0" locked="0" layoutInCell="1" allowOverlap="1" wp14:anchorId="46E3F107" wp14:editId="31A27495">
                <wp:simplePos x="0" y="0"/>
                <wp:positionH relativeFrom="margin">
                  <wp:posOffset>-10160</wp:posOffset>
                </wp:positionH>
                <wp:positionV relativeFrom="paragraph">
                  <wp:posOffset>15875</wp:posOffset>
                </wp:positionV>
                <wp:extent cx="2126615" cy="1282065"/>
                <wp:effectExtent l="0" t="0" r="26035" b="13335"/>
                <wp:wrapNone/>
                <wp:docPr id="16" name="Rectángulo 3"/>
                <wp:cNvGraphicFramePr/>
                <a:graphic xmlns:a="http://schemas.openxmlformats.org/drawingml/2006/main">
                  <a:graphicData uri="http://schemas.microsoft.com/office/word/2010/wordprocessingShape">
                    <wps:wsp>
                      <wps:cNvSpPr/>
                      <wps:spPr>
                        <a:xfrm>
                          <a:off x="0" y="0"/>
                          <a:ext cx="2126615" cy="1282065"/>
                        </a:xfrm>
                        <a:prstGeom prst="rect">
                          <a:avLst/>
                        </a:prstGeom>
                      </wps:spPr>
                      <wps:style>
                        <a:lnRef idx="2">
                          <a:schemeClr val="dk1"/>
                        </a:lnRef>
                        <a:fillRef idx="1">
                          <a:schemeClr val="lt1"/>
                        </a:fillRef>
                        <a:effectRef idx="0">
                          <a:schemeClr val="dk1"/>
                        </a:effectRef>
                        <a:fontRef idx="minor">
                          <a:schemeClr val="dk1"/>
                        </a:fontRef>
                      </wps:style>
                      <wps:txbx>
                        <w:txbxContent>
                          <w:p w14:paraId="1F7052C9" w14:textId="77777777" w:rsidR="00AF77D6" w:rsidRDefault="00AF77D6" w:rsidP="00AF77D6">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3324BA8B"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-Micropolítica de la escuela</w:t>
                            </w:r>
                          </w:p>
                          <w:p w14:paraId="231531F3"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-Clima institucional</w:t>
                            </w:r>
                          </w:p>
                          <w:p w14:paraId="7F2A0DBE"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-Estructuras de participación</w:t>
                            </w:r>
                          </w:p>
                          <w:p w14:paraId="0B5E2365" w14:textId="77777777" w:rsidR="00AF77D6" w:rsidRP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-Manejo de conflictos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3F107" id="_x0000_s1031" style="position:absolute;left:0;text-align:left;margin-left:-.8pt;margin-top:1.25pt;width:167.45pt;height:100.9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" fillcolor="white [3201]" strokecolor="black [3200]" strokeweight="1pt">
                <v:textbox>
                  <w:txbxContent>
                    <w:p w14:paraId="1F7052C9" w14:textId="77777777" w:rsidR="00AF77D6" w:rsidRDefault="00AF77D6" w:rsidP="00AF77D6">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3324BA8B"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-Micropolítica de la escuela</w:t>
                      </w:r>
                    </w:p>
                    <w:p w14:paraId="231531F3"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-Clima institucional</w:t>
                      </w:r>
                    </w:p>
                    <w:p w14:paraId="7F2A0DBE" w14:textId="77777777" w:rsid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-Estructuras de participación</w:t>
                      </w:r>
                    </w:p>
                    <w:p w14:paraId="0B5E2365" w14:textId="77777777" w:rsidR="00AF77D6" w:rsidRPr="00AF77D6" w:rsidRDefault="00AF77D6" w:rsidP="00AF77D6">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-Manejo de conflictos</w:t>
                      </w:r>
                    </w:p>
                  </w:txbxContent>
                </v:textbox>
                <w10:wrap anchorx="margin"/>
              </v:rect>
            </w:pict>
          </mc:Fallback>
        </mc:AlternateContent>
      </w:r>
    </w:p>
    <w:p w14:paraId="2B87D30C" w14:textId="77777777" w:rsidR="00AF77D6" w:rsidRDefault="00AF77D6" w:rsidP="00AF77D6">
      <w:pPr>
        <w:tabs>
          <w:tab w:val="left" w:pos="1565"/>
        </w:tabs>
        <w:jc w:val="both"/>
        <w:rPr>
          <w:rFonts w:ascii="Arial" w:hAnsi="Arial" w:cs="Arial"/>
          <w:sz w:val="24"/>
          <w:szCs w:val="24"/>
        </w:rPr>
      </w:pPr>
    </w:p>
    <w:p w14:paraId="14B837EC" w14:textId="77777777" w:rsidR="00AF77D6" w:rsidRDefault="00AF77D6" w:rsidP="00AF77D6">
      <w:pPr>
        <w:tabs>
          <w:tab w:val="left" w:pos="1565"/>
        </w:tabs>
        <w:jc w:val="both"/>
        <w:rPr>
          <w:rFonts w:ascii="Arial" w:hAnsi="Arial" w:cs="Arial"/>
          <w:sz w:val="24"/>
          <w:szCs w:val="24"/>
        </w:rPr>
      </w:pPr>
    </w:p>
    <w:p w14:paraId="7A4613ED" w14:textId="77777777" w:rsidR="00AF77D6" w:rsidRDefault="00AF77D6" w:rsidP="00AF77D6">
      <w:pPr>
        <w:tabs>
          <w:tab w:val="left" w:pos="1565"/>
        </w:tabs>
        <w:jc w:val="both"/>
        <w:rPr>
          <w:rFonts w:ascii="Arial" w:hAnsi="Arial" w:cs="Arial"/>
          <w:sz w:val="24"/>
          <w:szCs w:val="24"/>
        </w:rPr>
      </w:pPr>
    </w:p>
    <w:p w14:paraId="6D7757F7" w14:textId="77777777" w:rsidR="00AF77D6" w:rsidRDefault="00AF77D6" w:rsidP="00AF77D6">
      <w:pPr>
        <w:tabs>
          <w:tab w:val="left" w:pos="1565"/>
        </w:tabs>
        <w:jc w:val="both"/>
        <w:rPr>
          <w:rFonts w:ascii="Arial" w:hAnsi="Arial" w:cs="Arial"/>
          <w:sz w:val="24"/>
          <w:szCs w:val="24"/>
        </w:rPr>
      </w:pPr>
    </w:p>
    <w:p w14:paraId="16769C17" w14:textId="77777777" w:rsidR="00AF77D6" w:rsidRDefault="00AF77D6" w:rsidP="00AF77D6">
      <w:pPr>
        <w:tabs>
          <w:tab w:val="left" w:pos="1565"/>
        </w:tabs>
        <w:jc w:val="both"/>
        <w:rPr>
          <w:rFonts w:ascii="Arial" w:hAnsi="Arial" w:cs="Arial"/>
          <w:sz w:val="24"/>
          <w:szCs w:val="24"/>
        </w:rPr>
      </w:pPr>
    </w:p>
    <w:p w14:paraId="5F4ECD7C" w14:textId="77777777" w:rsidR="00AF77D6" w:rsidRDefault="00AF77D6" w:rsidP="00AF77D6">
      <w:pPr>
        <w:tabs>
          <w:tab w:val="left" w:pos="1565"/>
        </w:tabs>
        <w:jc w:val="both"/>
        <w:rPr>
          <w:rFonts w:ascii="Arial" w:hAnsi="Arial" w:cs="Arial"/>
          <w:sz w:val="24"/>
          <w:szCs w:val="24"/>
        </w:rPr>
      </w:pPr>
    </w:p>
    <w:p w14:paraId="6D2DF18D" w14:textId="77777777" w:rsidR="00AF77D6" w:rsidRDefault="00AF77D6" w:rsidP="00AF77D6">
      <w:pPr>
        <w:tabs>
          <w:tab w:val="left" w:pos="1565"/>
        </w:tabs>
        <w:jc w:val="both"/>
        <w:rPr>
          <w:rFonts w:ascii="Arial" w:hAnsi="Arial" w:cs="Arial"/>
          <w:sz w:val="24"/>
          <w:szCs w:val="24"/>
        </w:rPr>
      </w:pPr>
    </w:p>
    <w:p w14:paraId="16989075" w14:textId="77777777" w:rsidR="00AF77D6" w:rsidRDefault="00AF77D6" w:rsidP="00AF77D6">
      <w:pPr>
        <w:tabs>
          <w:tab w:val="left" w:pos="1565"/>
        </w:tabs>
        <w:jc w:val="both"/>
        <w:rPr>
          <w:rFonts w:ascii="Arial" w:hAnsi="Arial" w:cs="Arial"/>
          <w:b/>
          <w:sz w:val="24"/>
          <w:szCs w:val="24"/>
        </w:rPr>
      </w:pPr>
      <w:r>
        <w:rPr>
          <w:rFonts w:ascii="Arial" w:hAnsi="Arial" w:cs="Arial"/>
          <w:b/>
          <w:sz w:val="24"/>
          <w:szCs w:val="24"/>
        </w:rPr>
        <w:t>Dimensión social</w:t>
      </w:r>
    </w:p>
    <w:p w14:paraId="75EA9112" w14:textId="1A64A815" w:rsidR="00167923" w:rsidRDefault="00AF77D6" w:rsidP="00AF77D6">
      <w:pPr>
        <w:tabs>
          <w:tab w:val="left" w:pos="1565"/>
        </w:tabs>
        <w:jc w:val="both"/>
        <w:rPr>
          <w:rFonts w:ascii="Arial" w:hAnsi="Arial" w:cs="Arial"/>
          <w:sz w:val="24"/>
          <w:szCs w:val="24"/>
        </w:rPr>
      </w:pPr>
      <w:r>
        <w:rPr>
          <w:rFonts w:ascii="Arial" w:hAnsi="Arial" w:cs="Arial"/>
          <w:sz w:val="24"/>
          <w:szCs w:val="24"/>
        </w:rPr>
        <w:t xml:space="preserve">El trabajo docente se </w:t>
      </w:r>
      <w:r w:rsidR="003F6578">
        <w:rPr>
          <w:rFonts w:ascii="Arial" w:hAnsi="Arial" w:cs="Arial"/>
          <w:sz w:val="24"/>
          <w:szCs w:val="24"/>
        </w:rPr>
        <w:t>desarrolló</w:t>
      </w:r>
      <w:r>
        <w:rPr>
          <w:rFonts w:ascii="Arial" w:hAnsi="Arial" w:cs="Arial"/>
          <w:sz w:val="24"/>
          <w:szCs w:val="24"/>
        </w:rPr>
        <w:t xml:space="preserve"> en un entorno específico – Histórico, político, cultural, social y familiar</w:t>
      </w:r>
      <w:r w:rsidR="00167923">
        <w:rPr>
          <w:rFonts w:ascii="Arial" w:hAnsi="Arial" w:cs="Arial"/>
          <w:sz w:val="24"/>
          <w:szCs w:val="24"/>
        </w:rPr>
        <w:t xml:space="preserve">, que plantea al maestro determinadas condiciones y demandas a través de sus alumnos. En este </w:t>
      </w:r>
      <w:r w:rsidR="003F6578">
        <w:rPr>
          <w:rFonts w:ascii="Arial" w:hAnsi="Arial" w:cs="Arial"/>
          <w:sz w:val="24"/>
          <w:szCs w:val="24"/>
        </w:rPr>
        <w:t>contexto,</w:t>
      </w:r>
      <w:r w:rsidR="00167923">
        <w:rPr>
          <w:rFonts w:ascii="Arial" w:hAnsi="Arial" w:cs="Arial"/>
          <w:sz w:val="24"/>
          <w:szCs w:val="24"/>
        </w:rPr>
        <w:t xml:space="preserve"> el maestro materializa su aporte educativo y su visión sobre función social.</w:t>
      </w:r>
    </w:p>
    <w:p w14:paraId="42CC6510" w14:textId="77777777" w:rsidR="00167923" w:rsidRDefault="00167923" w:rsidP="00AF77D6">
      <w:pPr>
        <w:tabs>
          <w:tab w:val="left" w:pos="1565"/>
        </w:tabs>
        <w:jc w:val="both"/>
        <w:rPr>
          <w:rFonts w:ascii="Arial" w:hAnsi="Arial" w:cs="Arial"/>
          <w:sz w:val="24"/>
          <w:szCs w:val="24"/>
        </w:rPr>
      </w:pPr>
      <w:r>
        <w:rPr>
          <w:rFonts w:ascii="Arial" w:hAnsi="Arial" w:cs="Arial"/>
          <w:sz w:val="24"/>
          <w:szCs w:val="24"/>
        </w:rPr>
        <w:t>El conjunto de decisiones y de prácticas de los maestros antes esta diversidad de condiciones y de prácticas de los maestros ante esta diversidad de condiciones culturales y socioeconómicas, que colocan a sus alumnos en posiciones distintas frente a la experiencia escolar, constituye, sin duda, el espacio donde entra en juego de manera más clara la igualdad de oportunidades educativas.</w:t>
      </w:r>
    </w:p>
    <w:p w14:paraId="364DE4AA" w14:textId="77777777" w:rsidR="00167923" w:rsidRDefault="00167923" w:rsidP="00AF77D6">
      <w:pPr>
        <w:tabs>
          <w:tab w:val="left" w:pos="1565"/>
        </w:tabs>
        <w:jc w:val="both"/>
        <w:rPr>
          <w:rFonts w:ascii="Arial" w:hAnsi="Arial" w:cs="Arial"/>
          <w:b/>
          <w:sz w:val="24"/>
          <w:szCs w:val="24"/>
        </w:rPr>
      </w:pPr>
      <w:r>
        <w:rPr>
          <w:rFonts w:ascii="Arial" w:hAnsi="Arial" w:cs="Arial"/>
          <w:b/>
          <w:sz w:val="24"/>
          <w:szCs w:val="24"/>
        </w:rPr>
        <w:t>Preguntas</w:t>
      </w:r>
    </w:p>
    <w:p w14:paraId="654A1D08" w14:textId="77777777" w:rsidR="00167923" w:rsidRDefault="00167923" w:rsidP="00AF77D6">
      <w:pPr>
        <w:tabs>
          <w:tab w:val="left" w:pos="1565"/>
        </w:tabs>
        <w:jc w:val="both"/>
        <w:rPr>
          <w:rFonts w:ascii="Arial" w:hAnsi="Arial" w:cs="Arial"/>
          <w:sz w:val="24"/>
          <w:szCs w:val="24"/>
        </w:rPr>
      </w:pPr>
      <w:r>
        <w:rPr>
          <w:rFonts w:ascii="Arial" w:hAnsi="Arial" w:cs="Arial"/>
          <w:sz w:val="24"/>
          <w:szCs w:val="24"/>
        </w:rPr>
        <w:t>¿Cuáles son los nuevos desafíos que los maestros enfrentamos en la actualidad como parte de una revisión necesaria sobre la función social de la escuela?</w:t>
      </w:r>
    </w:p>
    <w:p w14:paraId="67489C7D" w14:textId="77777777" w:rsidR="00167923" w:rsidRDefault="00167923" w:rsidP="00AF77D6">
      <w:pPr>
        <w:tabs>
          <w:tab w:val="left" w:pos="1565"/>
        </w:tabs>
        <w:jc w:val="both"/>
        <w:rPr>
          <w:rFonts w:ascii="Arial" w:hAnsi="Arial" w:cs="Arial"/>
          <w:sz w:val="24"/>
          <w:szCs w:val="24"/>
        </w:rPr>
      </w:pPr>
      <w:r>
        <w:rPr>
          <w:rFonts w:ascii="Arial" w:hAnsi="Arial" w:cs="Arial"/>
          <w:sz w:val="24"/>
          <w:szCs w:val="24"/>
        </w:rPr>
        <w:t>En el medio en el que trabajamos, ¿Qué retos específicos para nuestra práctica docente se hacen presentes a través de las situaciones de vida de los niños?</w:t>
      </w:r>
    </w:p>
    <w:p w14:paraId="67A8466B" w14:textId="77777777" w:rsidR="00167923" w:rsidRPr="00167923" w:rsidRDefault="00167923" w:rsidP="00AF77D6">
      <w:pPr>
        <w:tabs>
          <w:tab w:val="left" w:pos="1565"/>
        </w:tabs>
        <w:jc w:val="both"/>
        <w:rPr>
          <w:rFonts w:ascii="Arial" w:hAnsi="Arial" w:cs="Arial"/>
          <w:sz w:val="24"/>
          <w:szCs w:val="24"/>
        </w:rPr>
      </w:pPr>
      <w:r>
        <w:rPr>
          <w:rFonts w:ascii="Arial" w:hAnsi="Arial" w:cs="Arial"/>
          <w:sz w:val="24"/>
          <w:szCs w:val="24"/>
        </w:rPr>
        <w:lastRenderedPageBreak/>
        <w:t>¿He llevado a cabo en mi salón de clases, alguna estrategia especial para apoyar a los niños cuyas condiciones familiares y económicas los ponen en desventaja para el trabajo escolar? ¿Cuál?</w:t>
      </w:r>
    </w:p>
    <w:p w14:paraId="3DA25D00" w14:textId="77777777" w:rsidR="00167923" w:rsidRPr="00AF77D6" w:rsidRDefault="00167923" w:rsidP="00AF77D6">
      <w:pPr>
        <w:tabs>
          <w:tab w:val="left" w:pos="1565"/>
        </w:tabs>
        <w:jc w:val="both"/>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693056" behindDoc="0" locked="0" layoutInCell="1" allowOverlap="1" wp14:anchorId="405F4634" wp14:editId="22151D12">
                <wp:simplePos x="0" y="0"/>
                <wp:positionH relativeFrom="margin">
                  <wp:align>right</wp:align>
                </wp:positionH>
                <wp:positionV relativeFrom="paragraph">
                  <wp:posOffset>10905</wp:posOffset>
                </wp:positionV>
                <wp:extent cx="2723322" cy="2375453"/>
                <wp:effectExtent l="0" t="0" r="20320" b="25400"/>
                <wp:wrapNone/>
                <wp:docPr id="19" name="Rectángulo 3"/>
                <wp:cNvGraphicFramePr/>
                <a:graphic xmlns:a="http://schemas.openxmlformats.org/drawingml/2006/main">
                  <a:graphicData uri="http://schemas.microsoft.com/office/word/2010/wordprocessingShape">
                    <wps:wsp>
                      <wps:cNvSpPr/>
                      <wps:spPr>
                        <a:xfrm>
                          <a:off x="0" y="0"/>
                          <a:ext cx="2723322" cy="2375453"/>
                        </a:xfrm>
                        <a:prstGeom prst="rect">
                          <a:avLst/>
                        </a:prstGeom>
                      </wps:spPr>
                      <wps:style>
                        <a:lnRef idx="2">
                          <a:schemeClr val="dk1"/>
                        </a:lnRef>
                        <a:fillRef idx="1">
                          <a:schemeClr val="lt1"/>
                        </a:fillRef>
                        <a:effectRef idx="0">
                          <a:schemeClr val="dk1"/>
                        </a:effectRef>
                        <a:fontRef idx="minor">
                          <a:schemeClr val="dk1"/>
                        </a:fontRef>
                      </wps:style>
                      <wps:txbx>
                        <w:txbxContent>
                          <w:p w14:paraId="1EB1C7EF" w14:textId="77777777" w:rsidR="00167923" w:rsidRDefault="00167923" w:rsidP="00167923">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254FE87A"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-las cosas que cambian en este país cada día </w:t>
                            </w:r>
                            <w:proofErr w:type="gramStart"/>
                            <w:r>
                              <w:rPr>
                                <w:rFonts w:asciiTheme="minorHAnsi" w:hAnsi="Calibri" w:cstheme="minorBidi"/>
                                <w:color w:val="000000" w:themeColor="dark1"/>
                                <w:kern w:val="24"/>
                                <w:sz w:val="22"/>
                                <w:szCs w:val="22"/>
                              </w:rPr>
                              <w:t>¿ La</w:t>
                            </w:r>
                            <w:proofErr w:type="gramEnd"/>
                            <w:r>
                              <w:rPr>
                                <w:rFonts w:asciiTheme="minorHAnsi" w:hAnsi="Calibri" w:cstheme="minorBidi"/>
                                <w:color w:val="000000" w:themeColor="dark1"/>
                                <w:kern w:val="24"/>
                                <w:sz w:val="22"/>
                                <w:szCs w:val="22"/>
                              </w:rPr>
                              <w:t xml:space="preserve"> escuela y los maestros también?</w:t>
                            </w:r>
                          </w:p>
                          <w:p w14:paraId="05966332"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función social del maestro en debate</w:t>
                            </w:r>
                          </w:p>
                          <w:p w14:paraId="75682497"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¿Qué hacen mis alumnos cuando salen de la escuela?</w:t>
                            </w:r>
                          </w:p>
                          <w:p w14:paraId="3750B43C"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¿poniéndome en el lugar de uno de mis alumnos </w:t>
                            </w:r>
                          </w:p>
                          <w:p w14:paraId="2E1F338C"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última rama</w:t>
                            </w:r>
                          </w:p>
                          <w:p w14:paraId="7E093BDA" w14:textId="77777777" w:rsidR="00167923" w:rsidRDefault="00167923" w:rsidP="00167923">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F4634" id="_x0000_s1032" style="position:absolute;left:0;text-align:left;margin-left:163.25pt;margin-top:.85pt;width:214.45pt;height:187.0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" fillcolor="white [3201]" strokecolor="black [3200]" strokeweight="1pt">
                <v:textbox>
                  <w:txbxContent>
                    <w:p w14:paraId="1EB1C7EF" w14:textId="77777777" w:rsidR="00167923" w:rsidRDefault="00167923" w:rsidP="00167923">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254FE87A"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-las cosas que cambian en este país cada día </w:t>
                      </w:r>
                      <w:proofErr w:type="gramStart"/>
                      <w:r>
                        <w:rPr>
                          <w:rFonts w:asciiTheme="minorHAnsi" w:hAnsi="Calibri" w:cstheme="minorBidi"/>
                          <w:color w:val="000000" w:themeColor="dark1"/>
                          <w:kern w:val="24"/>
                          <w:sz w:val="22"/>
                          <w:szCs w:val="22"/>
                        </w:rPr>
                        <w:t>¿ La</w:t>
                      </w:r>
                      <w:proofErr w:type="gramEnd"/>
                      <w:r>
                        <w:rPr>
                          <w:rFonts w:asciiTheme="minorHAnsi" w:hAnsi="Calibri" w:cstheme="minorBidi"/>
                          <w:color w:val="000000" w:themeColor="dark1"/>
                          <w:kern w:val="24"/>
                          <w:sz w:val="22"/>
                          <w:szCs w:val="22"/>
                        </w:rPr>
                        <w:t xml:space="preserve"> escuela y los maestros también?</w:t>
                      </w:r>
                    </w:p>
                    <w:p w14:paraId="05966332"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función social del maestro en debate</w:t>
                      </w:r>
                    </w:p>
                    <w:p w14:paraId="75682497"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¿Qué hacen mis alumnos cuando salen de la escuela?</w:t>
                      </w:r>
                    </w:p>
                    <w:p w14:paraId="3750B43C"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¿poniéndome en el lugar de uno de mis alumnos </w:t>
                      </w:r>
                    </w:p>
                    <w:p w14:paraId="2E1F338C"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última rama</w:t>
                      </w:r>
                    </w:p>
                    <w:p w14:paraId="7E093BDA" w14:textId="77777777" w:rsidR="00167923" w:rsidRDefault="00167923" w:rsidP="00167923">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txbxContent>
                </v:textbox>
                <w10:wrap anchorx="margin"/>
              </v:rect>
            </w:pict>
          </mc:Fallback>
        </mc:AlternateContent>
      </w:r>
      <w:r w:rsidRPr="00627EBC">
        <w:rPr>
          <w:rFonts w:ascii="Arial" w:hAnsi="Arial" w:cs="Arial"/>
          <w:noProof/>
          <w:sz w:val="24"/>
          <w:szCs w:val="24"/>
        </w:rPr>
        <mc:AlternateContent>
          <mc:Choice Requires="wps">
            <w:drawing>
              <wp:anchor distT="0" distB="0" distL="114300" distR="114300" simplePos="0" relativeHeight="251691008" behindDoc="0" locked="0" layoutInCell="1" allowOverlap="1" wp14:anchorId="1F090FC3" wp14:editId="39AE659C">
                <wp:simplePos x="0" y="0"/>
                <wp:positionH relativeFrom="margin">
                  <wp:posOffset>0</wp:posOffset>
                </wp:positionH>
                <wp:positionV relativeFrom="paragraph">
                  <wp:posOffset>-635</wp:posOffset>
                </wp:positionV>
                <wp:extent cx="2445026" cy="2007705"/>
                <wp:effectExtent l="0" t="0" r="12700" b="12065"/>
                <wp:wrapNone/>
                <wp:docPr id="18" name="Rectángulo 3"/>
                <wp:cNvGraphicFramePr/>
                <a:graphic xmlns:a="http://schemas.openxmlformats.org/drawingml/2006/main">
                  <a:graphicData uri="http://schemas.microsoft.com/office/word/2010/wordprocessingShape">
                    <wps:wsp>
                      <wps:cNvSpPr/>
                      <wps:spPr>
                        <a:xfrm>
                          <a:off x="0" y="0"/>
                          <a:ext cx="2445026" cy="2007705"/>
                        </a:xfrm>
                        <a:prstGeom prst="rect">
                          <a:avLst/>
                        </a:prstGeom>
                      </wps:spPr>
                      <wps:style>
                        <a:lnRef idx="2">
                          <a:schemeClr val="dk1"/>
                        </a:lnRef>
                        <a:fillRef idx="1">
                          <a:schemeClr val="lt1"/>
                        </a:fillRef>
                        <a:effectRef idx="0">
                          <a:schemeClr val="dk1"/>
                        </a:effectRef>
                        <a:fontRef idx="minor">
                          <a:schemeClr val="dk1"/>
                        </a:fontRef>
                      </wps:style>
                      <wps:txbx>
                        <w:txbxContent>
                          <w:p w14:paraId="0A87E7F7" w14:textId="77777777" w:rsidR="00167923" w:rsidRDefault="00167923" w:rsidP="00167923">
                            <w:pPr>
                              <w:pStyle w:val="NormalWeb"/>
                              <w:spacing w:before="0" w:beforeAutospacing="0" w:after="0" w:afterAutospacing="0"/>
                              <w:jc w:val="center"/>
                              <w:rPr>
                                <w:rFonts w:asciiTheme="minorHAnsi" w:hAnsi="Calibri" w:cstheme="minorBidi"/>
                                <w:b/>
                                <w:bCs/>
                                <w:color w:val="000000" w:themeColor="dark1"/>
                                <w:kern w:val="24"/>
                                <w:sz w:val="22"/>
                                <w:szCs w:val="22"/>
                              </w:rPr>
                            </w:pPr>
                            <w:r>
                              <w:rPr>
                                <w:rFonts w:asciiTheme="minorHAnsi" w:hAnsi="Calibri" w:cstheme="minorBidi"/>
                                <w:b/>
                                <w:bCs/>
                                <w:color w:val="000000" w:themeColor="dark1"/>
                                <w:kern w:val="24"/>
                                <w:sz w:val="22"/>
                                <w:szCs w:val="22"/>
                              </w:rPr>
                              <w:t>Contenidos de análisis</w:t>
                            </w:r>
                          </w:p>
                          <w:p w14:paraId="1ADA97CB"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-Práctica docente- praxis social</w:t>
                            </w:r>
                          </w:p>
                          <w:p w14:paraId="4EFE0EE7"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-Entorno social, político, económico y cultural de la práctica</w:t>
                            </w:r>
                          </w:p>
                          <w:p w14:paraId="038E8AB0"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-Función social del maestro</w:t>
                            </w:r>
                          </w:p>
                          <w:p w14:paraId="0E6B4274"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-Valoración social del trabajo docente</w:t>
                            </w:r>
                          </w:p>
                          <w:p w14:paraId="43E11EAD" w14:textId="77777777" w:rsidR="00167923" w:rsidRDefault="00167923" w:rsidP="00167923">
                            <w:pPr>
                              <w:pStyle w:val="NormalWeb"/>
                              <w:spacing w:before="0" w:beforeAutospacing="0" w:after="0" w:afterAutospacing="0"/>
                              <w:jc w:val="center"/>
                            </w:pPr>
                            <w:r>
                              <w:rPr>
                                <w:rFonts w:asciiTheme="minorHAnsi" w:hAnsi="Calibri" w:cstheme="minorBidi"/>
                                <w:color w:val="000000" w:themeColor="dark1"/>
                                <w:kern w:val="24"/>
                                <w:sz w:val="22"/>
                                <w:szCs w:val="22"/>
                              </w:rPr>
                              <w:t>-Condiciones de vida de los alumnos y demandas que se le hacen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90FC3" id="_x0000_s1033" style="position:absolute;left:0;text-align:left;margin-left:0;margin-top:-.05pt;width:192.5pt;height:158.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" fillcolor="white [3201]" strokecolor="black [3200]" strokeweight="1pt">
                <v:textbox>
                  <w:txbxContent>
                    <w:p w14:paraId="0A87E7F7" w14:textId="77777777" w:rsidR="00167923" w:rsidRDefault="00167923" w:rsidP="00167923">
                      <w:pPr>
                        <w:pStyle w:val="NormalWeb"/>
                        <w:spacing w:before="0" w:beforeAutospacing="0" w:after="0" w:afterAutospacing="0"/>
                        <w:jc w:val="center"/>
                        <w:rPr>
                          <w:rFonts w:asciiTheme="minorHAnsi" w:hAnsi="Calibri" w:cstheme="minorBidi"/>
                          <w:b/>
                          <w:bCs/>
                          <w:color w:val="000000" w:themeColor="dark1"/>
                          <w:kern w:val="24"/>
                          <w:sz w:val="22"/>
                          <w:szCs w:val="22"/>
                        </w:rPr>
                      </w:pPr>
                      <w:r>
                        <w:rPr>
                          <w:rFonts w:asciiTheme="minorHAnsi" w:hAnsi="Calibri" w:cstheme="minorBidi"/>
                          <w:b/>
                          <w:bCs/>
                          <w:color w:val="000000" w:themeColor="dark1"/>
                          <w:kern w:val="24"/>
                          <w:sz w:val="22"/>
                          <w:szCs w:val="22"/>
                        </w:rPr>
                        <w:t>Contenidos de análisis</w:t>
                      </w:r>
                    </w:p>
                    <w:p w14:paraId="1ADA97CB"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-Práctica docente- praxis social</w:t>
                      </w:r>
                    </w:p>
                    <w:p w14:paraId="4EFE0EE7"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-Entorno social, político, económico y cultural de la práctica</w:t>
                      </w:r>
                    </w:p>
                    <w:p w14:paraId="038E8AB0"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-Función social del maestro</w:t>
                      </w:r>
                    </w:p>
                    <w:p w14:paraId="0E6B4274" w14:textId="77777777" w:rsidR="00167923" w:rsidRDefault="00167923" w:rsidP="00167923">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-Valoración social del trabajo docente</w:t>
                      </w:r>
                    </w:p>
                    <w:p w14:paraId="43E11EAD" w14:textId="77777777" w:rsidR="00167923" w:rsidRDefault="00167923" w:rsidP="00167923">
                      <w:pPr>
                        <w:pStyle w:val="NormalWeb"/>
                        <w:spacing w:before="0" w:beforeAutospacing="0" w:after="0" w:afterAutospacing="0"/>
                        <w:jc w:val="center"/>
                      </w:pPr>
                      <w:r>
                        <w:rPr>
                          <w:rFonts w:asciiTheme="minorHAnsi" w:hAnsi="Calibri" w:cstheme="minorBidi"/>
                          <w:color w:val="000000" w:themeColor="dark1"/>
                          <w:kern w:val="24"/>
                          <w:sz w:val="22"/>
                          <w:szCs w:val="22"/>
                        </w:rPr>
                        <w:t>-Condiciones de vida de los alumnos y demandas que se le hacen</w:t>
                      </w:r>
                    </w:p>
                  </w:txbxContent>
                </v:textbox>
                <w10:wrap anchorx="margin"/>
              </v:rect>
            </w:pict>
          </mc:Fallback>
        </mc:AlternateContent>
      </w:r>
    </w:p>
    <w:p w14:paraId="18D69295" w14:textId="77777777" w:rsidR="00AF77D6" w:rsidRDefault="00AF77D6" w:rsidP="00AF77D6">
      <w:pPr>
        <w:tabs>
          <w:tab w:val="left" w:pos="1565"/>
        </w:tabs>
        <w:jc w:val="both"/>
        <w:rPr>
          <w:rFonts w:ascii="Arial" w:hAnsi="Arial" w:cs="Arial"/>
          <w:sz w:val="24"/>
          <w:szCs w:val="24"/>
        </w:rPr>
      </w:pPr>
    </w:p>
    <w:p w14:paraId="7AC21FD6" w14:textId="77777777" w:rsidR="00AF77D6" w:rsidRDefault="00AF77D6" w:rsidP="00AF77D6">
      <w:pPr>
        <w:tabs>
          <w:tab w:val="left" w:pos="1565"/>
        </w:tabs>
        <w:jc w:val="both"/>
        <w:rPr>
          <w:rFonts w:ascii="Arial" w:hAnsi="Arial" w:cs="Arial"/>
          <w:sz w:val="24"/>
          <w:szCs w:val="24"/>
        </w:rPr>
      </w:pPr>
    </w:p>
    <w:p w14:paraId="044C606A" w14:textId="77777777" w:rsidR="00AF77D6" w:rsidRDefault="00AF77D6" w:rsidP="00AF77D6">
      <w:pPr>
        <w:tabs>
          <w:tab w:val="left" w:pos="1565"/>
        </w:tabs>
        <w:jc w:val="both"/>
        <w:rPr>
          <w:rFonts w:ascii="Arial" w:hAnsi="Arial" w:cs="Arial"/>
          <w:sz w:val="24"/>
          <w:szCs w:val="24"/>
        </w:rPr>
      </w:pPr>
    </w:p>
    <w:p w14:paraId="011B65CE" w14:textId="77777777" w:rsidR="00AF77D6" w:rsidRDefault="00AF77D6" w:rsidP="00AF77D6">
      <w:pPr>
        <w:tabs>
          <w:tab w:val="left" w:pos="1565"/>
        </w:tabs>
        <w:jc w:val="both"/>
        <w:rPr>
          <w:rFonts w:ascii="Arial" w:hAnsi="Arial" w:cs="Arial"/>
          <w:sz w:val="24"/>
          <w:szCs w:val="24"/>
        </w:rPr>
      </w:pPr>
    </w:p>
    <w:p w14:paraId="131D3228" w14:textId="77777777" w:rsidR="00AF77D6" w:rsidRDefault="00AF77D6" w:rsidP="00AF77D6">
      <w:pPr>
        <w:tabs>
          <w:tab w:val="left" w:pos="1565"/>
        </w:tabs>
        <w:jc w:val="both"/>
        <w:rPr>
          <w:rFonts w:ascii="Arial" w:hAnsi="Arial" w:cs="Arial"/>
          <w:sz w:val="24"/>
          <w:szCs w:val="24"/>
        </w:rPr>
      </w:pPr>
    </w:p>
    <w:p w14:paraId="6219E359" w14:textId="77777777" w:rsidR="00AF77D6" w:rsidRDefault="00AF77D6" w:rsidP="00AF77D6">
      <w:pPr>
        <w:tabs>
          <w:tab w:val="left" w:pos="1565"/>
        </w:tabs>
        <w:jc w:val="both"/>
        <w:rPr>
          <w:rFonts w:ascii="Arial" w:hAnsi="Arial" w:cs="Arial"/>
          <w:sz w:val="24"/>
          <w:szCs w:val="24"/>
        </w:rPr>
      </w:pPr>
    </w:p>
    <w:p w14:paraId="1633C93B" w14:textId="77777777" w:rsidR="00167923" w:rsidRDefault="00167923" w:rsidP="00AF77D6">
      <w:pPr>
        <w:tabs>
          <w:tab w:val="left" w:pos="1565"/>
        </w:tabs>
        <w:jc w:val="both"/>
        <w:rPr>
          <w:rFonts w:ascii="Arial" w:hAnsi="Arial" w:cs="Arial"/>
          <w:sz w:val="24"/>
          <w:szCs w:val="24"/>
        </w:rPr>
      </w:pPr>
    </w:p>
    <w:p w14:paraId="5BBB89D7" w14:textId="77777777" w:rsidR="00167923" w:rsidRDefault="00167923" w:rsidP="00AF77D6">
      <w:pPr>
        <w:tabs>
          <w:tab w:val="left" w:pos="1565"/>
        </w:tabs>
        <w:jc w:val="both"/>
        <w:rPr>
          <w:rFonts w:ascii="Arial" w:hAnsi="Arial" w:cs="Arial"/>
          <w:sz w:val="24"/>
          <w:szCs w:val="24"/>
        </w:rPr>
      </w:pPr>
    </w:p>
    <w:p w14:paraId="44A3D9CB" w14:textId="77777777" w:rsidR="00167923" w:rsidRDefault="00167923" w:rsidP="00AF77D6">
      <w:pPr>
        <w:tabs>
          <w:tab w:val="left" w:pos="1565"/>
        </w:tabs>
        <w:jc w:val="both"/>
        <w:rPr>
          <w:rFonts w:ascii="Arial" w:hAnsi="Arial" w:cs="Arial"/>
          <w:sz w:val="24"/>
          <w:szCs w:val="24"/>
        </w:rPr>
      </w:pPr>
    </w:p>
    <w:p w14:paraId="5CE70EAC" w14:textId="77777777" w:rsidR="00167923" w:rsidRDefault="00783ED0" w:rsidP="00AF77D6">
      <w:pPr>
        <w:tabs>
          <w:tab w:val="left" w:pos="1565"/>
        </w:tabs>
        <w:jc w:val="both"/>
        <w:rPr>
          <w:rFonts w:ascii="Arial" w:hAnsi="Arial" w:cs="Arial"/>
          <w:b/>
          <w:sz w:val="24"/>
          <w:szCs w:val="24"/>
        </w:rPr>
      </w:pPr>
      <w:r>
        <w:rPr>
          <w:rFonts w:ascii="Arial" w:hAnsi="Arial" w:cs="Arial"/>
          <w:b/>
          <w:sz w:val="24"/>
          <w:szCs w:val="24"/>
        </w:rPr>
        <w:t>Dimensión didáctica</w:t>
      </w:r>
    </w:p>
    <w:p w14:paraId="272AB2BB" w14:textId="77777777" w:rsidR="00783ED0" w:rsidRDefault="00783ED0" w:rsidP="00AF77D6">
      <w:pPr>
        <w:tabs>
          <w:tab w:val="left" w:pos="1565"/>
        </w:tabs>
        <w:jc w:val="both"/>
        <w:rPr>
          <w:rFonts w:ascii="Arial" w:hAnsi="Arial" w:cs="Arial"/>
          <w:sz w:val="24"/>
          <w:szCs w:val="24"/>
        </w:rPr>
      </w:pPr>
      <w:r>
        <w:rPr>
          <w:rFonts w:ascii="Arial" w:hAnsi="Arial" w:cs="Arial"/>
          <w:sz w:val="24"/>
          <w:szCs w:val="24"/>
        </w:rPr>
        <w:t>Esta dimensión hace referencia al papel del maestro como agente que orienta, dirige y guía, a través de los procesos de enseñanza, la interacción de los alumnos con el saber colectivo culturalmente organizado, para que construyan su propio conocimiento.</w:t>
      </w:r>
    </w:p>
    <w:p w14:paraId="2C176609" w14:textId="77777777" w:rsidR="00783ED0" w:rsidRDefault="00783ED0" w:rsidP="00AF77D6">
      <w:pPr>
        <w:tabs>
          <w:tab w:val="left" w:pos="1565"/>
        </w:tabs>
        <w:jc w:val="both"/>
        <w:rPr>
          <w:rFonts w:ascii="Arial" w:hAnsi="Arial" w:cs="Arial"/>
          <w:sz w:val="24"/>
          <w:szCs w:val="24"/>
        </w:rPr>
      </w:pPr>
      <w:r>
        <w:rPr>
          <w:rFonts w:ascii="Arial" w:hAnsi="Arial" w:cs="Arial"/>
          <w:sz w:val="24"/>
          <w:szCs w:val="24"/>
        </w:rPr>
        <w:t xml:space="preserve">Desde una perspectiva constructivista, siempre hay un aprendizaje </w:t>
      </w:r>
      <w:proofErr w:type="gramStart"/>
      <w:r>
        <w:rPr>
          <w:rFonts w:ascii="Arial" w:hAnsi="Arial" w:cs="Arial"/>
          <w:sz w:val="24"/>
          <w:szCs w:val="24"/>
        </w:rPr>
        <w:t>auténtico ,</w:t>
      </w:r>
      <w:proofErr w:type="gramEnd"/>
      <w:r>
        <w:rPr>
          <w:rFonts w:ascii="Arial" w:hAnsi="Arial" w:cs="Arial"/>
          <w:sz w:val="24"/>
          <w:szCs w:val="24"/>
        </w:rPr>
        <w:t xml:space="preserve"> hay un proceso de reconstrucción por parte del sujeto que aprende, quien está descubriendo ese nuevo conocimiento aunque ya haya sido descubierto a lo largo de la historia</w:t>
      </w:r>
    </w:p>
    <w:p w14:paraId="18B2204B" w14:textId="77777777" w:rsidR="00783ED0" w:rsidRDefault="00783ED0" w:rsidP="00AF77D6">
      <w:pPr>
        <w:tabs>
          <w:tab w:val="left" w:pos="1565"/>
        </w:tabs>
        <w:jc w:val="both"/>
        <w:rPr>
          <w:rFonts w:ascii="Arial" w:hAnsi="Arial" w:cs="Arial"/>
          <w:b/>
          <w:sz w:val="24"/>
          <w:szCs w:val="24"/>
        </w:rPr>
      </w:pPr>
      <w:r>
        <w:rPr>
          <w:rFonts w:ascii="Arial" w:hAnsi="Arial" w:cs="Arial"/>
          <w:b/>
          <w:sz w:val="24"/>
          <w:szCs w:val="24"/>
        </w:rPr>
        <w:t>Preguntas:</w:t>
      </w:r>
    </w:p>
    <w:p w14:paraId="048D997E" w14:textId="77777777" w:rsidR="00783ED0" w:rsidRDefault="00783ED0" w:rsidP="00AF77D6">
      <w:pPr>
        <w:tabs>
          <w:tab w:val="left" w:pos="1565"/>
        </w:tabs>
        <w:jc w:val="both"/>
        <w:rPr>
          <w:rFonts w:ascii="Arial" w:hAnsi="Arial" w:cs="Arial"/>
          <w:sz w:val="24"/>
          <w:szCs w:val="24"/>
        </w:rPr>
      </w:pPr>
      <w:r>
        <w:rPr>
          <w:rFonts w:ascii="Arial" w:hAnsi="Arial" w:cs="Arial"/>
          <w:b/>
          <w:sz w:val="24"/>
          <w:szCs w:val="24"/>
        </w:rPr>
        <w:t>-</w:t>
      </w:r>
      <w:r>
        <w:rPr>
          <w:rFonts w:ascii="Arial" w:hAnsi="Arial" w:cs="Arial"/>
          <w:sz w:val="24"/>
          <w:szCs w:val="24"/>
        </w:rPr>
        <w:t>¿Cómo describiría mi forma de trabajo en el aula?</w:t>
      </w:r>
    </w:p>
    <w:p w14:paraId="47462BBF" w14:textId="2A9D000B" w:rsidR="00783ED0" w:rsidRDefault="00783ED0" w:rsidP="00AF77D6">
      <w:pPr>
        <w:tabs>
          <w:tab w:val="left" w:pos="1565"/>
        </w:tabs>
        <w:jc w:val="both"/>
        <w:rPr>
          <w:rFonts w:ascii="Arial" w:hAnsi="Arial" w:cs="Arial"/>
          <w:sz w:val="24"/>
          <w:szCs w:val="24"/>
        </w:rPr>
      </w:pPr>
      <w:r>
        <w:rPr>
          <w:rFonts w:ascii="Arial" w:hAnsi="Arial" w:cs="Arial"/>
          <w:sz w:val="24"/>
          <w:szCs w:val="24"/>
        </w:rPr>
        <w:t xml:space="preserve">¿Qué tipo de actividades </w:t>
      </w:r>
      <w:proofErr w:type="gramStart"/>
      <w:r w:rsidR="003F6578">
        <w:rPr>
          <w:rFonts w:ascii="Arial" w:hAnsi="Arial" w:cs="Arial"/>
          <w:sz w:val="24"/>
          <w:szCs w:val="24"/>
        </w:rPr>
        <w:t>acostumbro</w:t>
      </w:r>
      <w:proofErr w:type="gramEnd"/>
      <w:r>
        <w:rPr>
          <w:rFonts w:ascii="Arial" w:hAnsi="Arial" w:cs="Arial"/>
          <w:sz w:val="24"/>
          <w:szCs w:val="24"/>
        </w:rPr>
        <w:t xml:space="preserve"> realizar en las distintas áreas?</w:t>
      </w:r>
    </w:p>
    <w:p w14:paraId="6A092855" w14:textId="77777777" w:rsidR="00783ED0" w:rsidRDefault="00783ED0" w:rsidP="00AF77D6">
      <w:pPr>
        <w:tabs>
          <w:tab w:val="left" w:pos="1565"/>
        </w:tabs>
        <w:jc w:val="both"/>
        <w:rPr>
          <w:rFonts w:ascii="Arial" w:hAnsi="Arial" w:cs="Arial"/>
          <w:sz w:val="24"/>
          <w:szCs w:val="24"/>
        </w:rPr>
      </w:pPr>
      <w:r>
        <w:rPr>
          <w:rFonts w:ascii="Arial" w:hAnsi="Arial" w:cs="Arial"/>
          <w:sz w:val="24"/>
          <w:szCs w:val="24"/>
        </w:rPr>
        <w:t>¿Qué tipo de procesos de razonamiento promuevo en mis alumnos a través de las actividades de enseñanza que realizo en clase?</w:t>
      </w:r>
    </w:p>
    <w:p w14:paraId="7C5D3EEF" w14:textId="77777777" w:rsidR="00783ED0" w:rsidRDefault="00783ED0" w:rsidP="00AF77D6">
      <w:pPr>
        <w:tabs>
          <w:tab w:val="left" w:pos="1565"/>
        </w:tabs>
        <w:jc w:val="both"/>
        <w:rPr>
          <w:rFonts w:ascii="Arial" w:hAnsi="Arial" w:cs="Arial"/>
          <w:sz w:val="24"/>
          <w:szCs w:val="24"/>
        </w:rPr>
      </w:pPr>
      <w:r>
        <w:rPr>
          <w:rFonts w:ascii="Arial" w:hAnsi="Arial" w:cs="Arial"/>
          <w:sz w:val="24"/>
          <w:szCs w:val="24"/>
        </w:rPr>
        <w:t>¿</w:t>
      </w:r>
      <w:r w:rsidR="00CC60B0">
        <w:rPr>
          <w:rFonts w:ascii="Arial" w:hAnsi="Arial" w:cs="Arial"/>
          <w:sz w:val="24"/>
          <w:szCs w:val="24"/>
        </w:rPr>
        <w:t>De qué manera se utilizan o dejan de lado en ellas, los conocimientos y experiencias de la vida cotidiana de mis alumnos?</w:t>
      </w:r>
    </w:p>
    <w:p w14:paraId="204452E8" w14:textId="77777777" w:rsidR="00CC60B0" w:rsidRPr="00783ED0" w:rsidRDefault="00CC60B0" w:rsidP="00AF77D6">
      <w:pPr>
        <w:tabs>
          <w:tab w:val="left" w:pos="1565"/>
        </w:tabs>
        <w:jc w:val="both"/>
        <w:rPr>
          <w:rFonts w:ascii="Arial" w:hAnsi="Arial" w:cs="Arial"/>
          <w:sz w:val="24"/>
          <w:szCs w:val="24"/>
        </w:rPr>
      </w:pPr>
      <w:r>
        <w:rPr>
          <w:rFonts w:ascii="Arial" w:hAnsi="Arial" w:cs="Arial"/>
          <w:sz w:val="24"/>
          <w:szCs w:val="24"/>
        </w:rPr>
        <w:t>¿Cuáles son las principales estrategias que utilizo para manejar la disciplina en el aula?</w:t>
      </w:r>
    </w:p>
    <w:p w14:paraId="782D6053" w14:textId="77777777" w:rsidR="00783ED0" w:rsidRDefault="00783ED0" w:rsidP="00AF77D6">
      <w:pPr>
        <w:tabs>
          <w:tab w:val="left" w:pos="1565"/>
        </w:tabs>
        <w:jc w:val="both"/>
        <w:rPr>
          <w:rFonts w:ascii="Arial" w:hAnsi="Arial" w:cs="Arial"/>
          <w:sz w:val="24"/>
          <w:szCs w:val="24"/>
        </w:rPr>
      </w:pPr>
    </w:p>
    <w:p w14:paraId="7FD54C61" w14:textId="77777777" w:rsidR="00CC60B0" w:rsidRDefault="00CC60B0" w:rsidP="00AF77D6">
      <w:pPr>
        <w:tabs>
          <w:tab w:val="left" w:pos="1565"/>
        </w:tabs>
        <w:jc w:val="both"/>
        <w:rPr>
          <w:rFonts w:ascii="Arial" w:hAnsi="Arial" w:cs="Arial"/>
          <w:sz w:val="24"/>
          <w:szCs w:val="24"/>
        </w:rPr>
      </w:pPr>
      <w:r w:rsidRPr="00627EBC">
        <w:rPr>
          <w:rFonts w:ascii="Arial" w:hAnsi="Arial" w:cs="Arial"/>
          <w:noProof/>
          <w:sz w:val="24"/>
          <w:szCs w:val="24"/>
        </w:rPr>
        <w:lastRenderedPageBreak/>
        <mc:AlternateContent>
          <mc:Choice Requires="wps">
            <w:drawing>
              <wp:anchor distT="0" distB="0" distL="114300" distR="114300" simplePos="0" relativeHeight="251697152" behindDoc="0" locked="0" layoutInCell="1" allowOverlap="1" wp14:anchorId="727CED3B" wp14:editId="3DA5EF4A">
                <wp:simplePos x="0" y="0"/>
                <wp:positionH relativeFrom="margin">
                  <wp:posOffset>2855540</wp:posOffset>
                </wp:positionH>
                <wp:positionV relativeFrom="paragraph">
                  <wp:posOffset>13639</wp:posOffset>
                </wp:positionV>
                <wp:extent cx="2444750" cy="2673626"/>
                <wp:effectExtent l="0" t="0" r="12700" b="12700"/>
                <wp:wrapNone/>
                <wp:docPr id="21" name="Rectángulo 3"/>
                <wp:cNvGraphicFramePr/>
                <a:graphic xmlns:a="http://schemas.openxmlformats.org/drawingml/2006/main">
                  <a:graphicData uri="http://schemas.microsoft.com/office/word/2010/wordprocessingShape">
                    <wps:wsp>
                      <wps:cNvSpPr/>
                      <wps:spPr>
                        <a:xfrm>
                          <a:off x="0" y="0"/>
                          <a:ext cx="2444750" cy="2673626"/>
                        </a:xfrm>
                        <a:prstGeom prst="rect">
                          <a:avLst/>
                        </a:prstGeom>
                      </wps:spPr>
                      <wps:style>
                        <a:lnRef idx="2">
                          <a:schemeClr val="dk1"/>
                        </a:lnRef>
                        <a:fillRef idx="1">
                          <a:schemeClr val="lt1"/>
                        </a:fillRef>
                        <a:effectRef idx="0">
                          <a:schemeClr val="dk1"/>
                        </a:effectRef>
                        <a:fontRef idx="minor">
                          <a:schemeClr val="dk1"/>
                        </a:fontRef>
                      </wps:style>
                      <wps:txbx>
                        <w:txbxContent>
                          <w:p w14:paraId="1C3C99F4" w14:textId="77777777" w:rsidR="00783ED0" w:rsidRDefault="00783ED0" w:rsidP="00783ED0">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5BEAF271"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-La fotografía de trabajo en el </w:t>
                            </w:r>
                            <w:proofErr w:type="gramStart"/>
                            <w:r>
                              <w:rPr>
                                <w:rFonts w:asciiTheme="minorHAnsi" w:hAnsi="Calibri" w:cstheme="minorBidi"/>
                                <w:color w:val="000000" w:themeColor="dark1"/>
                                <w:kern w:val="24"/>
                                <w:sz w:val="22"/>
                                <w:szCs w:val="22"/>
                              </w:rPr>
                              <w:t>aula :</w:t>
                            </w:r>
                            <w:proofErr w:type="gramEnd"/>
                            <w:r>
                              <w:rPr>
                                <w:rFonts w:asciiTheme="minorHAnsi" w:hAnsi="Calibri" w:cstheme="minorBidi"/>
                                <w:color w:val="000000" w:themeColor="dark1"/>
                                <w:kern w:val="24"/>
                                <w:sz w:val="22"/>
                                <w:szCs w:val="22"/>
                              </w:rPr>
                              <w:t xml:space="preserve"> ¿Qué tareas realizan los alumnos durante el día?</w:t>
                            </w:r>
                          </w:p>
                          <w:p w14:paraId="5F63B9DB"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-¿En qué se me va el día? El uso del tiempo en mi trabajo cotidiano en la escuela</w:t>
                            </w:r>
                          </w:p>
                          <w:p w14:paraId="0FDDFA7A"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escalera del rezago escolar</w:t>
                            </w:r>
                          </w:p>
                          <w:p w14:paraId="51DECDB8"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-Historias de vida y trayectorias escolares. Tres estudios de caso</w:t>
                            </w:r>
                          </w:p>
                          <w:p w14:paraId="6B86FCE9"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-Una mirada de conjunto a mi forma de trabajo en el aula</w:t>
                            </w:r>
                          </w:p>
                          <w:p w14:paraId="34A15428" w14:textId="77777777" w:rsidR="00783ED0" w:rsidRDefault="00783ED0" w:rsidP="00783ED0">
                            <w:pPr>
                              <w:pStyle w:val="NormalWeb"/>
                              <w:spacing w:before="0" w:beforeAutospacing="0" w:after="0" w:afterAutospacing="0"/>
                              <w:jc w:val="center"/>
                            </w:pPr>
                            <w:r>
                              <w:rPr>
                                <w:rFonts w:asciiTheme="minorHAnsi" w:hAnsi="Calibri" w:cstheme="minorBidi"/>
                                <w:color w:val="000000" w:themeColor="dark1"/>
                                <w:kern w:val="24"/>
                                <w:sz w:val="22"/>
                                <w:szCs w:val="22"/>
                              </w:rPr>
                              <w:t>-guía por el autoanálisis de la práctica docente</w:t>
                            </w:r>
                          </w:p>
                          <w:p w14:paraId="2C265062" w14:textId="77777777" w:rsidR="00783ED0" w:rsidRDefault="00783ED0" w:rsidP="00783ED0">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CED3B" id="_x0000_s1034" style="position:absolute;left:0;text-align:left;margin-left:224.85pt;margin-top:1.05pt;width:192.5pt;height:21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" fillcolor="white [3201]" strokecolor="black [3200]" strokeweight="1pt">
                <v:textbox>
                  <w:txbxContent>
                    <w:p w14:paraId="1C3C99F4" w14:textId="77777777" w:rsidR="00783ED0" w:rsidRDefault="00783ED0" w:rsidP="00783ED0">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5BEAF271"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-La fotografía de trabajo en el </w:t>
                      </w:r>
                      <w:proofErr w:type="gramStart"/>
                      <w:r>
                        <w:rPr>
                          <w:rFonts w:asciiTheme="minorHAnsi" w:hAnsi="Calibri" w:cstheme="minorBidi"/>
                          <w:color w:val="000000" w:themeColor="dark1"/>
                          <w:kern w:val="24"/>
                          <w:sz w:val="22"/>
                          <w:szCs w:val="22"/>
                        </w:rPr>
                        <w:t>aula :</w:t>
                      </w:r>
                      <w:proofErr w:type="gramEnd"/>
                      <w:r>
                        <w:rPr>
                          <w:rFonts w:asciiTheme="minorHAnsi" w:hAnsi="Calibri" w:cstheme="minorBidi"/>
                          <w:color w:val="000000" w:themeColor="dark1"/>
                          <w:kern w:val="24"/>
                          <w:sz w:val="22"/>
                          <w:szCs w:val="22"/>
                        </w:rPr>
                        <w:t xml:space="preserve"> ¿Qué tareas realizan los alumnos durante el día?</w:t>
                      </w:r>
                    </w:p>
                    <w:p w14:paraId="5F63B9DB"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-¿En qué se me va el día? El uso del tiempo en mi trabajo cotidiano en la escuela</w:t>
                      </w:r>
                    </w:p>
                    <w:p w14:paraId="0FDDFA7A"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escalera del rezago escolar</w:t>
                      </w:r>
                    </w:p>
                    <w:p w14:paraId="51DECDB8"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-Historias de vida y trayectorias escolares. Tres estudios de caso</w:t>
                      </w:r>
                    </w:p>
                    <w:p w14:paraId="6B86FCE9"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-Una mirada de conjunto a mi forma de trabajo en el aula</w:t>
                      </w:r>
                    </w:p>
                    <w:p w14:paraId="34A15428" w14:textId="77777777" w:rsidR="00783ED0" w:rsidRDefault="00783ED0" w:rsidP="00783ED0">
                      <w:pPr>
                        <w:pStyle w:val="NormalWeb"/>
                        <w:spacing w:before="0" w:beforeAutospacing="0" w:after="0" w:afterAutospacing="0"/>
                        <w:jc w:val="center"/>
                      </w:pPr>
                      <w:r>
                        <w:rPr>
                          <w:rFonts w:asciiTheme="minorHAnsi" w:hAnsi="Calibri" w:cstheme="minorBidi"/>
                          <w:color w:val="000000" w:themeColor="dark1"/>
                          <w:kern w:val="24"/>
                          <w:sz w:val="22"/>
                          <w:szCs w:val="22"/>
                        </w:rPr>
                        <w:t>-guía por el autoanálisis de la práctica docente</w:t>
                      </w:r>
                    </w:p>
                    <w:p w14:paraId="2C265062" w14:textId="77777777" w:rsidR="00783ED0" w:rsidRDefault="00783ED0" w:rsidP="00783ED0">
                      <w:pPr>
                        <w:pStyle w:val="NormalWeb"/>
                        <w:spacing w:before="0" w:beforeAutospacing="0" w:after="0" w:afterAutospacing="0"/>
                        <w:jc w:val="center"/>
                      </w:pPr>
                    </w:p>
                  </w:txbxContent>
                </v:textbox>
                <w10:wrap anchorx="margin"/>
              </v:rect>
            </w:pict>
          </mc:Fallback>
        </mc:AlternateContent>
      </w:r>
      <w:r w:rsidRPr="00627EBC">
        <w:rPr>
          <w:rFonts w:ascii="Arial" w:hAnsi="Arial" w:cs="Arial"/>
          <w:noProof/>
          <w:sz w:val="24"/>
          <w:szCs w:val="24"/>
        </w:rPr>
        <mc:AlternateContent>
          <mc:Choice Requires="wps">
            <w:drawing>
              <wp:anchor distT="0" distB="0" distL="114300" distR="114300" simplePos="0" relativeHeight="251695104" behindDoc="0" locked="0" layoutInCell="1" allowOverlap="1" wp14:anchorId="21D9B14B" wp14:editId="377341B2">
                <wp:simplePos x="0" y="0"/>
                <wp:positionH relativeFrom="margin">
                  <wp:posOffset>40337</wp:posOffset>
                </wp:positionH>
                <wp:positionV relativeFrom="paragraph">
                  <wp:posOffset>43180</wp:posOffset>
                </wp:positionV>
                <wp:extent cx="2444750" cy="2007235"/>
                <wp:effectExtent l="0" t="0" r="12700" b="12065"/>
                <wp:wrapNone/>
                <wp:docPr id="20" name="Rectángulo 3"/>
                <wp:cNvGraphicFramePr/>
                <a:graphic xmlns:a="http://schemas.openxmlformats.org/drawingml/2006/main">
                  <a:graphicData uri="http://schemas.microsoft.com/office/word/2010/wordprocessingShape">
                    <wps:wsp>
                      <wps:cNvSpPr/>
                      <wps:spPr>
                        <a:xfrm>
                          <a:off x="0" y="0"/>
                          <a:ext cx="2444750" cy="2007235"/>
                        </a:xfrm>
                        <a:prstGeom prst="rect">
                          <a:avLst/>
                        </a:prstGeom>
                      </wps:spPr>
                      <wps:style>
                        <a:lnRef idx="2">
                          <a:schemeClr val="dk1"/>
                        </a:lnRef>
                        <a:fillRef idx="1">
                          <a:schemeClr val="lt1"/>
                        </a:fillRef>
                        <a:effectRef idx="0">
                          <a:schemeClr val="dk1"/>
                        </a:effectRef>
                        <a:fontRef idx="minor">
                          <a:schemeClr val="dk1"/>
                        </a:fontRef>
                      </wps:style>
                      <wps:txbx>
                        <w:txbxContent>
                          <w:p w14:paraId="2C0407F6" w14:textId="77777777" w:rsidR="00783ED0" w:rsidRDefault="00783ED0" w:rsidP="00783ED0">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31B22104"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-estrategias de enseñanza</w:t>
                            </w:r>
                          </w:p>
                          <w:p w14:paraId="19A95638"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-Concepciones sobre el aprendizaje y la enseñanza</w:t>
                            </w:r>
                          </w:p>
                          <w:p w14:paraId="105D6BED"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-Análisis de rutinas y tiempos escolares</w:t>
                            </w:r>
                          </w:p>
                          <w:p w14:paraId="6B0224CF"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-Rendimiento académico</w:t>
                            </w:r>
                          </w:p>
                          <w:p w14:paraId="4C4AFE80" w14:textId="77777777" w:rsidR="00783ED0" w:rsidRDefault="00783ED0" w:rsidP="00783ED0">
                            <w:pPr>
                              <w:pStyle w:val="NormalWeb"/>
                              <w:spacing w:before="0" w:beforeAutospacing="0" w:after="0" w:afterAutospacing="0"/>
                              <w:jc w:val="center"/>
                            </w:pPr>
                            <w:r>
                              <w:rPr>
                                <w:rFonts w:asciiTheme="minorHAnsi" w:hAnsi="Calibri" w:cstheme="minorBidi"/>
                                <w:color w:val="000000" w:themeColor="dark1"/>
                                <w:kern w:val="24"/>
                                <w:sz w:val="22"/>
                                <w:szCs w:val="22"/>
                              </w:rPr>
                              <w:t>-Conceptos, actitudes y procesos que promueven las formas de enseñanza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9B14B" id="_x0000_s1035" style="position:absolute;left:0;text-align:left;margin-left:3.2pt;margin-top:3.4pt;width:192.5pt;height:158.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" fillcolor="white [3201]" strokecolor="black [3200]" strokeweight="1pt">
                <v:textbox>
                  <w:txbxContent>
                    <w:p w14:paraId="2C0407F6" w14:textId="77777777" w:rsidR="00783ED0" w:rsidRDefault="00783ED0" w:rsidP="00783ED0">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31B22104"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-estrategias de enseñanza</w:t>
                      </w:r>
                    </w:p>
                    <w:p w14:paraId="19A95638"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-Concepciones sobre el aprendizaje y la enseñanza</w:t>
                      </w:r>
                    </w:p>
                    <w:p w14:paraId="105D6BED"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-Análisis de rutinas y tiempos escolares</w:t>
                      </w:r>
                    </w:p>
                    <w:p w14:paraId="6B0224CF" w14:textId="77777777" w:rsidR="00783ED0" w:rsidRDefault="00783ED0" w:rsidP="00783ED0">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-Rendimiento académico</w:t>
                      </w:r>
                    </w:p>
                    <w:p w14:paraId="4C4AFE80" w14:textId="77777777" w:rsidR="00783ED0" w:rsidRDefault="00783ED0" w:rsidP="00783ED0">
                      <w:pPr>
                        <w:pStyle w:val="NormalWeb"/>
                        <w:spacing w:before="0" w:beforeAutospacing="0" w:after="0" w:afterAutospacing="0"/>
                        <w:jc w:val="center"/>
                      </w:pPr>
                      <w:r>
                        <w:rPr>
                          <w:rFonts w:asciiTheme="minorHAnsi" w:hAnsi="Calibri" w:cstheme="minorBidi"/>
                          <w:color w:val="000000" w:themeColor="dark1"/>
                          <w:kern w:val="24"/>
                          <w:sz w:val="22"/>
                          <w:szCs w:val="22"/>
                        </w:rPr>
                        <w:t>-Conceptos, actitudes y procesos que promueven las formas de enseñanza</w:t>
                      </w:r>
                    </w:p>
                  </w:txbxContent>
                </v:textbox>
                <w10:wrap anchorx="margin"/>
              </v:rect>
            </w:pict>
          </mc:Fallback>
        </mc:AlternateContent>
      </w:r>
    </w:p>
    <w:p w14:paraId="34E02BBC" w14:textId="77777777" w:rsidR="00CC60B0" w:rsidRDefault="00CC60B0" w:rsidP="00AF77D6">
      <w:pPr>
        <w:tabs>
          <w:tab w:val="left" w:pos="1565"/>
        </w:tabs>
        <w:jc w:val="both"/>
        <w:rPr>
          <w:rFonts w:ascii="Arial" w:hAnsi="Arial" w:cs="Arial"/>
          <w:sz w:val="24"/>
          <w:szCs w:val="24"/>
        </w:rPr>
      </w:pPr>
    </w:p>
    <w:p w14:paraId="16FAA6F0" w14:textId="77777777" w:rsidR="00CC60B0" w:rsidRDefault="00CC60B0" w:rsidP="00AF77D6">
      <w:pPr>
        <w:tabs>
          <w:tab w:val="left" w:pos="1565"/>
        </w:tabs>
        <w:jc w:val="both"/>
        <w:rPr>
          <w:rFonts w:ascii="Arial" w:hAnsi="Arial" w:cs="Arial"/>
          <w:sz w:val="24"/>
          <w:szCs w:val="24"/>
        </w:rPr>
      </w:pPr>
    </w:p>
    <w:p w14:paraId="28E2FE49" w14:textId="77777777" w:rsidR="00CC60B0" w:rsidRDefault="00CC60B0" w:rsidP="00AF77D6">
      <w:pPr>
        <w:tabs>
          <w:tab w:val="left" w:pos="1565"/>
        </w:tabs>
        <w:jc w:val="both"/>
        <w:rPr>
          <w:rFonts w:ascii="Arial" w:hAnsi="Arial" w:cs="Arial"/>
          <w:sz w:val="24"/>
          <w:szCs w:val="24"/>
        </w:rPr>
      </w:pPr>
    </w:p>
    <w:p w14:paraId="2741F9BB" w14:textId="77777777" w:rsidR="00CC60B0" w:rsidRDefault="00CC60B0" w:rsidP="00AF77D6">
      <w:pPr>
        <w:tabs>
          <w:tab w:val="left" w:pos="1565"/>
        </w:tabs>
        <w:jc w:val="both"/>
        <w:rPr>
          <w:rFonts w:ascii="Arial" w:hAnsi="Arial" w:cs="Arial"/>
          <w:sz w:val="24"/>
          <w:szCs w:val="24"/>
        </w:rPr>
      </w:pPr>
    </w:p>
    <w:p w14:paraId="29165227" w14:textId="77777777" w:rsidR="00CC60B0" w:rsidRDefault="00CC60B0" w:rsidP="00AF77D6">
      <w:pPr>
        <w:tabs>
          <w:tab w:val="left" w:pos="1565"/>
        </w:tabs>
        <w:jc w:val="both"/>
        <w:rPr>
          <w:rFonts w:ascii="Arial" w:hAnsi="Arial" w:cs="Arial"/>
          <w:sz w:val="24"/>
          <w:szCs w:val="24"/>
        </w:rPr>
      </w:pPr>
    </w:p>
    <w:p w14:paraId="585A6620" w14:textId="77777777" w:rsidR="00CC60B0" w:rsidRDefault="00CC60B0" w:rsidP="00AF77D6">
      <w:pPr>
        <w:tabs>
          <w:tab w:val="left" w:pos="1565"/>
        </w:tabs>
        <w:jc w:val="both"/>
        <w:rPr>
          <w:rFonts w:ascii="Arial" w:hAnsi="Arial" w:cs="Arial"/>
          <w:sz w:val="24"/>
          <w:szCs w:val="24"/>
        </w:rPr>
      </w:pPr>
    </w:p>
    <w:p w14:paraId="1F0CD02A" w14:textId="77777777" w:rsidR="00CC60B0" w:rsidRDefault="00CC60B0" w:rsidP="00AF77D6">
      <w:pPr>
        <w:tabs>
          <w:tab w:val="left" w:pos="1565"/>
        </w:tabs>
        <w:jc w:val="both"/>
        <w:rPr>
          <w:rFonts w:ascii="Arial" w:hAnsi="Arial" w:cs="Arial"/>
          <w:sz w:val="24"/>
          <w:szCs w:val="24"/>
        </w:rPr>
      </w:pPr>
    </w:p>
    <w:p w14:paraId="499A9C5F" w14:textId="77777777" w:rsidR="00CC60B0" w:rsidRDefault="00CC60B0" w:rsidP="00AF77D6">
      <w:pPr>
        <w:tabs>
          <w:tab w:val="left" w:pos="1565"/>
        </w:tabs>
        <w:jc w:val="both"/>
        <w:rPr>
          <w:rFonts w:ascii="Arial" w:hAnsi="Arial" w:cs="Arial"/>
          <w:sz w:val="24"/>
          <w:szCs w:val="24"/>
        </w:rPr>
      </w:pPr>
    </w:p>
    <w:p w14:paraId="4B6DBC6E" w14:textId="77777777" w:rsidR="00CC60B0" w:rsidRDefault="00CC60B0" w:rsidP="00AF77D6">
      <w:pPr>
        <w:tabs>
          <w:tab w:val="left" w:pos="1565"/>
        </w:tabs>
        <w:jc w:val="both"/>
        <w:rPr>
          <w:rFonts w:ascii="Arial" w:hAnsi="Arial" w:cs="Arial"/>
          <w:sz w:val="24"/>
          <w:szCs w:val="24"/>
        </w:rPr>
      </w:pPr>
    </w:p>
    <w:p w14:paraId="4BE2B295" w14:textId="77777777" w:rsidR="00CC60B0" w:rsidRDefault="00CC60B0" w:rsidP="00AF77D6">
      <w:pPr>
        <w:tabs>
          <w:tab w:val="left" w:pos="1565"/>
        </w:tabs>
        <w:jc w:val="both"/>
        <w:rPr>
          <w:rFonts w:ascii="Arial" w:hAnsi="Arial" w:cs="Arial"/>
          <w:sz w:val="24"/>
          <w:szCs w:val="24"/>
        </w:rPr>
      </w:pPr>
    </w:p>
    <w:p w14:paraId="52E9EA2D" w14:textId="77777777" w:rsidR="00CC60B0" w:rsidRDefault="00CC60B0" w:rsidP="00AF77D6">
      <w:pPr>
        <w:tabs>
          <w:tab w:val="left" w:pos="1565"/>
        </w:tabs>
        <w:jc w:val="both"/>
        <w:rPr>
          <w:rFonts w:ascii="Arial" w:hAnsi="Arial" w:cs="Arial"/>
          <w:b/>
          <w:sz w:val="24"/>
          <w:szCs w:val="24"/>
        </w:rPr>
      </w:pPr>
      <w:r>
        <w:rPr>
          <w:rFonts w:ascii="Arial" w:hAnsi="Arial" w:cs="Arial"/>
          <w:b/>
          <w:sz w:val="24"/>
          <w:szCs w:val="24"/>
        </w:rPr>
        <w:t>Dimensión valoral</w:t>
      </w:r>
    </w:p>
    <w:p w14:paraId="72C99756" w14:textId="77777777" w:rsidR="00CC60B0" w:rsidRDefault="00CC60B0" w:rsidP="00AF77D6">
      <w:pPr>
        <w:tabs>
          <w:tab w:val="left" w:pos="1565"/>
        </w:tabs>
        <w:jc w:val="both"/>
        <w:rPr>
          <w:rFonts w:ascii="Arial" w:hAnsi="Arial" w:cs="Arial"/>
          <w:sz w:val="24"/>
          <w:szCs w:val="24"/>
        </w:rPr>
      </w:pPr>
      <w:r>
        <w:rPr>
          <w:rFonts w:ascii="Arial" w:hAnsi="Arial" w:cs="Arial"/>
          <w:sz w:val="24"/>
          <w:szCs w:val="24"/>
        </w:rPr>
        <w:t xml:space="preserve">El trabajo del maestro </w:t>
      </w:r>
      <w:r w:rsidR="00DD5EE0">
        <w:rPr>
          <w:rFonts w:ascii="Arial" w:hAnsi="Arial" w:cs="Arial"/>
          <w:sz w:val="24"/>
          <w:szCs w:val="24"/>
        </w:rPr>
        <w:t>está</w:t>
      </w:r>
      <w:r>
        <w:rPr>
          <w:rFonts w:ascii="Arial" w:hAnsi="Arial" w:cs="Arial"/>
          <w:sz w:val="24"/>
          <w:szCs w:val="24"/>
        </w:rPr>
        <w:t xml:space="preserve"> referido a una dimensión ética, la práctica del docente da cuenta de sus creencias, ideas, referentes teóricos y valores personales, que se expresan en sus preferencias conscientes e </w:t>
      </w:r>
      <w:r w:rsidR="00DD5EE0">
        <w:rPr>
          <w:rFonts w:ascii="Arial" w:hAnsi="Arial" w:cs="Arial"/>
          <w:sz w:val="24"/>
          <w:szCs w:val="24"/>
        </w:rPr>
        <w:t>inconscientes</w:t>
      </w:r>
      <w:r>
        <w:rPr>
          <w:rFonts w:ascii="Arial" w:hAnsi="Arial" w:cs="Arial"/>
          <w:sz w:val="24"/>
          <w:szCs w:val="24"/>
        </w:rPr>
        <w:t xml:space="preserve">, en sus actitudes y sus juicios de valor. Es importante proponer una reflexión sobre la medida en que la práctica refleja nuestros valores auténticos, enriqueciéndolos o, por el </w:t>
      </w:r>
      <w:r w:rsidR="00DD5EE0">
        <w:rPr>
          <w:rFonts w:ascii="Arial" w:hAnsi="Arial" w:cs="Arial"/>
          <w:sz w:val="24"/>
          <w:szCs w:val="24"/>
        </w:rPr>
        <w:t>contrario,</w:t>
      </w:r>
      <w:r>
        <w:rPr>
          <w:rFonts w:ascii="Arial" w:hAnsi="Arial" w:cs="Arial"/>
          <w:sz w:val="24"/>
          <w:szCs w:val="24"/>
        </w:rPr>
        <w:t xml:space="preserve"> relegándolos poco a poco por la inercia del funcionamiento burocrático. También es importante mirar la vida cotidiana de la escuela para descubrir qué tipo de valores se están formando a través de la estructura de relaciones y de la organización escolar, y </w:t>
      </w:r>
      <w:r w:rsidR="00DD5EE0">
        <w:rPr>
          <w:rFonts w:ascii="Arial" w:hAnsi="Arial" w:cs="Arial"/>
          <w:sz w:val="24"/>
          <w:szCs w:val="24"/>
        </w:rPr>
        <w:t>cuáles</w:t>
      </w:r>
      <w:r>
        <w:rPr>
          <w:rFonts w:ascii="Arial" w:hAnsi="Arial" w:cs="Arial"/>
          <w:sz w:val="24"/>
          <w:szCs w:val="24"/>
        </w:rPr>
        <w:t xml:space="preserve"> son los valores asumidos </w:t>
      </w:r>
      <w:r w:rsidR="00DD5EE0">
        <w:rPr>
          <w:rFonts w:ascii="Arial" w:hAnsi="Arial" w:cs="Arial"/>
          <w:sz w:val="24"/>
          <w:szCs w:val="24"/>
        </w:rPr>
        <w:t>de manera tácita por sus miembros.</w:t>
      </w:r>
    </w:p>
    <w:p w14:paraId="3ABFBA06" w14:textId="77777777" w:rsidR="00DD5EE0" w:rsidRDefault="00DD5EE0" w:rsidP="00AF77D6">
      <w:pPr>
        <w:tabs>
          <w:tab w:val="left" w:pos="1565"/>
        </w:tabs>
        <w:jc w:val="both"/>
        <w:rPr>
          <w:rFonts w:ascii="Arial" w:hAnsi="Arial" w:cs="Arial"/>
          <w:b/>
          <w:sz w:val="24"/>
          <w:szCs w:val="24"/>
        </w:rPr>
      </w:pPr>
      <w:r>
        <w:rPr>
          <w:rFonts w:ascii="Arial" w:hAnsi="Arial" w:cs="Arial"/>
          <w:b/>
          <w:sz w:val="24"/>
          <w:szCs w:val="24"/>
        </w:rPr>
        <w:t>Preguntas centrales</w:t>
      </w:r>
    </w:p>
    <w:p w14:paraId="685054B7" w14:textId="724E4068" w:rsidR="00DD5EE0" w:rsidRDefault="00DD5EE0" w:rsidP="00AF77D6">
      <w:pPr>
        <w:tabs>
          <w:tab w:val="left" w:pos="1565"/>
        </w:tabs>
        <w:jc w:val="both"/>
        <w:rPr>
          <w:rFonts w:ascii="Arial" w:hAnsi="Arial" w:cs="Arial"/>
          <w:sz w:val="24"/>
          <w:szCs w:val="24"/>
        </w:rPr>
      </w:pPr>
      <w:r>
        <w:rPr>
          <w:rFonts w:ascii="Arial" w:hAnsi="Arial" w:cs="Arial"/>
          <w:sz w:val="24"/>
          <w:szCs w:val="24"/>
        </w:rPr>
        <w:t xml:space="preserve">¿De qué manera nuestra práctica docente refleja algunos de nuestro valores personales? </w:t>
      </w:r>
      <w:r w:rsidR="003F6578">
        <w:rPr>
          <w:rFonts w:ascii="Arial" w:hAnsi="Arial" w:cs="Arial"/>
          <w:sz w:val="24"/>
          <w:szCs w:val="24"/>
        </w:rPr>
        <w:t>o,</w:t>
      </w:r>
      <w:r>
        <w:rPr>
          <w:rFonts w:ascii="Arial" w:hAnsi="Arial" w:cs="Arial"/>
          <w:sz w:val="24"/>
          <w:szCs w:val="24"/>
        </w:rPr>
        <w:t xml:space="preserve"> por el contrario </w:t>
      </w:r>
      <w:proofErr w:type="gramStart"/>
      <w:r>
        <w:rPr>
          <w:rFonts w:ascii="Arial" w:hAnsi="Arial" w:cs="Arial"/>
          <w:sz w:val="24"/>
          <w:szCs w:val="24"/>
        </w:rPr>
        <w:t>¿ Cuáles</w:t>
      </w:r>
      <w:proofErr w:type="gramEnd"/>
      <w:r>
        <w:rPr>
          <w:rFonts w:ascii="Arial" w:hAnsi="Arial" w:cs="Arial"/>
          <w:sz w:val="24"/>
          <w:szCs w:val="24"/>
        </w:rPr>
        <w:t xml:space="preserve"> de nuestros valores personales se han inspirado en nuestra experiencia docente, o han sido modificados por ella?</w:t>
      </w:r>
    </w:p>
    <w:p w14:paraId="6CCED6D5" w14:textId="77777777" w:rsidR="00DD5EE0" w:rsidRDefault="00DD5EE0" w:rsidP="00AF77D6">
      <w:pPr>
        <w:tabs>
          <w:tab w:val="left" w:pos="1565"/>
        </w:tabs>
        <w:jc w:val="both"/>
        <w:rPr>
          <w:rFonts w:ascii="Arial" w:hAnsi="Arial" w:cs="Arial"/>
          <w:sz w:val="24"/>
          <w:szCs w:val="24"/>
        </w:rPr>
      </w:pPr>
      <w:r>
        <w:rPr>
          <w:rFonts w:ascii="Arial" w:hAnsi="Arial" w:cs="Arial"/>
          <w:sz w:val="24"/>
          <w:szCs w:val="24"/>
        </w:rPr>
        <w:t xml:space="preserve">Revisando críticamente nuestras prácticas de enseñanza y la </w:t>
      </w:r>
      <w:proofErr w:type="spellStart"/>
      <w:r>
        <w:rPr>
          <w:rFonts w:ascii="Arial" w:hAnsi="Arial" w:cs="Arial"/>
          <w:sz w:val="24"/>
          <w:szCs w:val="24"/>
        </w:rPr>
        <w:t>amnera</w:t>
      </w:r>
      <w:proofErr w:type="spellEnd"/>
      <w:r>
        <w:rPr>
          <w:rFonts w:ascii="Arial" w:hAnsi="Arial" w:cs="Arial"/>
          <w:sz w:val="24"/>
          <w:szCs w:val="24"/>
        </w:rPr>
        <w:t xml:space="preserve"> en que se desenvuelven las relaciones interpersonales en el seno de la escuela, ¿Qué valores estamos de hecho formando con nuestros alumnos?</w:t>
      </w:r>
    </w:p>
    <w:p w14:paraId="561487DD" w14:textId="77777777" w:rsidR="00DD5EE0" w:rsidRDefault="00DD5EE0" w:rsidP="00AF77D6">
      <w:pPr>
        <w:tabs>
          <w:tab w:val="left" w:pos="1565"/>
        </w:tabs>
        <w:jc w:val="both"/>
        <w:rPr>
          <w:rFonts w:ascii="Arial" w:hAnsi="Arial" w:cs="Arial"/>
          <w:sz w:val="24"/>
          <w:szCs w:val="24"/>
        </w:rPr>
      </w:pPr>
      <w:r>
        <w:rPr>
          <w:rFonts w:ascii="Arial" w:hAnsi="Arial" w:cs="Arial"/>
          <w:sz w:val="24"/>
          <w:szCs w:val="24"/>
        </w:rPr>
        <w:t>¿Qué actitudes aprenden estos en la escuela?</w:t>
      </w:r>
    </w:p>
    <w:p w14:paraId="6CAD0512" w14:textId="77777777" w:rsidR="00DD5EE0" w:rsidRDefault="003F728C" w:rsidP="00AF77D6">
      <w:pPr>
        <w:tabs>
          <w:tab w:val="left" w:pos="1565"/>
        </w:tabs>
        <w:jc w:val="both"/>
        <w:rPr>
          <w:rFonts w:ascii="Arial" w:hAnsi="Arial" w:cs="Arial"/>
          <w:sz w:val="24"/>
          <w:szCs w:val="24"/>
        </w:rPr>
      </w:pPr>
      <w:r>
        <w:rPr>
          <w:rFonts w:ascii="Arial" w:hAnsi="Arial" w:cs="Arial"/>
          <w:sz w:val="24"/>
          <w:szCs w:val="24"/>
        </w:rPr>
        <w:t xml:space="preserve">¿Qué situación de respeto a los derechos de los niños se vive en nuestra escuela? </w:t>
      </w:r>
    </w:p>
    <w:p w14:paraId="44A870EF" w14:textId="77777777" w:rsidR="003F728C" w:rsidRDefault="003F728C" w:rsidP="00AF77D6">
      <w:pPr>
        <w:tabs>
          <w:tab w:val="left" w:pos="1565"/>
        </w:tabs>
        <w:jc w:val="both"/>
        <w:rPr>
          <w:rFonts w:ascii="Arial" w:hAnsi="Arial" w:cs="Arial"/>
          <w:sz w:val="24"/>
          <w:szCs w:val="24"/>
        </w:rPr>
      </w:pPr>
      <w:r>
        <w:rPr>
          <w:rFonts w:ascii="Arial" w:hAnsi="Arial" w:cs="Arial"/>
          <w:sz w:val="24"/>
          <w:szCs w:val="24"/>
        </w:rPr>
        <w:t>¿Cuáles de estos derechos están siendo violados?</w:t>
      </w:r>
    </w:p>
    <w:p w14:paraId="0D016229" w14:textId="77777777" w:rsidR="003F728C" w:rsidRDefault="003F728C" w:rsidP="00AF77D6">
      <w:pPr>
        <w:tabs>
          <w:tab w:val="left" w:pos="1565"/>
        </w:tabs>
        <w:jc w:val="both"/>
        <w:rPr>
          <w:rFonts w:ascii="Arial" w:hAnsi="Arial" w:cs="Arial"/>
          <w:sz w:val="24"/>
          <w:szCs w:val="24"/>
        </w:rPr>
      </w:pPr>
    </w:p>
    <w:p w14:paraId="091F7080" w14:textId="77777777" w:rsidR="003F728C" w:rsidRDefault="003F728C" w:rsidP="00AF77D6">
      <w:pPr>
        <w:tabs>
          <w:tab w:val="left" w:pos="1565"/>
        </w:tabs>
        <w:jc w:val="both"/>
        <w:rPr>
          <w:rFonts w:ascii="Arial" w:hAnsi="Arial" w:cs="Arial"/>
          <w:sz w:val="24"/>
          <w:szCs w:val="24"/>
        </w:rPr>
      </w:pPr>
      <w:r w:rsidRPr="00627EBC">
        <w:rPr>
          <w:rFonts w:ascii="Arial" w:hAnsi="Arial" w:cs="Arial"/>
          <w:noProof/>
          <w:sz w:val="24"/>
          <w:szCs w:val="24"/>
        </w:rPr>
        <w:lastRenderedPageBreak/>
        <mc:AlternateContent>
          <mc:Choice Requires="wps">
            <w:drawing>
              <wp:anchor distT="0" distB="0" distL="114300" distR="114300" simplePos="0" relativeHeight="251699200" behindDoc="0" locked="0" layoutInCell="1" allowOverlap="1" wp14:anchorId="5BAC0D06" wp14:editId="727C8455">
                <wp:simplePos x="0" y="0"/>
                <wp:positionH relativeFrom="margin">
                  <wp:align>left</wp:align>
                </wp:positionH>
                <wp:positionV relativeFrom="paragraph">
                  <wp:posOffset>292901</wp:posOffset>
                </wp:positionV>
                <wp:extent cx="2444750" cy="3240156"/>
                <wp:effectExtent l="0" t="0" r="12700" b="17780"/>
                <wp:wrapNone/>
                <wp:docPr id="22" name="Rectángulo 3"/>
                <wp:cNvGraphicFramePr/>
                <a:graphic xmlns:a="http://schemas.openxmlformats.org/drawingml/2006/main">
                  <a:graphicData uri="http://schemas.microsoft.com/office/word/2010/wordprocessingShape">
                    <wps:wsp>
                      <wps:cNvSpPr/>
                      <wps:spPr>
                        <a:xfrm>
                          <a:off x="0" y="0"/>
                          <a:ext cx="2444750" cy="3240156"/>
                        </a:xfrm>
                        <a:prstGeom prst="rect">
                          <a:avLst/>
                        </a:prstGeom>
                      </wps:spPr>
                      <wps:style>
                        <a:lnRef idx="2">
                          <a:schemeClr val="dk1"/>
                        </a:lnRef>
                        <a:fillRef idx="1">
                          <a:schemeClr val="lt1"/>
                        </a:fillRef>
                        <a:effectRef idx="0">
                          <a:schemeClr val="dk1"/>
                        </a:effectRef>
                        <a:fontRef idx="minor">
                          <a:schemeClr val="dk1"/>
                        </a:fontRef>
                      </wps:style>
                      <wps:txbx>
                        <w:txbxContent>
                          <w:p w14:paraId="00A70B00"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235DB9F8"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-Valores personales y práctica docente</w:t>
                            </w:r>
                          </w:p>
                          <w:p w14:paraId="5DB4370F"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-influencia del maestro en la formación de conceptos y actitudes de los alumnos</w:t>
                            </w:r>
                          </w:p>
                          <w:p w14:paraId="65B1293B"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escuela como espacio de formación de valores a través de sus estilos de gestión y de relación</w:t>
                            </w:r>
                          </w:p>
                          <w:p w14:paraId="58879872" w14:textId="77777777" w:rsidR="003F728C" w:rsidRDefault="003F728C" w:rsidP="003F728C">
                            <w:pPr>
                              <w:pStyle w:val="NormalWeb"/>
                              <w:spacing w:before="0" w:beforeAutospacing="0" w:after="0" w:afterAutospacing="0"/>
                              <w:jc w:val="center"/>
                            </w:pPr>
                            <w:r>
                              <w:rPr>
                                <w:rFonts w:asciiTheme="minorHAnsi" w:hAnsi="Calibri" w:cstheme="minorBidi"/>
                                <w:color w:val="000000" w:themeColor="dark1"/>
                                <w:kern w:val="24"/>
                                <w:sz w:val="22"/>
                                <w:szCs w:val="22"/>
                              </w:rPr>
                              <w:t xml:space="preserve">-Referencias </w:t>
                            </w:r>
                            <w:proofErr w:type="spellStart"/>
                            <w:r>
                              <w:rPr>
                                <w:rFonts w:asciiTheme="minorHAnsi" w:hAnsi="Calibri" w:cstheme="minorBidi"/>
                                <w:color w:val="000000" w:themeColor="dark1"/>
                                <w:kern w:val="24"/>
                                <w:sz w:val="22"/>
                                <w:szCs w:val="22"/>
                              </w:rPr>
                              <w:t>valorales</w:t>
                            </w:r>
                            <w:proofErr w:type="spellEnd"/>
                            <w:r>
                              <w:rPr>
                                <w:rFonts w:asciiTheme="minorHAnsi" w:hAnsi="Calibri" w:cstheme="minorBidi"/>
                                <w:color w:val="000000" w:themeColor="dark1"/>
                                <w:kern w:val="24"/>
                                <w:sz w:val="22"/>
                                <w:szCs w:val="22"/>
                              </w:rPr>
                              <w:t xml:space="preserve"> para el quehacer de la escuela: convenciones internaciones sobre derechos humanos, documentos de política educativa, normativos del sistema, planes y programas de estudio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C0D06" id="_x0000_s1036" style="position:absolute;left:0;text-align:left;margin-left:0;margin-top:23.05pt;width:192.5pt;height:255.1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" fillcolor="white [3201]" strokecolor="black [3200]" strokeweight="1pt">
                <v:textbox>
                  <w:txbxContent>
                    <w:p w14:paraId="00A70B00"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235DB9F8"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-Valores personales y práctica docente</w:t>
                      </w:r>
                    </w:p>
                    <w:p w14:paraId="5DB4370F"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-influencia del maestro en la formación de conceptos y actitudes de los alumnos</w:t>
                      </w:r>
                    </w:p>
                    <w:p w14:paraId="65B1293B"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-La escuela como espacio de formación de valores a través de sus estilos de gestión y de relación</w:t>
                      </w:r>
                    </w:p>
                    <w:p w14:paraId="58879872" w14:textId="77777777" w:rsidR="003F728C" w:rsidRDefault="003F728C" w:rsidP="003F728C">
                      <w:pPr>
                        <w:pStyle w:val="NormalWeb"/>
                        <w:spacing w:before="0" w:beforeAutospacing="0" w:after="0" w:afterAutospacing="0"/>
                        <w:jc w:val="center"/>
                      </w:pPr>
                      <w:r>
                        <w:rPr>
                          <w:rFonts w:asciiTheme="minorHAnsi" w:hAnsi="Calibri" w:cstheme="minorBidi"/>
                          <w:color w:val="000000" w:themeColor="dark1"/>
                          <w:kern w:val="24"/>
                          <w:sz w:val="22"/>
                          <w:szCs w:val="22"/>
                        </w:rPr>
                        <w:t xml:space="preserve">-Referencias </w:t>
                      </w:r>
                      <w:proofErr w:type="spellStart"/>
                      <w:r>
                        <w:rPr>
                          <w:rFonts w:asciiTheme="minorHAnsi" w:hAnsi="Calibri" w:cstheme="minorBidi"/>
                          <w:color w:val="000000" w:themeColor="dark1"/>
                          <w:kern w:val="24"/>
                          <w:sz w:val="22"/>
                          <w:szCs w:val="22"/>
                        </w:rPr>
                        <w:t>valorales</w:t>
                      </w:r>
                      <w:proofErr w:type="spellEnd"/>
                      <w:r>
                        <w:rPr>
                          <w:rFonts w:asciiTheme="minorHAnsi" w:hAnsi="Calibri" w:cstheme="minorBidi"/>
                          <w:color w:val="000000" w:themeColor="dark1"/>
                          <w:kern w:val="24"/>
                          <w:sz w:val="22"/>
                          <w:szCs w:val="22"/>
                        </w:rPr>
                        <w:t xml:space="preserve"> para el quehacer de la escuela: convenciones internaciones sobre derechos humanos, documentos de política educativa, normativos del sistema, planes y programas de estudio</w:t>
                      </w:r>
                    </w:p>
                  </w:txbxContent>
                </v:textbox>
                <w10:wrap anchorx="margin"/>
              </v:rect>
            </w:pict>
          </mc:Fallback>
        </mc:AlternateContent>
      </w:r>
    </w:p>
    <w:p w14:paraId="162B9B6B" w14:textId="77777777" w:rsidR="003F728C" w:rsidRPr="00DD5EE0" w:rsidRDefault="003F728C" w:rsidP="00AF77D6">
      <w:pPr>
        <w:tabs>
          <w:tab w:val="left" w:pos="1565"/>
        </w:tabs>
        <w:jc w:val="both"/>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701248" behindDoc="0" locked="0" layoutInCell="1" allowOverlap="1" wp14:anchorId="2DED92F6" wp14:editId="0E2BB85E">
                <wp:simplePos x="0" y="0"/>
                <wp:positionH relativeFrom="margin">
                  <wp:posOffset>2915395</wp:posOffset>
                </wp:positionH>
                <wp:positionV relativeFrom="paragraph">
                  <wp:posOffset>12010</wp:posOffset>
                </wp:positionV>
                <wp:extent cx="2445026" cy="3031435"/>
                <wp:effectExtent l="0" t="0" r="12700" b="17145"/>
                <wp:wrapNone/>
                <wp:docPr id="24" name="Rectángulo 3"/>
                <wp:cNvGraphicFramePr/>
                <a:graphic xmlns:a="http://schemas.openxmlformats.org/drawingml/2006/main">
                  <a:graphicData uri="http://schemas.microsoft.com/office/word/2010/wordprocessingShape">
                    <wps:wsp>
                      <wps:cNvSpPr/>
                      <wps:spPr>
                        <a:xfrm>
                          <a:off x="0" y="0"/>
                          <a:ext cx="2445026" cy="3031435"/>
                        </a:xfrm>
                        <a:prstGeom prst="rect">
                          <a:avLst/>
                        </a:prstGeom>
                      </wps:spPr>
                      <wps:style>
                        <a:lnRef idx="2">
                          <a:schemeClr val="dk1"/>
                        </a:lnRef>
                        <a:fillRef idx="1">
                          <a:schemeClr val="lt1"/>
                        </a:fillRef>
                        <a:effectRef idx="0">
                          <a:schemeClr val="dk1"/>
                        </a:effectRef>
                        <a:fontRef idx="minor">
                          <a:schemeClr val="dk1"/>
                        </a:fontRef>
                      </wps:style>
                      <wps:txbx>
                        <w:txbxContent>
                          <w:p w14:paraId="6C6F36A9"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0190F0DA"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-La práctica docente y la necesidad de elegir </w:t>
                            </w:r>
                          </w:p>
                          <w:p w14:paraId="30748DA0"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-Análisis de valores implícitos en distintos modelos de conducción de la disciplina en el aula</w:t>
                            </w:r>
                          </w:p>
                          <w:p w14:paraId="0269EFF9"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-Espacios silenciosos de comunicación de valores. Observación de situaciones cotidianas en la escuela</w:t>
                            </w:r>
                          </w:p>
                          <w:p w14:paraId="3527CEF4"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-Construcción de referencias </w:t>
                            </w:r>
                            <w:proofErr w:type="spellStart"/>
                            <w:r>
                              <w:rPr>
                                <w:rFonts w:asciiTheme="minorHAnsi" w:hAnsi="Calibri" w:cstheme="minorBidi"/>
                                <w:color w:val="000000" w:themeColor="dark1"/>
                                <w:kern w:val="24"/>
                                <w:sz w:val="22"/>
                                <w:szCs w:val="22"/>
                              </w:rPr>
                              <w:t>valorales</w:t>
                            </w:r>
                            <w:proofErr w:type="spellEnd"/>
                            <w:r>
                              <w:rPr>
                                <w:rFonts w:asciiTheme="minorHAnsi" w:hAnsi="Calibri" w:cstheme="minorBidi"/>
                                <w:color w:val="000000" w:themeColor="dark1"/>
                                <w:kern w:val="24"/>
                                <w:sz w:val="22"/>
                                <w:szCs w:val="22"/>
                              </w:rPr>
                              <w:t xml:space="preserve"> comunes para la escuela</w:t>
                            </w:r>
                          </w:p>
                          <w:p w14:paraId="533B3E45" w14:textId="77777777" w:rsidR="003F728C" w:rsidRDefault="003F728C" w:rsidP="003F728C">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p w14:paraId="22D0CB2D" w14:textId="77777777" w:rsidR="003F728C" w:rsidRDefault="003F728C" w:rsidP="003F728C">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D92F6" id="_x0000_s1037" style="position:absolute;left:0;text-align:left;margin-left:229.55pt;margin-top:.95pt;width:192.5pt;height:238.7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" fillcolor="white [3201]" strokecolor="black [3200]" strokeweight="1pt">
                <v:textbox>
                  <w:txbxContent>
                    <w:p w14:paraId="6C6F36A9"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0190F0DA"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-La práctica docente y la necesidad de elegir </w:t>
                      </w:r>
                    </w:p>
                    <w:p w14:paraId="30748DA0"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-Análisis de valores implícitos en distintos modelos de conducción de la disciplina en el aula</w:t>
                      </w:r>
                    </w:p>
                    <w:p w14:paraId="0269EFF9"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-Espacios silenciosos de comunicación de valores. Observación de situaciones cotidianas en la escuela</w:t>
                      </w:r>
                    </w:p>
                    <w:p w14:paraId="3527CEF4"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 xml:space="preserve">-Construcción de referencias </w:t>
                      </w:r>
                      <w:proofErr w:type="spellStart"/>
                      <w:r>
                        <w:rPr>
                          <w:rFonts w:asciiTheme="minorHAnsi" w:hAnsi="Calibri" w:cstheme="minorBidi"/>
                          <w:color w:val="000000" w:themeColor="dark1"/>
                          <w:kern w:val="24"/>
                          <w:sz w:val="22"/>
                          <w:szCs w:val="22"/>
                        </w:rPr>
                        <w:t>valorales</w:t>
                      </w:r>
                      <w:proofErr w:type="spellEnd"/>
                      <w:r>
                        <w:rPr>
                          <w:rFonts w:asciiTheme="minorHAnsi" w:hAnsi="Calibri" w:cstheme="minorBidi"/>
                          <w:color w:val="000000" w:themeColor="dark1"/>
                          <w:kern w:val="24"/>
                          <w:sz w:val="22"/>
                          <w:szCs w:val="22"/>
                        </w:rPr>
                        <w:t xml:space="preserve"> comunes para la escuela</w:t>
                      </w:r>
                    </w:p>
                    <w:p w14:paraId="533B3E45" w14:textId="77777777" w:rsidR="003F728C" w:rsidRDefault="003F728C" w:rsidP="003F728C">
                      <w:pPr>
                        <w:pStyle w:val="NormalWeb"/>
                        <w:spacing w:before="0" w:beforeAutospacing="0" w:after="0" w:afterAutospacing="0"/>
                        <w:jc w:val="center"/>
                      </w:pPr>
                      <w:r>
                        <w:rPr>
                          <w:rFonts w:asciiTheme="minorHAnsi" w:hAnsi="Calibri" w:cstheme="minorBidi"/>
                          <w:color w:val="000000" w:themeColor="dark1"/>
                          <w:kern w:val="24"/>
                          <w:sz w:val="22"/>
                          <w:szCs w:val="22"/>
                        </w:rPr>
                        <w:t>-Guía para el autoanálisis de la práctica docente</w:t>
                      </w:r>
                    </w:p>
                    <w:p w14:paraId="22D0CB2D" w14:textId="77777777" w:rsidR="003F728C" w:rsidRDefault="003F728C" w:rsidP="003F728C">
                      <w:pPr>
                        <w:pStyle w:val="NormalWeb"/>
                        <w:spacing w:before="0" w:beforeAutospacing="0" w:after="0" w:afterAutospacing="0"/>
                        <w:jc w:val="center"/>
                      </w:pPr>
                    </w:p>
                  </w:txbxContent>
                </v:textbox>
                <w10:wrap anchorx="margin"/>
              </v:rect>
            </w:pict>
          </mc:Fallback>
        </mc:AlternateContent>
      </w:r>
    </w:p>
    <w:p w14:paraId="21F62533" w14:textId="77777777" w:rsidR="00CC60B0" w:rsidRDefault="00CC60B0" w:rsidP="00AF77D6">
      <w:pPr>
        <w:tabs>
          <w:tab w:val="left" w:pos="1565"/>
        </w:tabs>
        <w:jc w:val="both"/>
        <w:rPr>
          <w:rFonts w:ascii="Arial" w:hAnsi="Arial" w:cs="Arial"/>
          <w:sz w:val="24"/>
          <w:szCs w:val="24"/>
        </w:rPr>
      </w:pPr>
    </w:p>
    <w:p w14:paraId="7AFDDA62" w14:textId="77777777" w:rsidR="00CC60B0" w:rsidRDefault="00CC60B0" w:rsidP="00AF77D6">
      <w:pPr>
        <w:tabs>
          <w:tab w:val="left" w:pos="1565"/>
        </w:tabs>
        <w:jc w:val="both"/>
        <w:rPr>
          <w:rFonts w:ascii="Arial" w:hAnsi="Arial" w:cs="Arial"/>
          <w:sz w:val="24"/>
          <w:szCs w:val="24"/>
        </w:rPr>
      </w:pPr>
    </w:p>
    <w:p w14:paraId="77AFDF07" w14:textId="77777777" w:rsidR="00CC60B0" w:rsidRDefault="00CC60B0" w:rsidP="00AF77D6">
      <w:pPr>
        <w:tabs>
          <w:tab w:val="left" w:pos="1565"/>
        </w:tabs>
        <w:jc w:val="both"/>
        <w:rPr>
          <w:rFonts w:ascii="Arial" w:hAnsi="Arial" w:cs="Arial"/>
          <w:sz w:val="24"/>
          <w:szCs w:val="24"/>
        </w:rPr>
      </w:pPr>
    </w:p>
    <w:p w14:paraId="310C1272" w14:textId="77777777" w:rsidR="00CC60B0" w:rsidRDefault="00CC60B0" w:rsidP="00AF77D6">
      <w:pPr>
        <w:tabs>
          <w:tab w:val="left" w:pos="1565"/>
        </w:tabs>
        <w:jc w:val="both"/>
        <w:rPr>
          <w:rFonts w:ascii="Arial" w:hAnsi="Arial" w:cs="Arial"/>
          <w:sz w:val="24"/>
          <w:szCs w:val="24"/>
        </w:rPr>
      </w:pPr>
    </w:p>
    <w:p w14:paraId="372C5F7B" w14:textId="77777777" w:rsidR="00CC60B0" w:rsidRDefault="00CC60B0" w:rsidP="00AF77D6">
      <w:pPr>
        <w:tabs>
          <w:tab w:val="left" w:pos="1565"/>
        </w:tabs>
        <w:jc w:val="both"/>
        <w:rPr>
          <w:rFonts w:ascii="Arial" w:hAnsi="Arial" w:cs="Arial"/>
          <w:sz w:val="24"/>
          <w:szCs w:val="24"/>
        </w:rPr>
      </w:pPr>
    </w:p>
    <w:p w14:paraId="3C57B0C6" w14:textId="77777777" w:rsidR="00CC60B0" w:rsidRDefault="00CC60B0" w:rsidP="00AF77D6">
      <w:pPr>
        <w:tabs>
          <w:tab w:val="left" w:pos="1565"/>
        </w:tabs>
        <w:jc w:val="both"/>
        <w:rPr>
          <w:rFonts w:ascii="Arial" w:hAnsi="Arial" w:cs="Arial"/>
          <w:sz w:val="24"/>
          <w:szCs w:val="24"/>
        </w:rPr>
      </w:pPr>
    </w:p>
    <w:p w14:paraId="0B257386" w14:textId="77777777" w:rsidR="00CC60B0" w:rsidRDefault="00CC60B0" w:rsidP="00AF77D6">
      <w:pPr>
        <w:tabs>
          <w:tab w:val="left" w:pos="1565"/>
        </w:tabs>
        <w:jc w:val="both"/>
        <w:rPr>
          <w:rFonts w:ascii="Arial" w:hAnsi="Arial" w:cs="Arial"/>
          <w:sz w:val="24"/>
          <w:szCs w:val="24"/>
        </w:rPr>
      </w:pPr>
    </w:p>
    <w:p w14:paraId="36CD9C1E" w14:textId="77777777" w:rsidR="00CC60B0" w:rsidRDefault="00CC60B0" w:rsidP="00AF77D6">
      <w:pPr>
        <w:tabs>
          <w:tab w:val="left" w:pos="1565"/>
        </w:tabs>
        <w:jc w:val="both"/>
        <w:rPr>
          <w:rFonts w:ascii="Arial" w:hAnsi="Arial" w:cs="Arial"/>
          <w:sz w:val="24"/>
          <w:szCs w:val="24"/>
        </w:rPr>
      </w:pPr>
    </w:p>
    <w:p w14:paraId="08EB0CD5" w14:textId="77777777" w:rsidR="00CC60B0" w:rsidRDefault="00CC60B0" w:rsidP="00AF77D6">
      <w:pPr>
        <w:tabs>
          <w:tab w:val="left" w:pos="1565"/>
        </w:tabs>
        <w:jc w:val="both"/>
        <w:rPr>
          <w:rFonts w:ascii="Arial" w:hAnsi="Arial" w:cs="Arial"/>
          <w:sz w:val="24"/>
          <w:szCs w:val="24"/>
        </w:rPr>
      </w:pPr>
    </w:p>
    <w:p w14:paraId="3C580A5E" w14:textId="77777777" w:rsidR="00783ED0" w:rsidRDefault="00783ED0" w:rsidP="00AF77D6">
      <w:pPr>
        <w:tabs>
          <w:tab w:val="left" w:pos="1565"/>
        </w:tabs>
        <w:jc w:val="both"/>
        <w:rPr>
          <w:rFonts w:ascii="Arial" w:hAnsi="Arial" w:cs="Arial"/>
          <w:sz w:val="24"/>
          <w:szCs w:val="24"/>
        </w:rPr>
      </w:pPr>
    </w:p>
    <w:p w14:paraId="18927A76" w14:textId="77777777" w:rsidR="003F728C" w:rsidRDefault="003F728C" w:rsidP="00AF77D6">
      <w:pPr>
        <w:tabs>
          <w:tab w:val="left" w:pos="1565"/>
        </w:tabs>
        <w:jc w:val="both"/>
        <w:rPr>
          <w:rFonts w:ascii="Arial" w:hAnsi="Arial" w:cs="Arial"/>
          <w:sz w:val="24"/>
          <w:szCs w:val="24"/>
        </w:rPr>
      </w:pPr>
    </w:p>
    <w:p w14:paraId="4670D131" w14:textId="74F8F205" w:rsidR="003F728C" w:rsidRDefault="003F728C" w:rsidP="00AF77D6">
      <w:pPr>
        <w:tabs>
          <w:tab w:val="left" w:pos="1565"/>
        </w:tabs>
        <w:jc w:val="both"/>
        <w:rPr>
          <w:rFonts w:ascii="Arial" w:hAnsi="Arial" w:cs="Arial"/>
          <w:b/>
          <w:sz w:val="24"/>
          <w:szCs w:val="24"/>
        </w:rPr>
      </w:pPr>
      <w:r>
        <w:rPr>
          <w:rFonts w:ascii="Arial" w:hAnsi="Arial" w:cs="Arial"/>
          <w:b/>
          <w:sz w:val="24"/>
          <w:szCs w:val="24"/>
        </w:rPr>
        <w:t xml:space="preserve">Relación </w:t>
      </w:r>
      <w:r w:rsidR="003F6578">
        <w:rPr>
          <w:rFonts w:ascii="Arial" w:hAnsi="Arial" w:cs="Arial"/>
          <w:b/>
          <w:sz w:val="24"/>
          <w:szCs w:val="24"/>
        </w:rPr>
        <w:t>pedagógica</w:t>
      </w:r>
    </w:p>
    <w:p w14:paraId="711613D9" w14:textId="77777777" w:rsidR="003F728C" w:rsidRDefault="003F728C" w:rsidP="00AF77D6">
      <w:pPr>
        <w:tabs>
          <w:tab w:val="left" w:pos="1565"/>
        </w:tabs>
        <w:jc w:val="both"/>
        <w:rPr>
          <w:rFonts w:ascii="Arial" w:hAnsi="Arial" w:cs="Arial"/>
          <w:sz w:val="24"/>
          <w:szCs w:val="24"/>
        </w:rPr>
      </w:pPr>
      <w:r>
        <w:rPr>
          <w:rFonts w:ascii="Arial" w:hAnsi="Arial" w:cs="Arial"/>
          <w:sz w:val="24"/>
          <w:szCs w:val="24"/>
        </w:rPr>
        <w:t>Esta relación abarca todas las relaciones contenidas en las dimensiones anteriores, es decir, sintetiza la práctica educativa de cada maestro. Es fundamental, pues evidencia donde se encuentran los nudos de tensión y los problemas de la práctica, así como sus fortalezas. Permite entender la complejidad de la práctica como resultado de las múltiples interacciones que la conforman.</w:t>
      </w:r>
    </w:p>
    <w:p w14:paraId="77045DDF" w14:textId="77777777" w:rsidR="00B8421F" w:rsidRDefault="00B8421F" w:rsidP="00AF77D6">
      <w:pPr>
        <w:tabs>
          <w:tab w:val="left" w:pos="1565"/>
        </w:tabs>
        <w:jc w:val="both"/>
        <w:rPr>
          <w:rFonts w:ascii="Arial" w:hAnsi="Arial" w:cs="Arial"/>
          <w:b/>
          <w:sz w:val="24"/>
          <w:szCs w:val="24"/>
        </w:rPr>
      </w:pPr>
      <w:r>
        <w:rPr>
          <w:rFonts w:ascii="Arial" w:hAnsi="Arial" w:cs="Arial"/>
          <w:b/>
          <w:sz w:val="24"/>
          <w:szCs w:val="24"/>
        </w:rPr>
        <w:t>Preguntas centrales</w:t>
      </w:r>
    </w:p>
    <w:p w14:paraId="7D921F88" w14:textId="77777777" w:rsidR="00B8421F" w:rsidRDefault="00B8421F" w:rsidP="00AF77D6">
      <w:pPr>
        <w:tabs>
          <w:tab w:val="left" w:pos="1565"/>
        </w:tabs>
        <w:jc w:val="both"/>
        <w:rPr>
          <w:rFonts w:ascii="Arial" w:hAnsi="Arial" w:cs="Arial"/>
          <w:sz w:val="24"/>
          <w:szCs w:val="24"/>
        </w:rPr>
      </w:pPr>
      <w:r>
        <w:rPr>
          <w:rFonts w:ascii="Arial" w:hAnsi="Arial" w:cs="Arial"/>
          <w:sz w:val="24"/>
          <w:szCs w:val="24"/>
        </w:rPr>
        <w:t>¿Qué caracteriza mi relación pedagógica?</w:t>
      </w:r>
    </w:p>
    <w:p w14:paraId="69D0976B" w14:textId="77777777" w:rsidR="00B8421F" w:rsidRDefault="00B8421F" w:rsidP="00AF77D6">
      <w:pPr>
        <w:tabs>
          <w:tab w:val="left" w:pos="1565"/>
        </w:tabs>
        <w:jc w:val="both"/>
        <w:rPr>
          <w:rFonts w:ascii="Arial" w:hAnsi="Arial" w:cs="Arial"/>
          <w:sz w:val="24"/>
          <w:szCs w:val="24"/>
        </w:rPr>
      </w:pPr>
      <w:r>
        <w:rPr>
          <w:rFonts w:ascii="Arial" w:hAnsi="Arial" w:cs="Arial"/>
          <w:sz w:val="24"/>
          <w:szCs w:val="24"/>
        </w:rPr>
        <w:t>¿Qué tipo de experiencia educativa puedo construir para mis alumnos desde esta forma de vivir la relación pedagógica?</w:t>
      </w:r>
    </w:p>
    <w:p w14:paraId="024DDD2F" w14:textId="77777777" w:rsidR="00B8421F" w:rsidRPr="00B8421F" w:rsidRDefault="00B8421F" w:rsidP="00AF77D6">
      <w:pPr>
        <w:tabs>
          <w:tab w:val="left" w:pos="1565"/>
        </w:tabs>
        <w:jc w:val="both"/>
        <w:rPr>
          <w:rFonts w:ascii="Arial" w:hAnsi="Arial" w:cs="Arial"/>
          <w:sz w:val="24"/>
          <w:szCs w:val="24"/>
        </w:rPr>
      </w:pPr>
      <w:r>
        <w:rPr>
          <w:rFonts w:ascii="Arial" w:hAnsi="Arial" w:cs="Arial"/>
          <w:sz w:val="24"/>
          <w:szCs w:val="24"/>
        </w:rPr>
        <w:t>Vislumbrado mi trabajo en un futuro cercano, ¿Qué tipo de relación pedagógica quisiera tener?</w:t>
      </w:r>
    </w:p>
    <w:p w14:paraId="002B0A7A" w14:textId="77777777" w:rsidR="003F728C" w:rsidRPr="003F728C" w:rsidRDefault="003F728C" w:rsidP="00AF77D6">
      <w:pPr>
        <w:tabs>
          <w:tab w:val="left" w:pos="1565"/>
        </w:tabs>
        <w:jc w:val="both"/>
        <w:rPr>
          <w:rFonts w:ascii="Arial" w:hAnsi="Arial" w:cs="Arial"/>
          <w:sz w:val="24"/>
          <w:szCs w:val="24"/>
        </w:rPr>
      </w:pPr>
      <w:r w:rsidRPr="00627EBC">
        <w:rPr>
          <w:rFonts w:ascii="Arial" w:hAnsi="Arial" w:cs="Arial"/>
          <w:noProof/>
          <w:sz w:val="24"/>
          <w:szCs w:val="24"/>
        </w:rPr>
        <mc:AlternateContent>
          <mc:Choice Requires="wps">
            <w:drawing>
              <wp:anchor distT="0" distB="0" distL="114300" distR="114300" simplePos="0" relativeHeight="251705344" behindDoc="0" locked="0" layoutInCell="1" allowOverlap="1" wp14:anchorId="3E4CAF30" wp14:editId="1EE99164">
                <wp:simplePos x="0" y="0"/>
                <wp:positionH relativeFrom="margin">
                  <wp:posOffset>2802835</wp:posOffset>
                </wp:positionH>
                <wp:positionV relativeFrom="paragraph">
                  <wp:posOffset>1960</wp:posOffset>
                </wp:positionV>
                <wp:extent cx="2445026" cy="2007705"/>
                <wp:effectExtent l="0" t="0" r="12700" b="12065"/>
                <wp:wrapNone/>
                <wp:docPr id="26" name="Rectángulo 3"/>
                <wp:cNvGraphicFramePr/>
                <a:graphic xmlns:a="http://schemas.openxmlformats.org/drawingml/2006/main">
                  <a:graphicData uri="http://schemas.microsoft.com/office/word/2010/wordprocessingShape">
                    <wps:wsp>
                      <wps:cNvSpPr/>
                      <wps:spPr>
                        <a:xfrm>
                          <a:off x="0" y="0"/>
                          <a:ext cx="2445026" cy="2007705"/>
                        </a:xfrm>
                        <a:prstGeom prst="rect">
                          <a:avLst/>
                        </a:prstGeom>
                      </wps:spPr>
                      <wps:style>
                        <a:lnRef idx="2">
                          <a:schemeClr val="dk1"/>
                        </a:lnRef>
                        <a:fillRef idx="1">
                          <a:schemeClr val="lt1"/>
                        </a:fillRef>
                        <a:effectRef idx="0">
                          <a:schemeClr val="dk1"/>
                        </a:effectRef>
                        <a:fontRef idx="minor">
                          <a:schemeClr val="dk1"/>
                        </a:fontRef>
                      </wps:style>
                      <wps:txbx>
                        <w:txbxContent>
                          <w:p w14:paraId="473AE485"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395D9809"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w:t>
                            </w:r>
                            <w:r w:rsidR="00B8421F">
                              <w:rPr>
                                <w:rFonts w:asciiTheme="minorHAnsi" w:hAnsi="Calibri" w:cstheme="minorBidi"/>
                                <w:color w:val="000000" w:themeColor="dark1"/>
                                <w:kern w:val="24"/>
                                <w:sz w:val="22"/>
                                <w:szCs w:val="22"/>
                              </w:rPr>
                              <w:t>¿Qué caracteriza mi relación pedagógica?</w:t>
                            </w:r>
                          </w:p>
                          <w:p w14:paraId="569E6351" w14:textId="77777777" w:rsidR="00B8421F" w:rsidRDefault="00B8421F"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-interpreta uno de tus tres personajes</w:t>
                            </w:r>
                          </w:p>
                          <w:p w14:paraId="1554F04C" w14:textId="77777777" w:rsidR="00B8421F" w:rsidRDefault="00B8421F" w:rsidP="003F728C">
                            <w:pPr>
                              <w:pStyle w:val="NormalWeb"/>
                              <w:spacing w:before="0" w:beforeAutospacing="0" w:after="0" w:afterAutospacing="0"/>
                              <w:jc w:val="center"/>
                            </w:pPr>
                            <w:r>
                              <w:rPr>
                                <w:rFonts w:asciiTheme="minorHAnsi" w:hAnsi="Calibri" w:cstheme="minorBidi"/>
                                <w:color w:val="000000" w:themeColor="dark1"/>
                                <w:kern w:val="24"/>
                                <w:sz w:val="22"/>
                                <w:szCs w:val="22"/>
                              </w:rPr>
                              <w:t>-Una mirada conjunta a los niveles de satisfacción y expectativas sobre la práctica docente</w:t>
                            </w:r>
                          </w:p>
                          <w:p w14:paraId="76934D3A" w14:textId="77777777" w:rsidR="003F728C" w:rsidRDefault="003F728C" w:rsidP="003F728C">
                            <w:pPr>
                              <w:pStyle w:val="NormalWeb"/>
                              <w:spacing w:before="0" w:beforeAutospacing="0" w:after="0" w:afterAutospacing="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CAF30" id="_x0000_s1038" style="position:absolute;left:0;text-align:left;margin-left:220.7pt;margin-top:.15pt;width:192.5pt;height:158.1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" fillcolor="white [3201]" strokecolor="black [3200]" strokeweight="1pt">
                <v:textbox>
                  <w:txbxContent>
                    <w:p w14:paraId="473AE485"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Estrategias didácticas grupales</w:t>
                      </w:r>
                    </w:p>
                    <w:p w14:paraId="395D9809"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w:t>
                      </w:r>
                      <w:r w:rsidR="00B8421F">
                        <w:rPr>
                          <w:rFonts w:asciiTheme="minorHAnsi" w:hAnsi="Calibri" w:cstheme="minorBidi"/>
                          <w:color w:val="000000" w:themeColor="dark1"/>
                          <w:kern w:val="24"/>
                          <w:sz w:val="22"/>
                          <w:szCs w:val="22"/>
                        </w:rPr>
                        <w:t>¿Qué caracteriza mi relación pedagógica?</w:t>
                      </w:r>
                    </w:p>
                    <w:p w14:paraId="569E6351" w14:textId="77777777" w:rsidR="00B8421F" w:rsidRDefault="00B8421F"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-interpreta uno de tus tres personajes</w:t>
                      </w:r>
                    </w:p>
                    <w:p w14:paraId="1554F04C" w14:textId="77777777" w:rsidR="00B8421F" w:rsidRDefault="00B8421F" w:rsidP="003F728C">
                      <w:pPr>
                        <w:pStyle w:val="NormalWeb"/>
                        <w:spacing w:before="0" w:beforeAutospacing="0" w:after="0" w:afterAutospacing="0"/>
                        <w:jc w:val="center"/>
                      </w:pPr>
                      <w:r>
                        <w:rPr>
                          <w:rFonts w:asciiTheme="minorHAnsi" w:hAnsi="Calibri" w:cstheme="minorBidi"/>
                          <w:color w:val="000000" w:themeColor="dark1"/>
                          <w:kern w:val="24"/>
                          <w:sz w:val="22"/>
                          <w:szCs w:val="22"/>
                        </w:rPr>
                        <w:t>-Una mirada conjunta a los niveles de satisfacción y expectativas sobre la práctica docente</w:t>
                      </w:r>
                    </w:p>
                    <w:p w14:paraId="76934D3A" w14:textId="77777777" w:rsidR="003F728C" w:rsidRDefault="003F728C" w:rsidP="003F728C">
                      <w:pPr>
                        <w:pStyle w:val="NormalWeb"/>
                        <w:spacing w:before="0" w:beforeAutospacing="0" w:after="0" w:afterAutospacing="0"/>
                        <w:jc w:val="center"/>
                      </w:pPr>
                    </w:p>
                  </w:txbxContent>
                </v:textbox>
                <w10:wrap anchorx="margin"/>
              </v:rect>
            </w:pict>
          </mc:Fallback>
        </mc:AlternateContent>
      </w:r>
      <w:r w:rsidRPr="00627EBC">
        <w:rPr>
          <w:rFonts w:ascii="Arial" w:hAnsi="Arial" w:cs="Arial"/>
          <w:noProof/>
          <w:sz w:val="24"/>
          <w:szCs w:val="24"/>
        </w:rPr>
        <mc:AlternateContent>
          <mc:Choice Requires="wps">
            <w:drawing>
              <wp:anchor distT="0" distB="0" distL="114300" distR="114300" simplePos="0" relativeHeight="251703296" behindDoc="0" locked="0" layoutInCell="1" allowOverlap="1" wp14:anchorId="017B71B7" wp14:editId="77C6186C">
                <wp:simplePos x="0" y="0"/>
                <wp:positionH relativeFrom="margin">
                  <wp:posOffset>0</wp:posOffset>
                </wp:positionH>
                <wp:positionV relativeFrom="paragraph">
                  <wp:posOffset>-635</wp:posOffset>
                </wp:positionV>
                <wp:extent cx="2445026" cy="2007705"/>
                <wp:effectExtent l="0" t="0" r="12700" b="12065"/>
                <wp:wrapNone/>
                <wp:docPr id="25" name="Rectángulo 3"/>
                <wp:cNvGraphicFramePr/>
                <a:graphic xmlns:a="http://schemas.openxmlformats.org/drawingml/2006/main">
                  <a:graphicData uri="http://schemas.microsoft.com/office/word/2010/wordprocessingShape">
                    <wps:wsp>
                      <wps:cNvSpPr/>
                      <wps:spPr>
                        <a:xfrm>
                          <a:off x="0" y="0"/>
                          <a:ext cx="2445026" cy="2007705"/>
                        </a:xfrm>
                        <a:prstGeom prst="rect">
                          <a:avLst/>
                        </a:prstGeom>
                      </wps:spPr>
                      <wps:style>
                        <a:lnRef idx="2">
                          <a:schemeClr val="dk1"/>
                        </a:lnRef>
                        <a:fillRef idx="1">
                          <a:schemeClr val="lt1"/>
                        </a:fillRef>
                        <a:effectRef idx="0">
                          <a:schemeClr val="dk1"/>
                        </a:effectRef>
                        <a:fontRef idx="minor">
                          <a:schemeClr val="dk1"/>
                        </a:fontRef>
                      </wps:style>
                      <wps:txbx>
                        <w:txbxContent>
                          <w:p w14:paraId="74EA862E"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642A7FA8"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-caracterización del tipo de práctica docente</w:t>
                            </w:r>
                          </w:p>
                          <w:p w14:paraId="4D702E11"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-Niveles de satisfacción y expectativas en relación con la práctica docente</w:t>
                            </w:r>
                          </w:p>
                          <w:p w14:paraId="63A41A71" w14:textId="77777777" w:rsidR="003F728C" w:rsidRDefault="003F728C" w:rsidP="003F728C">
                            <w:pPr>
                              <w:pStyle w:val="NormalWeb"/>
                              <w:spacing w:before="0" w:beforeAutospacing="0" w:after="0" w:afterAutospacing="0"/>
                              <w:jc w:val="center"/>
                            </w:pPr>
                            <w:r>
                              <w:rPr>
                                <w:rFonts w:asciiTheme="minorHAnsi" w:hAnsi="Calibri" w:cstheme="minorBidi"/>
                                <w:color w:val="000000" w:themeColor="dark1"/>
                                <w:kern w:val="24"/>
                                <w:sz w:val="22"/>
                                <w:szCs w:val="22"/>
                              </w:rPr>
                              <w:t>-Rol asumido, deseado y practicado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B71B7" id="_x0000_s1039" style="position:absolute;left:0;text-align:left;margin-left:0;margin-top:-.05pt;width:192.5pt;height:158.1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" fillcolor="white [3201]" strokecolor="black [3200]" strokeweight="1pt">
                <v:textbox>
                  <w:txbxContent>
                    <w:p w14:paraId="74EA862E" w14:textId="77777777" w:rsidR="003F728C" w:rsidRDefault="003F728C" w:rsidP="003F728C">
                      <w:pPr>
                        <w:pStyle w:val="NormalWeb"/>
                        <w:spacing w:before="0" w:beforeAutospacing="0" w:after="0" w:afterAutospacing="0"/>
                        <w:jc w:val="center"/>
                      </w:pPr>
                      <w:r>
                        <w:rPr>
                          <w:rFonts w:asciiTheme="minorHAnsi" w:hAnsi="Calibri" w:cstheme="minorBidi"/>
                          <w:b/>
                          <w:bCs/>
                          <w:color w:val="000000" w:themeColor="dark1"/>
                          <w:kern w:val="24"/>
                          <w:sz w:val="22"/>
                          <w:szCs w:val="22"/>
                        </w:rPr>
                        <w:t>Contenidos de análisis</w:t>
                      </w:r>
                    </w:p>
                    <w:p w14:paraId="642A7FA8"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-caracterización del tipo de práctica docente</w:t>
                      </w:r>
                    </w:p>
                    <w:p w14:paraId="4D702E11" w14:textId="77777777" w:rsidR="003F728C" w:rsidRDefault="003F728C" w:rsidP="003F728C">
                      <w:pPr>
                        <w:pStyle w:val="NormalWeb"/>
                        <w:spacing w:before="0" w:beforeAutospacing="0" w:after="0" w:afterAutospacing="0"/>
                        <w:jc w:val="center"/>
                        <w:rPr>
                          <w:rFonts w:asciiTheme="minorHAnsi" w:hAnsi="Calibri" w:cstheme="minorBidi"/>
                          <w:color w:val="000000" w:themeColor="dark1"/>
                          <w:kern w:val="24"/>
                          <w:sz w:val="22"/>
                          <w:szCs w:val="22"/>
                        </w:rPr>
                      </w:pPr>
                      <w:r>
                        <w:rPr>
                          <w:rFonts w:asciiTheme="minorHAnsi" w:hAnsi="Calibri" w:cstheme="minorBidi"/>
                          <w:color w:val="000000" w:themeColor="dark1"/>
                          <w:kern w:val="24"/>
                          <w:sz w:val="22"/>
                          <w:szCs w:val="22"/>
                        </w:rPr>
                        <w:t>-Niveles de satisfacción y expectativas en relación con la práctica docente</w:t>
                      </w:r>
                    </w:p>
                    <w:p w14:paraId="63A41A71" w14:textId="77777777" w:rsidR="003F728C" w:rsidRDefault="003F728C" w:rsidP="003F728C">
                      <w:pPr>
                        <w:pStyle w:val="NormalWeb"/>
                        <w:spacing w:before="0" w:beforeAutospacing="0" w:after="0" w:afterAutospacing="0"/>
                        <w:jc w:val="center"/>
                      </w:pPr>
                      <w:r>
                        <w:rPr>
                          <w:rFonts w:asciiTheme="minorHAnsi" w:hAnsi="Calibri" w:cstheme="minorBidi"/>
                          <w:color w:val="000000" w:themeColor="dark1"/>
                          <w:kern w:val="24"/>
                          <w:sz w:val="22"/>
                          <w:szCs w:val="22"/>
                        </w:rPr>
                        <w:t>-Rol asumido, deseado y practicado</w:t>
                      </w:r>
                    </w:p>
                  </w:txbxContent>
                </v:textbox>
                <w10:wrap anchorx="margin"/>
              </v:rect>
            </w:pict>
          </mc:Fallback>
        </mc:AlternateContent>
      </w:r>
    </w:p>
    <w:p w14:paraId="0E3D98DB" w14:textId="77777777" w:rsidR="003F728C" w:rsidRPr="003F728C" w:rsidRDefault="003F728C" w:rsidP="00AF77D6">
      <w:pPr>
        <w:tabs>
          <w:tab w:val="left" w:pos="1565"/>
        </w:tabs>
        <w:jc w:val="both"/>
        <w:rPr>
          <w:rFonts w:ascii="Arial" w:hAnsi="Arial" w:cs="Arial"/>
          <w:b/>
          <w:sz w:val="24"/>
          <w:szCs w:val="24"/>
        </w:rPr>
      </w:pPr>
    </w:p>
    <w:sectPr w:rsidR="003F728C" w:rsidRPr="003F72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81E"/>
    <w:rsid w:val="00167923"/>
    <w:rsid w:val="003F6578"/>
    <w:rsid w:val="003F728C"/>
    <w:rsid w:val="00627EBC"/>
    <w:rsid w:val="00630063"/>
    <w:rsid w:val="00766407"/>
    <w:rsid w:val="00783ED0"/>
    <w:rsid w:val="00AF77D6"/>
    <w:rsid w:val="00B6081E"/>
    <w:rsid w:val="00B8421F"/>
    <w:rsid w:val="00BB1734"/>
    <w:rsid w:val="00CC60B0"/>
    <w:rsid w:val="00DD5EE0"/>
    <w:rsid w:val="00E40E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31F37"/>
  <w15:chartTrackingRefBased/>
  <w15:docId w15:val="{C888F88D-4BE4-45EA-B22C-2FDB1D24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27EBC"/>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1104</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ELIZABETH GUADALUPE RAMOS SUAREZ</cp:lastModifiedBy>
  <cp:revision>2</cp:revision>
  <dcterms:created xsi:type="dcterms:W3CDTF">2020-12-07T15:59:00Z</dcterms:created>
  <dcterms:modified xsi:type="dcterms:W3CDTF">2020-12-07T15:59:00Z</dcterms:modified>
</cp:coreProperties>
</file>