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AECA0" w14:textId="57BD28E2" w:rsidR="000B2642" w:rsidRDefault="00815363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Actividad no 5</w:t>
      </w:r>
      <w:r w:rsidR="000B2642">
        <w:rPr>
          <w:rFonts w:ascii="Times New Roman" w:hAnsi="Times New Roman" w:cs="Times New Roman"/>
          <w:b/>
          <w:bCs/>
        </w:rPr>
        <w:t>.</w:t>
      </w:r>
    </w:p>
    <w:p w14:paraId="54DD13DF" w14:textId="77777777" w:rsidR="000B2642" w:rsidRDefault="000B2642" w:rsidP="000B2642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eastAsia="Calibri" w:hAnsi="Montserrat-Regular" w:cs="Montserrat-Regular"/>
          <w:sz w:val="20"/>
          <w:szCs w:val="20"/>
        </w:rPr>
      </w:pPr>
    </w:p>
    <w:p w14:paraId="7690FF7F" w14:textId="33A6AE43" w:rsidR="000B2642" w:rsidRDefault="000B2642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2C97FD" w14:textId="0EA36802" w:rsidR="000B2642" w:rsidRDefault="0081536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Actividad 5. Ensayo</w:t>
      </w:r>
    </w:p>
    <w:p w14:paraId="2DD9CE6C" w14:textId="77777777" w:rsidR="00815363" w:rsidRPr="000B2642" w:rsidRDefault="00815363" w:rsidP="000B264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26356E6" w14:textId="7CA9CF58" w:rsidR="00815363" w:rsidRPr="00815363" w:rsidRDefault="00321CDB" w:rsidP="00953F8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5363">
        <w:rPr>
          <w:rFonts w:ascii="Times New Roman" w:hAnsi="Times New Roman" w:cs="Times New Roman"/>
          <w:b/>
          <w:bCs/>
        </w:rPr>
        <w:t>Elabora</w:t>
      </w:r>
      <w:r w:rsidR="00815363" w:rsidRPr="00815363">
        <w:rPr>
          <w:rFonts w:ascii="Times New Roman" w:hAnsi="Times New Roman" w:cs="Times New Roman"/>
          <w:b/>
          <w:bCs/>
        </w:rPr>
        <w:t xml:space="preserve"> un ensayo con las siguientes características </w:t>
      </w:r>
      <w:r w:rsidR="00815363">
        <w:rPr>
          <w:rFonts w:ascii="Times New Roman" w:hAnsi="Times New Roman" w:cs="Times New Roman"/>
          <w:b/>
          <w:bCs/>
        </w:rPr>
        <w:t>b</w:t>
      </w:r>
      <w:r w:rsidR="00815363" w:rsidRPr="00815363">
        <w:rPr>
          <w:rFonts w:ascii="Times New Roman" w:hAnsi="Times New Roman" w:cs="Times New Roman"/>
          <w:b/>
          <w:bCs/>
        </w:rPr>
        <w:t>ásicas.</w:t>
      </w:r>
    </w:p>
    <w:p w14:paraId="4F3151C3" w14:textId="592036BE" w:rsidR="00815363" w:rsidRDefault="00815363" w:rsidP="0081536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BEE34F" w14:textId="5BC9EF5F" w:rsidR="00815363" w:rsidRDefault="00815363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15363">
        <w:rPr>
          <w:rFonts w:ascii="Times New Roman" w:hAnsi="Times New Roman" w:cs="Times New Roman"/>
          <w:bCs/>
        </w:rPr>
        <w:t>• Elabora preguntas o tesis de</w:t>
      </w:r>
      <w:r w:rsidRPr="00815363">
        <w:rPr>
          <w:rFonts w:ascii="Times New Roman" w:hAnsi="Times New Roman" w:cs="Times New Roman"/>
          <w:bCs/>
        </w:rPr>
        <w:t xml:space="preserve"> </w:t>
      </w:r>
      <w:r w:rsidRPr="00815363">
        <w:rPr>
          <w:rFonts w:ascii="Times New Roman" w:hAnsi="Times New Roman" w:cs="Times New Roman"/>
          <w:bCs/>
        </w:rPr>
        <w:t>discusión como punto de partida de</w:t>
      </w:r>
      <w:r w:rsidRPr="00815363">
        <w:rPr>
          <w:rFonts w:ascii="Times New Roman" w:hAnsi="Times New Roman" w:cs="Times New Roman"/>
          <w:bCs/>
        </w:rPr>
        <w:t xml:space="preserve"> </w:t>
      </w:r>
      <w:r w:rsidRPr="00815363">
        <w:rPr>
          <w:rFonts w:ascii="Times New Roman" w:hAnsi="Times New Roman" w:cs="Times New Roman"/>
          <w:bCs/>
        </w:rPr>
        <w:t>su reflexión.</w:t>
      </w:r>
    </w:p>
    <w:p w14:paraId="6CF1055F" w14:textId="77777777" w:rsidR="00815363" w:rsidRPr="00815363" w:rsidRDefault="00815363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1BFBB4BA" w14:textId="14A22A25" w:rsidR="00815363" w:rsidRDefault="00815363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15363">
        <w:rPr>
          <w:rFonts w:ascii="Times New Roman" w:hAnsi="Times New Roman" w:cs="Times New Roman"/>
          <w:bCs/>
        </w:rPr>
        <w:t>• Desarrolla una argumentación</w:t>
      </w:r>
      <w:r w:rsidRPr="00815363">
        <w:rPr>
          <w:rFonts w:ascii="Times New Roman" w:hAnsi="Times New Roman" w:cs="Times New Roman"/>
          <w:bCs/>
        </w:rPr>
        <w:t xml:space="preserve"> </w:t>
      </w:r>
      <w:r w:rsidRPr="00815363">
        <w:rPr>
          <w:rFonts w:ascii="Times New Roman" w:hAnsi="Times New Roman" w:cs="Times New Roman"/>
          <w:bCs/>
        </w:rPr>
        <w:t>utilizando los referentes</w:t>
      </w:r>
      <w:r>
        <w:rPr>
          <w:rFonts w:ascii="Times New Roman" w:hAnsi="Times New Roman" w:cs="Times New Roman"/>
          <w:bCs/>
        </w:rPr>
        <w:t xml:space="preserve"> </w:t>
      </w:r>
      <w:r w:rsidRPr="00815363">
        <w:rPr>
          <w:rFonts w:ascii="Times New Roman" w:hAnsi="Times New Roman" w:cs="Times New Roman"/>
          <w:bCs/>
        </w:rPr>
        <w:t>conceptuales que hasta el momento</w:t>
      </w:r>
      <w:r w:rsidRPr="00815363">
        <w:rPr>
          <w:rFonts w:ascii="Times New Roman" w:hAnsi="Times New Roman" w:cs="Times New Roman"/>
          <w:bCs/>
        </w:rPr>
        <w:t xml:space="preserve"> </w:t>
      </w:r>
      <w:r w:rsidRPr="00815363">
        <w:rPr>
          <w:rFonts w:ascii="Times New Roman" w:hAnsi="Times New Roman" w:cs="Times New Roman"/>
          <w:bCs/>
        </w:rPr>
        <w:t>ha revisado.</w:t>
      </w:r>
    </w:p>
    <w:p w14:paraId="3247E9A6" w14:textId="77777777" w:rsidR="00815363" w:rsidRPr="00815363" w:rsidRDefault="00815363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5499CEA5" w14:textId="0BDB4645" w:rsidR="00815363" w:rsidRDefault="00815363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15363">
        <w:rPr>
          <w:rFonts w:ascii="Times New Roman" w:hAnsi="Times New Roman" w:cs="Times New Roman"/>
          <w:bCs/>
        </w:rPr>
        <w:t>• Se apega a los criterios</w:t>
      </w:r>
      <w:r w:rsidRPr="00815363">
        <w:rPr>
          <w:rFonts w:ascii="Times New Roman" w:hAnsi="Times New Roman" w:cs="Times New Roman"/>
          <w:bCs/>
        </w:rPr>
        <w:t xml:space="preserve"> </w:t>
      </w:r>
      <w:r w:rsidRPr="00815363">
        <w:rPr>
          <w:rFonts w:ascii="Times New Roman" w:hAnsi="Times New Roman" w:cs="Times New Roman"/>
          <w:bCs/>
        </w:rPr>
        <w:t>de escritura académica de nivel</w:t>
      </w:r>
      <w:r w:rsidRPr="00815363">
        <w:rPr>
          <w:rFonts w:ascii="Times New Roman" w:hAnsi="Times New Roman" w:cs="Times New Roman"/>
          <w:bCs/>
        </w:rPr>
        <w:t xml:space="preserve"> </w:t>
      </w:r>
      <w:r w:rsidRPr="00815363">
        <w:rPr>
          <w:rFonts w:ascii="Times New Roman" w:hAnsi="Times New Roman" w:cs="Times New Roman"/>
          <w:bCs/>
        </w:rPr>
        <w:t>superior para su elaboración.</w:t>
      </w:r>
    </w:p>
    <w:p w14:paraId="76238B0C" w14:textId="77777777" w:rsidR="00815363" w:rsidRPr="00815363" w:rsidRDefault="00815363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14:paraId="43E10C23" w14:textId="443FF77D" w:rsidR="00815363" w:rsidRPr="00815363" w:rsidRDefault="00815363" w:rsidP="008153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15363">
        <w:rPr>
          <w:rFonts w:ascii="Times New Roman" w:hAnsi="Times New Roman" w:cs="Times New Roman"/>
          <w:bCs/>
        </w:rPr>
        <w:t>• La extensión de la reflexión</w:t>
      </w:r>
      <w:r w:rsidRPr="0081536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entre 5 y 7 cuartillas de texto.</w:t>
      </w:r>
    </w:p>
    <w:p w14:paraId="0AF1B3D7" w14:textId="77777777" w:rsidR="000B2642" w:rsidRDefault="000B2642" w:rsidP="000B2642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BA0EAB" w14:textId="346BA327" w:rsidR="00D41162" w:rsidRPr="00755323" w:rsidRDefault="00D10913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Agregar </w:t>
      </w:r>
      <w:r w:rsidR="001614ED">
        <w:rPr>
          <w:rFonts w:ascii="Times New Roman" w:hAnsi="Times New Roman" w:cs="Times New Roman"/>
        </w:rPr>
        <w:t>mínimo 6</w:t>
      </w:r>
      <w:r w:rsidR="00D41162" w:rsidRPr="00755323">
        <w:rPr>
          <w:rFonts w:ascii="Times New Roman" w:hAnsi="Times New Roman" w:cs="Times New Roman"/>
        </w:rPr>
        <w:t xml:space="preserve"> citas bibliográficas formato APA.</w:t>
      </w:r>
    </w:p>
    <w:p w14:paraId="56D170B7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Bibliografía.</w:t>
      </w:r>
    </w:p>
    <w:p w14:paraId="12068B60" w14:textId="77777777" w:rsidR="00D41162" w:rsidRPr="00321CDB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321CDB">
        <w:rPr>
          <w:rFonts w:ascii="Times New Roman" w:hAnsi="Times New Roman" w:cs="Times New Roman"/>
          <w:b/>
          <w:color w:val="FF0000"/>
        </w:rPr>
        <w:t>Plagio invalida actividad.</w:t>
      </w:r>
    </w:p>
    <w:p w14:paraId="583047E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 xml:space="preserve">Letra Times New </w:t>
      </w:r>
      <w:proofErr w:type="spellStart"/>
      <w:r w:rsidRPr="00755323">
        <w:rPr>
          <w:rFonts w:ascii="Times New Roman" w:hAnsi="Times New Roman" w:cs="Times New Roman"/>
        </w:rPr>
        <w:t>Roman</w:t>
      </w:r>
      <w:proofErr w:type="spellEnd"/>
      <w:r w:rsidRPr="00755323">
        <w:rPr>
          <w:rFonts w:ascii="Times New Roman" w:hAnsi="Times New Roman" w:cs="Times New Roman"/>
        </w:rPr>
        <w:t xml:space="preserve"> número 12.</w:t>
      </w:r>
    </w:p>
    <w:p w14:paraId="4BDBA611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Márgenes de 3 cm.</w:t>
      </w:r>
    </w:p>
    <w:p w14:paraId="08A35A85" w14:textId="77777777" w:rsidR="00D41162" w:rsidRPr="00755323" w:rsidRDefault="00D41162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5323">
        <w:rPr>
          <w:rFonts w:ascii="Times New Roman" w:hAnsi="Times New Roman" w:cs="Times New Roman"/>
        </w:rPr>
        <w:t>Espaciado 1.5.</w:t>
      </w:r>
    </w:p>
    <w:p w14:paraId="00818C72" w14:textId="68A2600D" w:rsidR="00D41162" w:rsidRPr="00755323" w:rsidRDefault="00815363" w:rsidP="00755323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Portada con elementos de competencias.</w:t>
      </w:r>
    </w:p>
    <w:p w14:paraId="5ED41EAD" w14:textId="2862A842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8BD044" w14:textId="77777777" w:rsidR="00D41162" w:rsidRPr="00755323" w:rsidRDefault="00D41162" w:rsidP="0075532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55323">
        <w:rPr>
          <w:rFonts w:ascii="Times New Roman" w:hAnsi="Times New Roman" w:cs="Times New Roman"/>
          <w:b/>
          <w:bCs/>
        </w:rPr>
        <w:t>Rubrica.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D41162" w:rsidRPr="00755323" w14:paraId="534B956F" w14:textId="77777777" w:rsidTr="00AB415E">
        <w:trPr>
          <w:trHeight w:val="510"/>
        </w:trPr>
        <w:tc>
          <w:tcPr>
            <w:tcW w:w="2166" w:type="dxa"/>
          </w:tcPr>
          <w:p w14:paraId="63C197C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ASPECTOS</w:t>
            </w:r>
          </w:p>
          <w:p w14:paraId="14E83C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A EVALUAR</w:t>
            </w:r>
          </w:p>
        </w:tc>
        <w:tc>
          <w:tcPr>
            <w:tcW w:w="2166" w:type="dxa"/>
          </w:tcPr>
          <w:p w14:paraId="2C7735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 xml:space="preserve">10. Excelente. </w:t>
            </w:r>
          </w:p>
        </w:tc>
        <w:tc>
          <w:tcPr>
            <w:tcW w:w="2166" w:type="dxa"/>
          </w:tcPr>
          <w:p w14:paraId="743B40C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9. Muy bien.</w:t>
            </w:r>
          </w:p>
        </w:tc>
        <w:tc>
          <w:tcPr>
            <w:tcW w:w="2166" w:type="dxa"/>
          </w:tcPr>
          <w:p w14:paraId="2032468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8. Bien.</w:t>
            </w:r>
          </w:p>
        </w:tc>
        <w:tc>
          <w:tcPr>
            <w:tcW w:w="2166" w:type="dxa"/>
          </w:tcPr>
          <w:p w14:paraId="43C870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7. Básico.</w:t>
            </w:r>
          </w:p>
        </w:tc>
        <w:tc>
          <w:tcPr>
            <w:tcW w:w="2166" w:type="dxa"/>
          </w:tcPr>
          <w:p w14:paraId="7B8909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6. Insuficiente.</w:t>
            </w:r>
          </w:p>
        </w:tc>
      </w:tr>
      <w:tr w:rsidR="00D41162" w:rsidRPr="00755323" w14:paraId="32D60137" w14:textId="77777777" w:rsidTr="00AB415E">
        <w:trPr>
          <w:trHeight w:val="2325"/>
        </w:trPr>
        <w:tc>
          <w:tcPr>
            <w:tcW w:w="2166" w:type="dxa"/>
          </w:tcPr>
          <w:p w14:paraId="15B0A7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Presentación.</w:t>
            </w:r>
          </w:p>
        </w:tc>
        <w:tc>
          <w:tcPr>
            <w:tcW w:w="2166" w:type="dxa"/>
          </w:tcPr>
          <w:p w14:paraId="352253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Excelente presentación, mantiene y dirige la atención del lector. Elementos de manera armónica.</w:t>
            </w:r>
          </w:p>
        </w:tc>
        <w:tc>
          <w:tcPr>
            <w:tcW w:w="2166" w:type="dxa"/>
          </w:tcPr>
          <w:p w14:paraId="00ECB1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Buena presentación del texto Se emplean títulos, espacios en blanco y otros elementos de manera armónica.</w:t>
            </w:r>
          </w:p>
        </w:tc>
        <w:tc>
          <w:tcPr>
            <w:tcW w:w="2166" w:type="dxa"/>
          </w:tcPr>
          <w:p w14:paraId="135B9A3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Emplea los diferentes atributos del texto, títulos, sangrías, espacios en blanco de forma arbitraria, deficiente armonía en la presentación.</w:t>
            </w:r>
          </w:p>
          <w:p w14:paraId="3C37FA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A8D75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pobre que complica la lectura. Muy poca armonía en la presentación.</w:t>
            </w:r>
          </w:p>
        </w:tc>
        <w:tc>
          <w:tcPr>
            <w:tcW w:w="2166" w:type="dxa"/>
          </w:tcPr>
          <w:p w14:paraId="2FD25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Presentación muy deficiente que complica la lectura. Nula armonía.</w:t>
            </w:r>
          </w:p>
        </w:tc>
      </w:tr>
      <w:tr w:rsidR="00D41162" w:rsidRPr="00755323" w14:paraId="50C6BD8D" w14:textId="77777777" w:rsidTr="00AB415E">
        <w:trPr>
          <w:trHeight w:val="1710"/>
        </w:trPr>
        <w:tc>
          <w:tcPr>
            <w:tcW w:w="2166" w:type="dxa"/>
          </w:tcPr>
          <w:p w14:paraId="56F96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Introducción.</w:t>
            </w:r>
          </w:p>
        </w:tc>
        <w:tc>
          <w:tcPr>
            <w:tcW w:w="2166" w:type="dxa"/>
          </w:tcPr>
          <w:p w14:paraId="38B068B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tema.</w:t>
            </w:r>
          </w:p>
        </w:tc>
        <w:tc>
          <w:tcPr>
            <w:tcW w:w="2166" w:type="dxa"/>
          </w:tcPr>
          <w:p w14:paraId="62AEB0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tema, pero es un poco confusa.</w:t>
            </w:r>
          </w:p>
          <w:p w14:paraId="62B1B9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572F06C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incluye el propósito y la exposición general del tema y es confusa.</w:t>
            </w:r>
          </w:p>
        </w:tc>
        <w:tc>
          <w:tcPr>
            <w:tcW w:w="2166" w:type="dxa"/>
          </w:tcPr>
          <w:p w14:paraId="422339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introducción está incompleta y es confusa.</w:t>
            </w:r>
          </w:p>
        </w:tc>
        <w:tc>
          <w:tcPr>
            <w:tcW w:w="2166" w:type="dxa"/>
          </w:tcPr>
          <w:p w14:paraId="5C6CB0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hace una introducción.</w:t>
            </w:r>
          </w:p>
        </w:tc>
      </w:tr>
      <w:tr w:rsidR="00D41162" w:rsidRPr="00755323" w14:paraId="52D1252D" w14:textId="77777777" w:rsidTr="00AB415E">
        <w:trPr>
          <w:trHeight w:val="2145"/>
        </w:trPr>
        <w:tc>
          <w:tcPr>
            <w:tcW w:w="2166" w:type="dxa"/>
          </w:tcPr>
          <w:p w14:paraId="73629C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Organización.</w:t>
            </w:r>
          </w:p>
          <w:p w14:paraId="2914B8C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0292C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CC58AE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16E72A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30FC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59954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C0428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C5BD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D02588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0ABB6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CC5785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EA6E5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B55F8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1F90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057D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9A29F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449E3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6" w:type="dxa"/>
          </w:tcPr>
          <w:p w14:paraId="319DBA8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 se presentan en orden lógico. Tienen coherencia y presenta fluidez en la transición de las ideas. El orden de los párrafos refuerza el contenido. Cada párrafo presenta una idea distinta. Contenido muy bien estructurado y secciones muy bien definidas.</w:t>
            </w:r>
          </w:p>
          <w:p w14:paraId="0B0A6E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2A37E5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coherente. Las idease presentan en orden lógico. El orden de los párrafos no dificulta la comprensión del contenido. Cada párrafo presenta una idea distinta. Contenido bien estructurado y secciones bien definidas.</w:t>
            </w:r>
          </w:p>
        </w:tc>
        <w:tc>
          <w:tcPr>
            <w:tcW w:w="2166" w:type="dxa"/>
          </w:tcPr>
          <w:p w14:paraId="3D6C874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El orden de las ideas en los párrafos dificulta la comprensión del contenido.</w:t>
            </w:r>
          </w:p>
        </w:tc>
        <w:tc>
          <w:tcPr>
            <w:tcW w:w="2166" w:type="dxa"/>
          </w:tcPr>
          <w:p w14:paraId="078E09C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Estructura poco elaborada. Las ideas se presentan en orden lógico solo de forma parcial. Coherencia deficiente y el orden de los párrafos dificulta la comprensión del contenido.</w:t>
            </w:r>
          </w:p>
        </w:tc>
        <w:tc>
          <w:tcPr>
            <w:tcW w:w="2166" w:type="dxa"/>
          </w:tcPr>
          <w:p w14:paraId="6F19FB7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Contenido sin estructura. Las ideas no se presentan en orden lógico. No existe coherencia y el orden de los párrafos no permite la comprensión del contenido.</w:t>
            </w:r>
          </w:p>
        </w:tc>
      </w:tr>
      <w:tr w:rsidR="00D41162" w:rsidRPr="00755323" w14:paraId="45B5FAE8" w14:textId="77777777" w:rsidTr="00AB415E">
        <w:trPr>
          <w:trHeight w:val="615"/>
        </w:trPr>
        <w:tc>
          <w:tcPr>
            <w:tcW w:w="2166" w:type="dxa"/>
          </w:tcPr>
          <w:p w14:paraId="3C8C0F7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Reflexión personal.</w:t>
            </w:r>
          </w:p>
        </w:tc>
        <w:tc>
          <w:tcPr>
            <w:tcW w:w="2166" w:type="dxa"/>
          </w:tcPr>
          <w:p w14:paraId="643ABD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y fundamentada. Las opiniones se encuentran justificadas atendiendo a bibliografía referenciada.</w:t>
            </w:r>
          </w:p>
        </w:tc>
        <w:tc>
          <w:tcPr>
            <w:tcW w:w="2166" w:type="dxa"/>
          </w:tcPr>
          <w:p w14:paraId="3C7AF26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 observa una postura clara pero las opiniones no están apoyadas en documentos referenciados.</w:t>
            </w:r>
          </w:p>
        </w:tc>
        <w:tc>
          <w:tcPr>
            <w:tcW w:w="2166" w:type="dxa"/>
          </w:tcPr>
          <w:p w14:paraId="53B13A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se observa una postura clara pero las opiniones están apoyadas en documentos referenciados.</w:t>
            </w:r>
          </w:p>
        </w:tc>
        <w:tc>
          <w:tcPr>
            <w:tcW w:w="2166" w:type="dxa"/>
          </w:tcPr>
          <w:p w14:paraId="5120C9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Las opiniones no están fundamentadas. Justificación insuficiente.</w:t>
            </w:r>
          </w:p>
        </w:tc>
        <w:tc>
          <w:tcPr>
            <w:tcW w:w="2166" w:type="dxa"/>
          </w:tcPr>
          <w:p w14:paraId="71EDAA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existe postura, reflexión.</w:t>
            </w:r>
          </w:p>
        </w:tc>
      </w:tr>
      <w:tr w:rsidR="00D41162" w:rsidRPr="00755323" w14:paraId="6D32AACC" w14:textId="77777777" w:rsidTr="00AB415E">
        <w:trPr>
          <w:trHeight w:val="1380"/>
        </w:trPr>
        <w:tc>
          <w:tcPr>
            <w:tcW w:w="2166" w:type="dxa"/>
          </w:tcPr>
          <w:p w14:paraId="71677BF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Conclusión.</w:t>
            </w:r>
          </w:p>
        </w:tc>
        <w:tc>
          <w:tcPr>
            <w:tcW w:w="2166" w:type="dxa"/>
          </w:tcPr>
          <w:p w14:paraId="2A0B52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es fuerte y deja al lector con una idea clara de la posición del autor.</w:t>
            </w:r>
          </w:p>
          <w:p w14:paraId="0F68D2F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</w:tcPr>
          <w:p w14:paraId="4371243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endeble, pero es clara.</w:t>
            </w:r>
          </w:p>
        </w:tc>
        <w:tc>
          <w:tcPr>
            <w:tcW w:w="2166" w:type="dxa"/>
          </w:tcPr>
          <w:p w14:paraId="66883D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limitada y poco clara.</w:t>
            </w:r>
          </w:p>
        </w:tc>
        <w:tc>
          <w:tcPr>
            <w:tcW w:w="2166" w:type="dxa"/>
          </w:tcPr>
          <w:p w14:paraId="13A4D0E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conclusión del autor es muy limitada y muy poco clara.</w:t>
            </w:r>
          </w:p>
        </w:tc>
        <w:tc>
          <w:tcPr>
            <w:tcW w:w="2166" w:type="dxa"/>
          </w:tcPr>
          <w:p w14:paraId="34EFC3A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conclusión o no funge como tal.</w:t>
            </w:r>
          </w:p>
        </w:tc>
      </w:tr>
      <w:tr w:rsidR="00D41162" w:rsidRPr="00755323" w14:paraId="76BB053B" w14:textId="77777777" w:rsidTr="00AB415E">
        <w:trPr>
          <w:trHeight w:val="540"/>
        </w:trPr>
        <w:tc>
          <w:tcPr>
            <w:tcW w:w="2166" w:type="dxa"/>
          </w:tcPr>
          <w:p w14:paraId="4BCF43F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Fuentes de</w:t>
            </w:r>
          </w:p>
          <w:p w14:paraId="696FAF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C9983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 fuentes</w:t>
            </w:r>
          </w:p>
          <w:p w14:paraId="28527ED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7FD93DD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información. Se</w:t>
            </w:r>
          </w:p>
          <w:p w14:paraId="4C2680B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claramente el</w:t>
            </w:r>
          </w:p>
          <w:p w14:paraId="7C244F5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buen manejo de la</w:t>
            </w:r>
          </w:p>
          <w:p w14:paraId="180456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7983F30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 alumno</w:t>
            </w:r>
          </w:p>
        </w:tc>
        <w:tc>
          <w:tcPr>
            <w:tcW w:w="2166" w:type="dxa"/>
          </w:tcPr>
          <w:p w14:paraId="560F68F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</w:t>
            </w:r>
          </w:p>
          <w:p w14:paraId="283A139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confiables de</w:t>
            </w:r>
          </w:p>
          <w:p w14:paraId="570F1F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información. Se</w:t>
            </w:r>
          </w:p>
          <w:p w14:paraId="7A3D937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nota cierto manejo</w:t>
            </w:r>
          </w:p>
          <w:p w14:paraId="27503C7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 información</w:t>
            </w:r>
          </w:p>
          <w:p w14:paraId="4C2C66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por parte del</w:t>
            </w:r>
          </w:p>
          <w:p w14:paraId="5E5557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0B07A6A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Consulta fuentes de</w:t>
            </w:r>
          </w:p>
          <w:p w14:paraId="3F8FFA2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poco</w:t>
            </w:r>
          </w:p>
          <w:p w14:paraId="117D771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confiables. Hay</w:t>
            </w:r>
          </w:p>
          <w:p w14:paraId="154DEE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poco manejo de la</w:t>
            </w:r>
          </w:p>
          <w:p w14:paraId="69D181C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256BB16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2F8203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29C7775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 consulta</w:t>
            </w:r>
          </w:p>
          <w:p w14:paraId="643A817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fuentes de</w:t>
            </w:r>
          </w:p>
          <w:p w14:paraId="3386E21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Información es</w:t>
            </w:r>
          </w:p>
          <w:p w14:paraId="589D71D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páginas de</w:t>
            </w:r>
          </w:p>
          <w:p w14:paraId="2B250F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Internet no</w:t>
            </w:r>
          </w:p>
          <w:p w14:paraId="47DF35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editadas por</w:t>
            </w:r>
          </w:p>
          <w:p w14:paraId="59175ED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instituciones o</w:t>
            </w:r>
          </w:p>
          <w:p w14:paraId="709EED9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gobierno. Casi</w:t>
            </w:r>
          </w:p>
          <w:p w14:paraId="1C0CD71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33A4CB0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la</w:t>
            </w:r>
          </w:p>
          <w:p w14:paraId="540C8E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 por</w:t>
            </w:r>
          </w:p>
          <w:p w14:paraId="00C673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parte del</w:t>
            </w:r>
          </w:p>
          <w:p w14:paraId="58499DA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alumno</w:t>
            </w:r>
          </w:p>
        </w:tc>
        <w:tc>
          <w:tcPr>
            <w:tcW w:w="2166" w:type="dxa"/>
          </w:tcPr>
          <w:p w14:paraId="1B32440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Las fuentes</w:t>
            </w:r>
          </w:p>
          <w:p w14:paraId="7268612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consultadas son</w:t>
            </w:r>
          </w:p>
          <w:p w14:paraId="2963561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lastRenderedPageBreak/>
              <w:t>directamente</w:t>
            </w:r>
          </w:p>
          <w:p w14:paraId="62EA19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copiadas o no</w:t>
            </w:r>
          </w:p>
          <w:p w14:paraId="49E1345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citadas</w:t>
            </w:r>
          </w:p>
          <w:p w14:paraId="5FA1DC9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correctamente.</w:t>
            </w:r>
          </w:p>
          <w:p w14:paraId="5F97CD9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manejo</w:t>
            </w:r>
          </w:p>
          <w:p w14:paraId="5DB7F48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información,</w:t>
            </w:r>
          </w:p>
          <w:p w14:paraId="752D8A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únicamente</w:t>
            </w:r>
          </w:p>
          <w:p w14:paraId="6F143ED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copiar y pegar</w:t>
            </w:r>
          </w:p>
        </w:tc>
      </w:tr>
      <w:tr w:rsidR="00D41162" w:rsidRPr="00755323" w14:paraId="610F186B" w14:textId="77777777" w:rsidTr="00AB415E">
        <w:tc>
          <w:tcPr>
            <w:tcW w:w="2166" w:type="dxa"/>
          </w:tcPr>
          <w:p w14:paraId="7FC4ADE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lastRenderedPageBreak/>
              <w:t>Calidad de</w:t>
            </w:r>
          </w:p>
          <w:p w14:paraId="374F7D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Información</w:t>
            </w:r>
          </w:p>
        </w:tc>
        <w:tc>
          <w:tcPr>
            <w:tcW w:w="2166" w:type="dxa"/>
          </w:tcPr>
          <w:p w14:paraId="7F9E20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704416B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claramente</w:t>
            </w:r>
          </w:p>
          <w:p w14:paraId="7F292EB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 con</w:t>
            </w:r>
          </w:p>
          <w:p w14:paraId="69F13B0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tema principal y</w:t>
            </w:r>
          </w:p>
          <w:p w14:paraId="6671753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proporciona</w:t>
            </w:r>
          </w:p>
          <w:p w14:paraId="29A9E53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varias ideas</w:t>
            </w:r>
          </w:p>
          <w:p w14:paraId="75CB57F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 y/o</w:t>
            </w:r>
          </w:p>
          <w:p w14:paraId="14FA17D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ejemplos.</w:t>
            </w:r>
          </w:p>
        </w:tc>
        <w:tc>
          <w:tcPr>
            <w:tcW w:w="2166" w:type="dxa"/>
          </w:tcPr>
          <w:p w14:paraId="597151A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6B5700A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03C130A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257562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da ideas</w:t>
            </w:r>
          </w:p>
          <w:p w14:paraId="235443D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secundarias</w:t>
            </w:r>
          </w:p>
        </w:tc>
        <w:tc>
          <w:tcPr>
            <w:tcW w:w="2166" w:type="dxa"/>
          </w:tcPr>
          <w:p w14:paraId="72BAD0F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 está</w:t>
            </w:r>
          </w:p>
          <w:p w14:paraId="03F063D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3833C2C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tema, pero no</w:t>
            </w:r>
          </w:p>
          <w:p w14:paraId="34C3BC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 soportada por</w:t>
            </w:r>
          </w:p>
          <w:p w14:paraId="54310DBA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otras ideas</w:t>
            </w:r>
          </w:p>
        </w:tc>
        <w:tc>
          <w:tcPr>
            <w:tcW w:w="2166" w:type="dxa"/>
          </w:tcPr>
          <w:p w14:paraId="78E86F2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 información</w:t>
            </w:r>
          </w:p>
          <w:p w14:paraId="07FE5D6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tiene poca</w:t>
            </w:r>
          </w:p>
          <w:p w14:paraId="44511D1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relación con el</w:t>
            </w:r>
          </w:p>
          <w:p w14:paraId="76D5E6C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tema principal.</w:t>
            </w:r>
          </w:p>
        </w:tc>
        <w:tc>
          <w:tcPr>
            <w:tcW w:w="2166" w:type="dxa"/>
          </w:tcPr>
          <w:p w14:paraId="070432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La</w:t>
            </w:r>
          </w:p>
          <w:p w14:paraId="47100F8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información</w:t>
            </w:r>
          </w:p>
          <w:p w14:paraId="4E2FF51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está</w:t>
            </w:r>
          </w:p>
          <w:p w14:paraId="20DA982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relacionada</w:t>
            </w:r>
          </w:p>
          <w:p w14:paraId="7D0AC78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 el tema</w:t>
            </w:r>
          </w:p>
          <w:p w14:paraId="2194B5C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principal.</w:t>
            </w:r>
          </w:p>
        </w:tc>
      </w:tr>
      <w:tr w:rsidR="00D41162" w:rsidRPr="00755323" w14:paraId="1B1B4C16" w14:textId="77777777" w:rsidTr="00AB415E">
        <w:tc>
          <w:tcPr>
            <w:tcW w:w="2166" w:type="dxa"/>
          </w:tcPr>
          <w:p w14:paraId="1B289B6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Redacción</w:t>
            </w:r>
          </w:p>
        </w:tc>
        <w:tc>
          <w:tcPr>
            <w:tcW w:w="2166" w:type="dxa"/>
          </w:tcPr>
          <w:p w14:paraId="7FDDE89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No hay errores</w:t>
            </w:r>
          </w:p>
          <w:p w14:paraId="7F321CC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4087432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027296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96CE54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</w:t>
            </w:r>
          </w:p>
          <w:p w14:paraId="01A5CFB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166" w:type="dxa"/>
          </w:tcPr>
          <w:p w14:paraId="511E1B9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uno a dos</w:t>
            </w:r>
          </w:p>
          <w:p w14:paraId="0B15124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4269EE8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74EF88C0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245E2F4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4C49790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39B6175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tres a</w:t>
            </w:r>
          </w:p>
          <w:p w14:paraId="19AACE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cuatro errores</w:t>
            </w:r>
          </w:p>
          <w:p w14:paraId="48D073B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 gramática,</w:t>
            </w:r>
          </w:p>
          <w:p w14:paraId="7FF53B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7DFB8AC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 todo</w:t>
            </w:r>
          </w:p>
          <w:p w14:paraId="3607273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 texto.</w:t>
            </w:r>
          </w:p>
        </w:tc>
        <w:tc>
          <w:tcPr>
            <w:tcW w:w="2166" w:type="dxa"/>
          </w:tcPr>
          <w:p w14:paraId="4B77603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de cinco a</w:t>
            </w:r>
          </w:p>
          <w:p w14:paraId="3DB3CB0B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seis errores de</w:t>
            </w:r>
          </w:p>
          <w:p w14:paraId="3581386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395D34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47B54E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1189B45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  <w:tc>
          <w:tcPr>
            <w:tcW w:w="2166" w:type="dxa"/>
          </w:tcPr>
          <w:p w14:paraId="6AD85BA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Hay más de seis</w:t>
            </w:r>
          </w:p>
          <w:p w14:paraId="0941CF2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errores de</w:t>
            </w:r>
          </w:p>
          <w:p w14:paraId="3CB57DD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gramática,</w:t>
            </w:r>
          </w:p>
          <w:p w14:paraId="19AA47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ortografía o</w:t>
            </w:r>
          </w:p>
          <w:p w14:paraId="3488A666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puntuación en</w:t>
            </w:r>
          </w:p>
          <w:p w14:paraId="7964624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todo el texto.</w:t>
            </w:r>
          </w:p>
        </w:tc>
      </w:tr>
      <w:tr w:rsidR="00D41162" w:rsidRPr="00755323" w14:paraId="7F00452E" w14:textId="77777777" w:rsidTr="00AB415E">
        <w:tc>
          <w:tcPr>
            <w:tcW w:w="2166" w:type="dxa"/>
          </w:tcPr>
          <w:p w14:paraId="0142991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Formato del</w:t>
            </w:r>
          </w:p>
          <w:p w14:paraId="72F72067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5323">
              <w:rPr>
                <w:rFonts w:ascii="Times New Roman" w:hAnsi="Times New Roman" w:cs="Times New Roman"/>
                <w:b/>
                <w:bCs/>
              </w:rPr>
              <w:t>Reporte</w:t>
            </w:r>
          </w:p>
        </w:tc>
        <w:tc>
          <w:tcPr>
            <w:tcW w:w="2166" w:type="dxa"/>
          </w:tcPr>
          <w:p w14:paraId="0DA2F99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Contiene todos</w:t>
            </w:r>
          </w:p>
          <w:p w14:paraId="404E0A1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elementos</w:t>
            </w:r>
          </w:p>
          <w:p w14:paraId="0CE523D1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requeridos:</w:t>
            </w:r>
          </w:p>
          <w:p w14:paraId="4D9BC32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1. Portada.</w:t>
            </w:r>
          </w:p>
          <w:p w14:paraId="6B9A417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2. Introducción</w:t>
            </w:r>
          </w:p>
          <w:p w14:paraId="17CDBEE8" w14:textId="3CDCA31C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3. Desarrollo</w:t>
            </w:r>
            <w:r w:rsidR="001614ED">
              <w:rPr>
                <w:rFonts w:ascii="Times New Roman" w:hAnsi="Times New Roman" w:cs="Times New Roman"/>
              </w:rPr>
              <w:t>.</w:t>
            </w:r>
          </w:p>
          <w:p w14:paraId="744BC154" w14:textId="77777777" w:rsidR="00D41162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4.Conclusión.</w:t>
            </w:r>
          </w:p>
          <w:p w14:paraId="4B2193EF" w14:textId="3F0D44A1" w:rsidR="001614ED" w:rsidRPr="00755323" w:rsidRDefault="001614ED" w:rsidP="00755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Bibliografía.</w:t>
            </w:r>
          </w:p>
        </w:tc>
        <w:tc>
          <w:tcPr>
            <w:tcW w:w="2166" w:type="dxa"/>
          </w:tcPr>
          <w:p w14:paraId="623526D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 uno de los</w:t>
            </w:r>
          </w:p>
          <w:p w14:paraId="2C20F3D5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0736FC6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637E0D4D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desarrollados.</w:t>
            </w:r>
          </w:p>
        </w:tc>
        <w:tc>
          <w:tcPr>
            <w:tcW w:w="2166" w:type="dxa"/>
          </w:tcPr>
          <w:p w14:paraId="75D135E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dos</w:t>
            </w:r>
          </w:p>
          <w:p w14:paraId="760E1DE8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 o</w:t>
            </w:r>
          </w:p>
          <w:p w14:paraId="169E4DA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52151F8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0F67A2E3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Faltan más de dos</w:t>
            </w:r>
          </w:p>
          <w:p w14:paraId="15E0A95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66CC73DF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o están mal</w:t>
            </w:r>
          </w:p>
          <w:p w14:paraId="4C861DFC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desarrollados</w:t>
            </w:r>
          </w:p>
        </w:tc>
        <w:tc>
          <w:tcPr>
            <w:tcW w:w="2166" w:type="dxa"/>
          </w:tcPr>
          <w:p w14:paraId="50391C92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Los</w:t>
            </w:r>
          </w:p>
          <w:p w14:paraId="3A09E694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requerimientos</w:t>
            </w:r>
          </w:p>
          <w:p w14:paraId="28DF97EE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están mal</w:t>
            </w:r>
          </w:p>
          <w:p w14:paraId="24D448F9" w14:textId="77777777" w:rsidR="00D41162" w:rsidRPr="00755323" w:rsidRDefault="00D41162" w:rsidP="00755323">
            <w:pPr>
              <w:jc w:val="both"/>
              <w:rPr>
                <w:rFonts w:ascii="Times New Roman" w:hAnsi="Times New Roman" w:cs="Times New Roman"/>
              </w:rPr>
            </w:pPr>
            <w:r w:rsidRPr="00755323">
              <w:rPr>
                <w:rFonts w:ascii="Times New Roman" w:hAnsi="Times New Roman" w:cs="Times New Roman"/>
              </w:rPr>
              <w:t>desarrollad</w:t>
            </w:r>
            <w:bookmarkStart w:id="0" w:name="_GoBack"/>
            <w:bookmarkEnd w:id="0"/>
            <w:r w:rsidRPr="00755323">
              <w:rPr>
                <w:rFonts w:ascii="Times New Roman" w:hAnsi="Times New Roman" w:cs="Times New Roman"/>
              </w:rPr>
              <w:t>os</w:t>
            </w:r>
          </w:p>
        </w:tc>
      </w:tr>
    </w:tbl>
    <w:p w14:paraId="599B5636" w14:textId="77777777" w:rsidR="00D41162" w:rsidRPr="00755323" w:rsidRDefault="00D41162" w:rsidP="00755323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sectPr w:rsidR="00D41162" w:rsidRPr="00755323" w:rsidSect="00D41162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3456"/>
    <w:multiLevelType w:val="hybridMultilevel"/>
    <w:tmpl w:val="4830C8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86046"/>
    <w:multiLevelType w:val="hybridMultilevel"/>
    <w:tmpl w:val="8C8EA6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519D"/>
    <w:multiLevelType w:val="hybridMultilevel"/>
    <w:tmpl w:val="0B3684D4"/>
    <w:lvl w:ilvl="0" w:tplc="EDBE503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7E"/>
    <w:rsid w:val="00031EA8"/>
    <w:rsid w:val="0003788D"/>
    <w:rsid w:val="00064CB8"/>
    <w:rsid w:val="000B2642"/>
    <w:rsid w:val="000E3624"/>
    <w:rsid w:val="001614ED"/>
    <w:rsid w:val="002A1529"/>
    <w:rsid w:val="00321CDB"/>
    <w:rsid w:val="004635D9"/>
    <w:rsid w:val="005666A4"/>
    <w:rsid w:val="0065088E"/>
    <w:rsid w:val="006938C3"/>
    <w:rsid w:val="00755323"/>
    <w:rsid w:val="007B477E"/>
    <w:rsid w:val="007E03C1"/>
    <w:rsid w:val="00815363"/>
    <w:rsid w:val="008B0B65"/>
    <w:rsid w:val="00B02512"/>
    <w:rsid w:val="00C06AD1"/>
    <w:rsid w:val="00C30E60"/>
    <w:rsid w:val="00CA547E"/>
    <w:rsid w:val="00D10913"/>
    <w:rsid w:val="00D41162"/>
    <w:rsid w:val="00D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9DC1"/>
  <w15:chartTrackingRefBased/>
  <w15:docId w15:val="{852127D2-69A2-405C-8FDF-7835DF3C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77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477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B47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4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Usuario de Windows</cp:lastModifiedBy>
  <cp:revision>3</cp:revision>
  <dcterms:created xsi:type="dcterms:W3CDTF">2021-04-22T05:38:00Z</dcterms:created>
  <dcterms:modified xsi:type="dcterms:W3CDTF">2021-04-22T05:40:00Z</dcterms:modified>
</cp:coreProperties>
</file>