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60E4" w14:textId="77777777"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45A21931" w14:textId="77777777"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76AD4A88" w14:textId="55A96593" w:rsidR="00531916" w:rsidRDefault="00FE0A7C" w:rsidP="00531916">
      <w:pPr>
        <w:jc w:val="center"/>
        <w:rPr>
          <w:rFonts w:ascii="Times New Roman" w:hAnsi="Times New Roman" w:cs="Times New Roman"/>
          <w:b/>
          <w:sz w:val="28"/>
          <w:szCs w:val="28"/>
        </w:rPr>
      </w:pPr>
      <w:r>
        <w:rPr>
          <w:noProof/>
        </w:rPr>
        <w:pict w14:anchorId="77BBBD4E">
          <v:group id="Grupo 2" o:spid="_x0000_s1026" style="position:absolute;left:0;text-align:left;margin-left:69.5pt;margin-top:19.6pt;width:373pt;height:84.3pt;z-index:2516602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85A41A2" w14:textId="77777777"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v:textbox>
            </v:shape>
            <v:line id="12 Conector recto" o:spid="_x0000_s1029" style="position:absolute;visibility:visibl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p>
    <w:p w14:paraId="71114C86" w14:textId="4AFC8C91" w:rsidR="00531916" w:rsidRDefault="00531916" w:rsidP="00531916">
      <w:pPr>
        <w:jc w:val="center"/>
        <w:rPr>
          <w:rFonts w:ascii="Times New Roman" w:hAnsi="Times New Roman" w:cs="Times New Roman"/>
          <w:b/>
          <w:sz w:val="28"/>
          <w:szCs w:val="28"/>
        </w:rPr>
      </w:pPr>
    </w:p>
    <w:p w14:paraId="3FB19A1B" w14:textId="77777777" w:rsidR="00531916" w:rsidRDefault="00531916" w:rsidP="00531916">
      <w:pPr>
        <w:jc w:val="center"/>
        <w:rPr>
          <w:rFonts w:ascii="Times New Roman" w:hAnsi="Times New Roman" w:cs="Times New Roman"/>
          <w:b/>
          <w:sz w:val="28"/>
          <w:szCs w:val="28"/>
        </w:rPr>
      </w:pPr>
    </w:p>
    <w:p w14:paraId="1B71C72A" w14:textId="77777777" w:rsidR="00531916" w:rsidRDefault="00531916" w:rsidP="00531916">
      <w:pPr>
        <w:rPr>
          <w:rFonts w:ascii="Times New Roman" w:hAnsi="Times New Roman" w:cs="Times New Roman"/>
          <w:b/>
          <w:sz w:val="28"/>
          <w:szCs w:val="28"/>
        </w:rPr>
      </w:pPr>
      <w:r>
        <w:rPr>
          <w:rFonts w:ascii="Times New Roman" w:hAnsi="Times New Roman" w:cs="Times New Roman"/>
          <w:b/>
          <w:sz w:val="28"/>
          <w:szCs w:val="28"/>
        </w:rPr>
        <w:t xml:space="preserve">                  </w:t>
      </w:r>
    </w:p>
    <w:p w14:paraId="76F2696D" w14:textId="77777777" w:rsidR="00531916" w:rsidRDefault="00531916" w:rsidP="00531916">
      <w:pPr>
        <w:rPr>
          <w:rFonts w:ascii="Times New Roman" w:hAnsi="Times New Roman" w:cs="Times New Roman"/>
          <w:b/>
          <w:sz w:val="28"/>
        </w:rPr>
      </w:pPr>
    </w:p>
    <w:p w14:paraId="78486B70" w14:textId="77777777" w:rsidR="00FE0A7C" w:rsidRDefault="00531916" w:rsidP="00531916">
      <w:pPr>
        <w:jc w:val="center"/>
        <w:rPr>
          <w:rFonts w:ascii="Times New Roman" w:hAnsi="Times New Roman" w:cs="Times New Roman"/>
          <w:b/>
          <w:sz w:val="28"/>
          <w:szCs w:val="28"/>
        </w:rPr>
      </w:pPr>
      <w:r w:rsidRPr="00531916">
        <w:rPr>
          <w:rFonts w:ascii="Times New Roman" w:hAnsi="Times New Roman" w:cs="Times New Roman"/>
          <w:b/>
          <w:sz w:val="28"/>
          <w:szCs w:val="28"/>
        </w:rPr>
        <w:t>Nombre de la alumna:</w:t>
      </w:r>
    </w:p>
    <w:p w14:paraId="4CC36C43" w14:textId="6AE12E7A"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 </w:t>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00FE0A7C">
        <w:rPr>
          <w:rFonts w:ascii="Times New Roman" w:hAnsi="Times New Roman" w:cs="Times New Roman"/>
          <w:sz w:val="28"/>
          <w:szCs w:val="28"/>
        </w:rPr>
        <w:t xml:space="preserve">Karen Alondra Hernández Rodríguez </w:t>
      </w:r>
    </w:p>
    <w:p w14:paraId="001D3550" w14:textId="77777777" w:rsidR="00531916" w:rsidRPr="00531916" w:rsidRDefault="00531916" w:rsidP="00531916">
      <w:pPr>
        <w:jc w:val="center"/>
        <w:rPr>
          <w:rFonts w:ascii="Times New Roman" w:hAnsi="Times New Roman" w:cs="Times New Roman"/>
          <w:b/>
          <w:sz w:val="28"/>
          <w:szCs w:val="28"/>
        </w:rPr>
      </w:pPr>
    </w:p>
    <w:p w14:paraId="121FD866" w14:textId="77777777" w:rsidR="00FE0A7C" w:rsidRDefault="00531916" w:rsidP="00531916">
      <w:pPr>
        <w:jc w:val="center"/>
        <w:rPr>
          <w:rFonts w:ascii="Times New Roman" w:hAnsi="Times New Roman" w:cs="Times New Roman"/>
          <w:b/>
          <w:sz w:val="28"/>
          <w:szCs w:val="28"/>
        </w:rPr>
      </w:pPr>
      <w:r w:rsidRPr="00531916">
        <w:rPr>
          <w:rFonts w:ascii="Times New Roman" w:hAnsi="Times New Roman" w:cs="Times New Roman"/>
          <w:b/>
          <w:sz w:val="28"/>
          <w:szCs w:val="28"/>
        </w:rPr>
        <w:t xml:space="preserve">Número de lista: </w:t>
      </w:r>
      <w:r w:rsidR="00FE0A7C">
        <w:rPr>
          <w:rFonts w:ascii="Times New Roman" w:hAnsi="Times New Roman" w:cs="Times New Roman"/>
          <w:sz w:val="28"/>
          <w:szCs w:val="28"/>
        </w:rPr>
        <w:t>9</w:t>
      </w:r>
      <w:r w:rsidRPr="00E577B5">
        <w:rPr>
          <w:rFonts w:ascii="Times New Roman" w:hAnsi="Times New Roman" w:cs="Times New Roman"/>
          <w:sz w:val="28"/>
          <w:szCs w:val="28"/>
        </w:rPr>
        <w:t xml:space="preserve"> </w:t>
      </w:r>
      <w:r w:rsidRPr="00531916">
        <w:rPr>
          <w:rFonts w:ascii="Times New Roman" w:hAnsi="Times New Roman" w:cs="Times New Roman"/>
          <w:b/>
          <w:sz w:val="28"/>
          <w:szCs w:val="28"/>
        </w:rPr>
        <w:t xml:space="preserve">    </w:t>
      </w:r>
    </w:p>
    <w:p w14:paraId="7B92F1E9" w14:textId="6DD5FA3C"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Grupo: </w:t>
      </w:r>
      <w:r w:rsidRPr="00E577B5">
        <w:rPr>
          <w:rFonts w:ascii="Times New Roman" w:hAnsi="Times New Roman" w:cs="Times New Roman"/>
          <w:sz w:val="28"/>
          <w:szCs w:val="28"/>
        </w:rPr>
        <w:t>1</w:t>
      </w:r>
      <w:r w:rsidR="00FE0A7C">
        <w:rPr>
          <w:rFonts w:ascii="Times New Roman" w:hAnsi="Times New Roman" w:cs="Times New Roman"/>
          <w:sz w:val="28"/>
          <w:szCs w:val="28"/>
        </w:rPr>
        <w:t>°</w:t>
      </w:r>
      <w:r w:rsidRPr="00E577B5">
        <w:rPr>
          <w:rFonts w:ascii="Times New Roman" w:hAnsi="Times New Roman" w:cs="Times New Roman"/>
          <w:sz w:val="28"/>
          <w:szCs w:val="28"/>
        </w:rPr>
        <w:t>C</w:t>
      </w:r>
    </w:p>
    <w:p w14:paraId="4F576C29" w14:textId="77777777" w:rsidR="00531916" w:rsidRPr="00531916" w:rsidRDefault="00531916" w:rsidP="00531916">
      <w:pPr>
        <w:jc w:val="center"/>
        <w:rPr>
          <w:rFonts w:ascii="Times New Roman" w:hAnsi="Times New Roman" w:cs="Times New Roman"/>
          <w:b/>
          <w:sz w:val="28"/>
          <w:szCs w:val="28"/>
        </w:rPr>
      </w:pPr>
    </w:p>
    <w:p w14:paraId="72937ED8" w14:textId="77777777" w:rsidR="00FE0A7C" w:rsidRDefault="00531916" w:rsidP="00E577B5">
      <w:pPr>
        <w:jc w:val="center"/>
        <w:rPr>
          <w:rFonts w:ascii="Times New Roman" w:hAnsi="Times New Roman" w:cs="Times New Roman"/>
          <w:b/>
          <w:sz w:val="28"/>
          <w:szCs w:val="28"/>
        </w:rPr>
      </w:pPr>
      <w:r w:rsidRPr="00531916">
        <w:rPr>
          <w:rFonts w:ascii="Times New Roman" w:hAnsi="Times New Roman" w:cs="Times New Roman"/>
          <w:b/>
          <w:sz w:val="28"/>
          <w:szCs w:val="28"/>
        </w:rPr>
        <w:t xml:space="preserve">Nombre del trabajo: </w:t>
      </w:r>
    </w:p>
    <w:p w14:paraId="67DD3423" w14:textId="44EDD1B9" w:rsidR="00531916" w:rsidRPr="00E577B5" w:rsidRDefault="00E577B5" w:rsidP="00E577B5">
      <w:pPr>
        <w:jc w:val="center"/>
        <w:rPr>
          <w:rFonts w:ascii="Times New Roman" w:hAnsi="Times New Roman" w:cs="Times New Roman"/>
          <w:sz w:val="28"/>
          <w:szCs w:val="28"/>
        </w:rPr>
      </w:pPr>
      <w:r>
        <w:rPr>
          <w:rFonts w:ascii="Times New Roman" w:hAnsi="Times New Roman" w:cs="Times New Roman"/>
          <w:sz w:val="28"/>
          <w:szCs w:val="28"/>
        </w:rPr>
        <w:t>T</w:t>
      </w:r>
      <w:r w:rsidRPr="00E577B5">
        <w:rPr>
          <w:rFonts w:ascii="Times New Roman" w:hAnsi="Times New Roman" w:cs="Times New Roman"/>
          <w:sz w:val="28"/>
          <w:szCs w:val="28"/>
        </w:rPr>
        <w:t xml:space="preserve">rabajo por proyectos en ciencias naturales </w:t>
      </w:r>
      <w:r>
        <w:rPr>
          <w:rFonts w:ascii="Times New Roman" w:hAnsi="Times New Roman" w:cs="Times New Roman"/>
          <w:sz w:val="28"/>
          <w:szCs w:val="28"/>
        </w:rPr>
        <w:br/>
      </w:r>
      <w:r w:rsidRPr="00E577B5">
        <w:rPr>
          <w:rFonts w:ascii="Times New Roman" w:hAnsi="Times New Roman" w:cs="Times New Roman"/>
          <w:sz w:val="28"/>
          <w:szCs w:val="28"/>
        </w:rPr>
        <w:t>y los fenómenos físicos</w:t>
      </w:r>
      <w:r>
        <w:rPr>
          <w:rFonts w:ascii="Times New Roman" w:hAnsi="Times New Roman" w:cs="Times New Roman"/>
          <w:sz w:val="28"/>
          <w:szCs w:val="28"/>
        </w:rPr>
        <w:t>.</w:t>
      </w:r>
    </w:p>
    <w:p w14:paraId="2C261B5A" w14:textId="77777777" w:rsidR="00531916" w:rsidRPr="00531916" w:rsidRDefault="00531916" w:rsidP="00531916">
      <w:pPr>
        <w:rPr>
          <w:rFonts w:ascii="Times New Roman" w:hAnsi="Times New Roman" w:cs="Times New Roman"/>
          <w:sz w:val="28"/>
          <w:szCs w:val="28"/>
        </w:rPr>
      </w:pPr>
    </w:p>
    <w:p w14:paraId="6EDD8947" w14:textId="77777777" w:rsidR="00FE0A7C" w:rsidRDefault="00531916" w:rsidP="00531916">
      <w:pPr>
        <w:jc w:val="center"/>
        <w:rPr>
          <w:rFonts w:ascii="Times New Roman" w:hAnsi="Times New Roman" w:cs="Times New Roman"/>
          <w:b/>
          <w:bCs/>
          <w:sz w:val="28"/>
          <w:szCs w:val="28"/>
        </w:rPr>
      </w:pPr>
      <w:r w:rsidRPr="00531916">
        <w:rPr>
          <w:rFonts w:ascii="Times New Roman" w:hAnsi="Times New Roman" w:cs="Times New Roman"/>
          <w:b/>
          <w:bCs/>
          <w:sz w:val="28"/>
          <w:szCs w:val="28"/>
        </w:rPr>
        <w:t xml:space="preserve">Nombre del docente: </w:t>
      </w:r>
    </w:p>
    <w:p w14:paraId="4CF4101B" w14:textId="1A73FDD5" w:rsidR="00531916" w:rsidRDefault="00531916" w:rsidP="00531916">
      <w:pPr>
        <w:jc w:val="center"/>
        <w:rPr>
          <w:rFonts w:ascii="Times New Roman" w:hAnsi="Times New Roman" w:cs="Times New Roman"/>
          <w:b/>
          <w:bCs/>
          <w:sz w:val="28"/>
          <w:szCs w:val="28"/>
          <w:u w:val="single"/>
        </w:rPr>
      </w:pPr>
      <w:r w:rsidRPr="00E577B5">
        <w:rPr>
          <w:rFonts w:ascii="Times New Roman" w:hAnsi="Times New Roman" w:cs="Times New Roman"/>
          <w:bCs/>
          <w:sz w:val="28"/>
          <w:szCs w:val="28"/>
        </w:rPr>
        <w:t>Daniel Díaz Gutiérrez</w:t>
      </w:r>
    </w:p>
    <w:p w14:paraId="4A1AAF6E" w14:textId="77777777" w:rsidR="00531916" w:rsidRPr="00531916" w:rsidRDefault="00531916" w:rsidP="00531916">
      <w:pPr>
        <w:jc w:val="center"/>
        <w:rPr>
          <w:rFonts w:ascii="Times New Roman" w:hAnsi="Times New Roman" w:cs="Times New Roman"/>
          <w:sz w:val="28"/>
          <w:szCs w:val="28"/>
        </w:rPr>
      </w:pPr>
    </w:p>
    <w:p w14:paraId="7CC8DDB5" w14:textId="0B9A5841" w:rsidR="00531916" w:rsidRDefault="00531916" w:rsidP="00531916">
      <w:pPr>
        <w:jc w:val="center"/>
        <w:rPr>
          <w:rFonts w:ascii="Times New Roman" w:hAnsi="Times New Roman" w:cs="Times New Roman"/>
          <w:bCs/>
          <w:sz w:val="28"/>
          <w:szCs w:val="28"/>
        </w:rPr>
      </w:pPr>
      <w:r w:rsidRPr="00531916">
        <w:rPr>
          <w:rFonts w:ascii="Times New Roman" w:hAnsi="Times New Roman" w:cs="Times New Roman"/>
          <w:b/>
          <w:bCs/>
          <w:sz w:val="28"/>
          <w:szCs w:val="28"/>
        </w:rPr>
        <w:t xml:space="preserve">Fecha: </w:t>
      </w:r>
      <w:r w:rsidRPr="00E577B5">
        <w:rPr>
          <w:rFonts w:ascii="Times New Roman" w:hAnsi="Times New Roman" w:cs="Times New Roman"/>
          <w:bCs/>
          <w:sz w:val="28"/>
          <w:szCs w:val="28"/>
        </w:rPr>
        <w:t>12/05/2022</w:t>
      </w:r>
    </w:p>
    <w:p w14:paraId="3B387215" w14:textId="77777777" w:rsidR="00AA7757" w:rsidRPr="00E577B5" w:rsidRDefault="00AA7757" w:rsidP="00531916">
      <w:pPr>
        <w:jc w:val="center"/>
        <w:rPr>
          <w:rFonts w:ascii="Times New Roman" w:hAnsi="Times New Roman" w:cs="Times New Roman"/>
          <w:bCs/>
          <w:sz w:val="28"/>
          <w:szCs w:val="28"/>
          <w:u w:val="single"/>
        </w:rPr>
      </w:pPr>
    </w:p>
    <w:p w14:paraId="7D7F166A" w14:textId="1F76201A" w:rsidR="00531916" w:rsidRDefault="00531916" w:rsidP="005264F3">
      <w:pPr>
        <w:shd w:val="clear" w:color="auto" w:fill="FFFFFF"/>
        <w:spacing w:before="48" w:after="48" w:line="240" w:lineRule="auto"/>
      </w:pPr>
    </w:p>
    <w:p w14:paraId="11BA5433" w14:textId="77777777" w:rsidR="00FE0A7C" w:rsidRDefault="00FE0A7C" w:rsidP="005264F3">
      <w:pPr>
        <w:shd w:val="clear" w:color="auto" w:fill="FFFFFF"/>
        <w:spacing w:before="48" w:after="48" w:line="240" w:lineRule="auto"/>
        <w:rPr>
          <w:rFonts w:ascii="Symbol" w:eastAsia="Times New Roman" w:hAnsi="Symbol" w:cs="Times New Roman"/>
          <w:color w:val="000000"/>
          <w:sz w:val="20"/>
          <w:szCs w:val="20"/>
          <w:lang w:eastAsia="es-MX"/>
        </w:rPr>
      </w:pPr>
    </w:p>
    <w:p w14:paraId="0F8BCB95" w14:textId="232F35DF" w:rsidR="005264F3"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lastRenderedPageBreak/>
        <w:t>¿En qué consiste el trabajo por proyectos?</w:t>
      </w:r>
    </w:p>
    <w:p w14:paraId="010DDC57"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14:paraId="0BCA947B" w14:textId="5B23D1F3" w:rsidR="005264F3" w:rsidRPr="00FE0A7C" w:rsidRDefault="005264F3" w:rsidP="00FE0A7C">
      <w:pPr>
        <w:shd w:val="clear" w:color="auto" w:fill="FFFFFF"/>
        <w:spacing w:before="100" w:beforeAutospacing="1" w:after="24"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t xml:space="preserve">¿Desde cuándo se utilizan? </w:t>
      </w:r>
      <w:r w:rsidR="00415342" w:rsidRPr="00FE0A7C">
        <w:rPr>
          <w:rFonts w:ascii="Times New Roman" w:eastAsia="Times New Roman" w:hAnsi="Times New Roman" w:cs="Times New Roman"/>
          <w:b/>
          <w:color w:val="000000"/>
          <w:sz w:val="24"/>
          <w:szCs w:val="24"/>
          <w:lang w:eastAsia="es-MX"/>
        </w:rPr>
        <w:br/>
      </w:r>
      <w:r w:rsidRPr="00FE0A7C">
        <w:rPr>
          <w:rFonts w:ascii="Times New Roman" w:eastAsia="Times New Roman" w:hAnsi="Times New Roman" w:cs="Times New Roman"/>
          <w:color w:val="202122"/>
          <w:sz w:val="24"/>
          <w:szCs w:val="24"/>
          <w:lang w:eastAsia="es-MX"/>
        </w:rPr>
        <w:t>1880-1915. Se empieza a trabajar por proyectos en las escuelas públicas.</w:t>
      </w:r>
      <w:r w:rsidR="00114B0B" w:rsidRPr="00FE0A7C">
        <w:rPr>
          <w:rFonts w:ascii="Times New Roman" w:eastAsia="Times New Roman" w:hAnsi="Times New Roman" w:cs="Times New Roman"/>
          <w:color w:val="202122"/>
          <w:sz w:val="24"/>
          <w:szCs w:val="24"/>
          <w:lang w:eastAsia="es-MX"/>
        </w:rPr>
        <w:br/>
      </w:r>
      <w:r w:rsidR="00415342" w:rsidRPr="00FE0A7C">
        <w:rPr>
          <w:rFonts w:ascii="Times New Roman" w:eastAsia="Times New Roman" w:hAnsi="Times New Roman" w:cs="Times New Roman"/>
          <w:b/>
          <w:color w:val="000000"/>
          <w:sz w:val="24"/>
          <w:szCs w:val="24"/>
          <w:lang w:eastAsia="es-MX"/>
        </w:rPr>
        <w:br/>
      </w:r>
      <w:r w:rsidRPr="00FE0A7C">
        <w:rPr>
          <w:rFonts w:ascii="Times New Roman" w:eastAsia="Times New Roman" w:hAnsi="Times New Roman" w:cs="Times New Roman"/>
          <w:color w:val="202122"/>
          <w:sz w:val="24"/>
          <w:szCs w:val="24"/>
          <w:lang w:eastAsia="es-MX"/>
        </w:rPr>
        <w:t>1915-1965. Se redefine el concepto de aprendizaje basado en proyectos y migra a Europa.</w:t>
      </w:r>
      <w:r w:rsidR="00114B0B" w:rsidRPr="00FE0A7C">
        <w:rPr>
          <w:rFonts w:ascii="Times New Roman" w:eastAsia="Times New Roman" w:hAnsi="Times New Roman" w:cs="Times New Roman"/>
          <w:color w:val="202122"/>
          <w:sz w:val="24"/>
          <w:szCs w:val="24"/>
          <w:lang w:eastAsia="es-MX"/>
        </w:rPr>
        <w:br/>
      </w:r>
      <w:r w:rsidR="00415342" w:rsidRPr="00FE0A7C">
        <w:rPr>
          <w:rFonts w:ascii="Times New Roman" w:eastAsia="Times New Roman" w:hAnsi="Times New Roman" w:cs="Times New Roman"/>
          <w:b/>
          <w:color w:val="000000"/>
          <w:sz w:val="24"/>
          <w:szCs w:val="24"/>
          <w:lang w:eastAsia="es-MX"/>
        </w:rPr>
        <w:br/>
      </w:r>
      <w:r w:rsidRPr="00FE0A7C">
        <w:rPr>
          <w:rFonts w:ascii="Times New Roman" w:eastAsia="Times New Roman" w:hAnsi="Times New Roman" w:cs="Times New Roman"/>
          <w:color w:val="202122"/>
          <w:sz w:val="24"/>
          <w:szCs w:val="24"/>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75AEDFDD" w14:textId="3B3EC049" w:rsidR="005264F3" w:rsidRPr="00FE0A7C" w:rsidRDefault="00415342"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color w:val="202122"/>
          <w:sz w:val="24"/>
          <w:szCs w:val="24"/>
          <w:lang w:eastAsia="es-MX"/>
        </w:rPr>
        <w:br/>
      </w:r>
      <w:r w:rsidR="005264F3" w:rsidRPr="00FE0A7C">
        <w:rPr>
          <w:rFonts w:ascii="Times New Roman" w:eastAsia="Times New Roman" w:hAnsi="Times New Roman" w:cs="Times New Roman"/>
          <w:b/>
          <w:color w:val="000000"/>
          <w:sz w:val="24"/>
          <w:szCs w:val="24"/>
          <w:lang w:eastAsia="es-MX"/>
        </w:rPr>
        <w:t>¿Cuál es la importancia de trabajar por proyectos?</w:t>
      </w:r>
    </w:p>
    <w:p w14:paraId="50CF1AEE" w14:textId="4750D89D"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La metodología de proyectos tiene gran valor en la educación, ya que en ella se integran aspectos fundamentales en la formación. El realizar proyectos ayuda a </w:t>
      </w:r>
      <w:r w:rsidR="00FE0A7C" w:rsidRPr="00FE0A7C">
        <w:rPr>
          <w:rFonts w:ascii="Times New Roman" w:eastAsia="Times New Roman" w:hAnsi="Times New Roman" w:cs="Times New Roman"/>
          <w:color w:val="000000"/>
          <w:sz w:val="24"/>
          <w:szCs w:val="24"/>
          <w:lang w:eastAsia="es-MX"/>
        </w:rPr>
        <w:t>la construcción</w:t>
      </w:r>
      <w:r w:rsidRPr="00FE0A7C">
        <w:rPr>
          <w:rFonts w:ascii="Times New Roman" w:eastAsia="Times New Roman" w:hAnsi="Times New Roman" w:cs="Times New Roman"/>
          <w:color w:val="000000"/>
          <w:sz w:val="24"/>
          <w:szCs w:val="24"/>
          <w:lang w:eastAsia="es-MX"/>
        </w:rPr>
        <w:t xml:space="preserve"> de instrumentos de conocimiento, el desarrollo de la creatividad, el mejoramiento de las competencias comunicativas y </w:t>
      </w:r>
      <w:r w:rsidR="00FE0A7C" w:rsidRPr="00FE0A7C">
        <w:rPr>
          <w:rFonts w:ascii="Times New Roman" w:eastAsia="Times New Roman" w:hAnsi="Times New Roman" w:cs="Times New Roman"/>
          <w:color w:val="000000"/>
          <w:sz w:val="24"/>
          <w:szCs w:val="24"/>
          <w:lang w:eastAsia="es-MX"/>
        </w:rPr>
        <w:t>el trabajo</w:t>
      </w:r>
      <w:r w:rsidRPr="00FE0A7C">
        <w:rPr>
          <w:rFonts w:ascii="Times New Roman" w:eastAsia="Times New Roman" w:hAnsi="Times New Roman" w:cs="Times New Roman"/>
          <w:color w:val="000000"/>
          <w:sz w:val="24"/>
          <w:szCs w:val="24"/>
          <w:lang w:eastAsia="es-MX"/>
        </w:rPr>
        <w:t xml:space="preserve">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14:paraId="34490570"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70625F85" w14:textId="33E197AF" w:rsidR="00114B0B"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t>¿Qué habilidades se desarrollan?</w:t>
      </w:r>
    </w:p>
    <w:p w14:paraId="08F75640"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El trabajo organizado en proyectos permite integrar la teoría y la práctica; potenciar las habilidades </w:t>
      </w:r>
    </w:p>
    <w:p w14:paraId="13B47C24"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intelectuales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14:paraId="0E0B2EF9" w14:textId="77777777" w:rsidR="005264F3"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las que se trabaja.</w:t>
      </w:r>
      <w:r w:rsidR="00415342" w:rsidRPr="00FE0A7C">
        <w:rPr>
          <w:rFonts w:ascii="Times New Roman" w:eastAsia="Times New Roman" w:hAnsi="Times New Roman" w:cs="Times New Roman"/>
          <w:color w:val="000000"/>
          <w:sz w:val="24"/>
          <w:szCs w:val="24"/>
          <w:lang w:eastAsia="es-MX"/>
        </w:rPr>
        <w:br/>
      </w:r>
    </w:p>
    <w:p w14:paraId="5E15BB48" w14:textId="37DA9D3F" w:rsidR="005264F3"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t>¿Qué tipos de proyectos se pueden utilizar en ciencias naturales?</w:t>
      </w:r>
    </w:p>
    <w:p w14:paraId="02BE952C" w14:textId="77777777" w:rsidR="00415342" w:rsidRPr="00FE0A7C" w:rsidRDefault="00415342"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sidRPr="00FE0A7C">
        <w:rPr>
          <w:rFonts w:ascii="Times New Roman" w:eastAsia="Times New Roman" w:hAnsi="Times New Roman" w:cs="Times New Roman"/>
          <w:color w:val="000000"/>
          <w:sz w:val="24"/>
          <w:szCs w:val="24"/>
          <w:lang w:eastAsia="es-MX"/>
        </w:rPr>
        <w:br/>
      </w:r>
    </w:p>
    <w:p w14:paraId="646D6E8E" w14:textId="77777777" w:rsidR="00415342" w:rsidRPr="00FE0A7C" w:rsidRDefault="00415342"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Proyectos de intervención: en cambio, los proyectos de intervención sí que van al terreno e intervienen directamente en él. La antropología, la agricultura y la agronomía son propias </w:t>
      </w:r>
      <w:r w:rsidRPr="00FE0A7C">
        <w:rPr>
          <w:rFonts w:ascii="Times New Roman" w:eastAsia="Times New Roman" w:hAnsi="Times New Roman" w:cs="Times New Roman"/>
          <w:color w:val="000000"/>
          <w:sz w:val="24"/>
          <w:szCs w:val="24"/>
          <w:lang w:eastAsia="es-MX"/>
        </w:rPr>
        <w:lastRenderedPageBreak/>
        <w:t>de estos proyectos. En muchos casos, la intervención modifica los entornos.</w:t>
      </w:r>
      <w:r w:rsidR="00114B0B" w:rsidRPr="00FE0A7C">
        <w:rPr>
          <w:rFonts w:ascii="Times New Roman" w:eastAsia="Times New Roman" w:hAnsi="Times New Roman" w:cs="Times New Roman"/>
          <w:color w:val="000000"/>
          <w:sz w:val="24"/>
          <w:szCs w:val="24"/>
          <w:lang w:eastAsia="es-MX"/>
        </w:rPr>
        <w:br/>
      </w:r>
    </w:p>
    <w:p w14:paraId="553738EB" w14:textId="77777777" w:rsidR="00415342" w:rsidRPr="00FE0A7C" w:rsidRDefault="00415342"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sidRPr="00FE0A7C">
        <w:rPr>
          <w:rFonts w:ascii="Times New Roman" w:eastAsia="Times New Roman" w:hAnsi="Times New Roman" w:cs="Times New Roman"/>
          <w:color w:val="000000"/>
          <w:sz w:val="24"/>
          <w:szCs w:val="24"/>
          <w:lang w:eastAsia="es-MX"/>
        </w:rPr>
        <w:br/>
      </w:r>
    </w:p>
    <w:p w14:paraId="6C19482F" w14:textId="77777777" w:rsidR="00FE0A7C" w:rsidRDefault="00415342"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Proyectos de evaluación: son aquellos que se enfocan en la ponderación del impacto o el alcance de una obra científica. En un principio mantienen distancia con el terreno, pero es posible que luego intervengan en él.</w:t>
      </w:r>
      <w:r w:rsidRPr="00FE0A7C">
        <w:rPr>
          <w:rFonts w:ascii="Times New Roman" w:eastAsia="Times New Roman" w:hAnsi="Times New Roman" w:cs="Times New Roman"/>
          <w:color w:val="000000"/>
          <w:sz w:val="24"/>
          <w:szCs w:val="24"/>
          <w:lang w:eastAsia="es-MX"/>
        </w:rPr>
        <w:br/>
      </w:r>
    </w:p>
    <w:p w14:paraId="1619C7E2" w14:textId="5E688DEB" w:rsidR="00114B0B" w:rsidRPr="00FE0A7C" w:rsidRDefault="005264F3"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b/>
          <w:color w:val="000000"/>
          <w:sz w:val="24"/>
          <w:szCs w:val="24"/>
          <w:lang w:eastAsia="es-MX"/>
        </w:rPr>
        <w:t> ¿Cuáles son las etapas para trabajar por proyectos?</w:t>
      </w:r>
      <w:r w:rsidR="00415342" w:rsidRPr="00FE0A7C">
        <w:rPr>
          <w:rFonts w:ascii="Times New Roman" w:eastAsia="Times New Roman" w:hAnsi="Times New Roman" w:cs="Times New Roman"/>
          <w:b/>
          <w:color w:val="000000"/>
          <w:sz w:val="24"/>
          <w:szCs w:val="24"/>
          <w:lang w:eastAsia="es-MX"/>
        </w:rPr>
        <w:br/>
      </w:r>
      <w:r w:rsidR="00114B0B" w:rsidRPr="00FE0A7C">
        <w:rPr>
          <w:rFonts w:ascii="Times New Roman" w:eastAsia="Times New Roman" w:hAnsi="Times New Roman" w:cs="Times New Roman"/>
          <w:color w:val="000000"/>
          <w:sz w:val="24"/>
          <w:szCs w:val="24"/>
          <w:lang w:eastAsia="es-MX"/>
        </w:rPr>
        <w:t>1. Inicio: La fase de inicio es crucial en el ciclo de vida del proyecto, ya que es el momento de definir el alcance y proceder a la selección del equipo. Sólo con un ámbito claramente definido y un equipo especializado, se puede garantizar el éxito.</w:t>
      </w:r>
    </w:p>
    <w:p w14:paraId="7615DFCC"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403785E0"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14:paraId="2D17CA74"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04BE8316"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14:paraId="1BB78649"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6AA76733"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14:paraId="332EF0B6"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2AD54026" w14:textId="77777777" w:rsidR="005264F3"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5. Cierre: Esta fase comprende todos procesos orientados a completar formalmente el proyecto y las obligaciones contractuales inherentes. Una vez terminado este estadio, se establece formalmente que el proyecto ha concluido.</w:t>
      </w:r>
    </w:p>
    <w:p w14:paraId="520AB6F6"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3AE551B6" w14:textId="77777777" w:rsidR="00FE0A7C" w:rsidRDefault="00FE0A7C"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p>
    <w:p w14:paraId="6815BAB7" w14:textId="77777777" w:rsidR="00FE0A7C" w:rsidRDefault="00FE0A7C"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p>
    <w:p w14:paraId="0019EE50" w14:textId="0A7C92BB" w:rsidR="005264F3"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lastRenderedPageBreak/>
        <w:t>¿Cuánto tiempo duran?</w:t>
      </w:r>
    </w:p>
    <w:p w14:paraId="7DD81899" w14:textId="77777777" w:rsidR="00415342" w:rsidRPr="00FE0A7C" w:rsidRDefault="00415342"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40 min - 1 hora</w:t>
      </w:r>
      <w:r w:rsidRPr="00FE0A7C">
        <w:rPr>
          <w:rFonts w:ascii="Times New Roman" w:eastAsia="Times New Roman" w:hAnsi="Times New Roman" w:cs="Times New Roman"/>
          <w:color w:val="000000"/>
          <w:sz w:val="24"/>
          <w:szCs w:val="24"/>
          <w:lang w:eastAsia="es-MX"/>
        </w:rPr>
        <w:br/>
      </w:r>
    </w:p>
    <w:p w14:paraId="6634A5DC" w14:textId="55A48782" w:rsidR="005264F3"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t>¿Qué actividades realizan los estudiantes?</w:t>
      </w:r>
    </w:p>
    <w:p w14:paraId="0CCBCF5A" w14:textId="77777777" w:rsidR="00E577B5" w:rsidRPr="00FE0A7C" w:rsidRDefault="00E577B5"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14:paraId="01DE6ECA"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4D4CEC9C" w14:textId="23EF79B1" w:rsidR="005264F3" w:rsidRPr="00FE0A7C" w:rsidRDefault="005264F3"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b/>
          <w:color w:val="000000"/>
          <w:sz w:val="24"/>
          <w:szCs w:val="24"/>
          <w:lang w:eastAsia="es-MX"/>
        </w:rPr>
        <w:t> ¿Qué actividades realizan los docentes?</w:t>
      </w:r>
      <w:r w:rsidR="00415342" w:rsidRPr="00FE0A7C">
        <w:rPr>
          <w:rFonts w:ascii="Times New Roman" w:eastAsia="Times New Roman" w:hAnsi="Times New Roman" w:cs="Times New Roman"/>
          <w:b/>
          <w:color w:val="000000"/>
          <w:sz w:val="24"/>
          <w:szCs w:val="24"/>
          <w:lang w:eastAsia="es-MX"/>
        </w:rPr>
        <w:br/>
      </w:r>
      <w:r w:rsidR="00114B0B" w:rsidRPr="00FE0A7C">
        <w:rPr>
          <w:rFonts w:ascii="Times New Roman" w:eastAsia="Times New Roman" w:hAnsi="Times New Roman" w:cs="Times New Roman"/>
          <w:color w:val="000000"/>
          <w:sz w:val="24"/>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14:paraId="1B1E037A"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115593AD" w14:textId="351C519F" w:rsidR="005264F3"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t> ¿Qué tipo de productos se pueden obtener?</w:t>
      </w:r>
      <w:r w:rsidR="00415342" w:rsidRPr="00FE0A7C">
        <w:rPr>
          <w:rFonts w:ascii="Times New Roman" w:eastAsia="Times New Roman" w:hAnsi="Times New Roman" w:cs="Times New Roman"/>
          <w:b/>
          <w:color w:val="000000"/>
          <w:sz w:val="24"/>
          <w:szCs w:val="24"/>
          <w:lang w:eastAsia="es-MX"/>
        </w:rPr>
        <w:t xml:space="preserve"> </w:t>
      </w:r>
    </w:p>
    <w:p w14:paraId="1B0EFDBC" w14:textId="77777777" w:rsidR="00531916" w:rsidRPr="00FE0A7C" w:rsidRDefault="00415342"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Puede valorarse en base a dos tipos de metodología de evaluación, cada una con sus criterios: la cuantitativa y la cualitativa.</w:t>
      </w:r>
    </w:p>
    <w:p w14:paraId="62721E44" w14:textId="77777777" w:rsidR="00415342" w:rsidRPr="00FE0A7C" w:rsidRDefault="00415342"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br/>
      </w:r>
    </w:p>
    <w:p w14:paraId="4EFFFF3A" w14:textId="42118CC6" w:rsidR="005264F3"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t> ¿Cómo se evalúa este trabajo?</w:t>
      </w:r>
    </w:p>
    <w:p w14:paraId="4DEF3CD2"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Evaluación sumativa: </w:t>
      </w:r>
      <w:r w:rsidR="00531916" w:rsidRPr="00FE0A7C">
        <w:rPr>
          <w:rFonts w:ascii="Times New Roman" w:eastAsia="Times New Roman" w:hAnsi="Times New Roman" w:cs="Times New Roman"/>
          <w:color w:val="000000"/>
          <w:sz w:val="24"/>
          <w:szCs w:val="24"/>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14:paraId="6DFD1B94" w14:textId="77777777" w:rsidR="00415342" w:rsidRPr="00FE0A7C" w:rsidRDefault="00415342"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p>
    <w:p w14:paraId="2217EE0F" w14:textId="36526F42" w:rsidR="005264F3" w:rsidRPr="00FE0A7C" w:rsidRDefault="005264F3" w:rsidP="00FE0A7C">
      <w:pPr>
        <w:shd w:val="clear" w:color="auto" w:fill="FFFFFF"/>
        <w:spacing w:before="48" w:after="48" w:line="240" w:lineRule="auto"/>
        <w:rPr>
          <w:rFonts w:ascii="Times New Roman" w:eastAsia="Times New Roman" w:hAnsi="Times New Roman" w:cs="Times New Roman"/>
          <w:b/>
          <w:color w:val="000000"/>
          <w:sz w:val="24"/>
          <w:szCs w:val="24"/>
          <w:lang w:eastAsia="es-MX"/>
        </w:rPr>
      </w:pPr>
      <w:r w:rsidRPr="00FE0A7C">
        <w:rPr>
          <w:rFonts w:ascii="Times New Roman" w:eastAsia="Times New Roman" w:hAnsi="Times New Roman" w:cs="Times New Roman"/>
          <w:b/>
          <w:color w:val="000000"/>
          <w:sz w:val="24"/>
          <w:szCs w:val="24"/>
          <w:lang w:eastAsia="es-MX"/>
        </w:rPr>
        <w:t> ¿En qué consisten los proyectos científicos, ciudadanos y tecnológicos?</w:t>
      </w:r>
    </w:p>
    <w:p w14:paraId="0B148181"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i/>
          <w:color w:val="000000"/>
          <w:sz w:val="24"/>
          <w:szCs w:val="24"/>
          <w:lang w:eastAsia="es-MX"/>
        </w:rPr>
      </w:pPr>
      <w:r w:rsidRPr="00FE0A7C">
        <w:rPr>
          <w:rFonts w:ascii="Times New Roman" w:eastAsia="Times New Roman" w:hAnsi="Times New Roman" w:cs="Times New Roman"/>
          <w:i/>
          <w:color w:val="000000"/>
          <w:sz w:val="24"/>
          <w:szCs w:val="24"/>
          <w:lang w:eastAsia="es-MX"/>
        </w:rPr>
        <w:t>Proyecto científico:</w:t>
      </w:r>
    </w:p>
    <w:p w14:paraId="2CB8F35A"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Es establecer las pautas de trabajo.</w:t>
      </w:r>
    </w:p>
    <w:p w14:paraId="4E5C9418"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En él, el científico planteará su hipótesis y detallará que pasos seguirá para demostrarla.</w:t>
      </w:r>
    </w:p>
    <w:p w14:paraId="50AA32BC"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A medida que avanza con su trabajo, deberá registrar sus conclusiones para que otros especialistas estén en condiciones de cotejar y validar.</w:t>
      </w:r>
    </w:p>
    <w:p w14:paraId="2C694438"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5D6ADDBA"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i/>
          <w:color w:val="000000"/>
          <w:sz w:val="24"/>
          <w:szCs w:val="24"/>
          <w:lang w:eastAsia="es-MX"/>
        </w:rPr>
      </w:pPr>
      <w:r w:rsidRPr="00FE0A7C">
        <w:rPr>
          <w:rFonts w:ascii="Times New Roman" w:eastAsia="Times New Roman" w:hAnsi="Times New Roman" w:cs="Times New Roman"/>
          <w:i/>
          <w:color w:val="000000"/>
          <w:sz w:val="24"/>
          <w:szCs w:val="24"/>
          <w:lang w:eastAsia="es-MX"/>
        </w:rPr>
        <w:t>Proyecto tecnológico:</w:t>
      </w:r>
    </w:p>
    <w:p w14:paraId="67C90A0D"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Es la creación, modificación o adaptación de un producto específico gracias al empleo de la tecnología. </w:t>
      </w:r>
    </w:p>
    <w:p w14:paraId="26937AA1"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14:paraId="02D4272B"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Un ejemplo de ello puede ser la instalación de un sistema de alumbrado público en el barrio periférico de una ciudad. </w:t>
      </w:r>
    </w:p>
    <w:p w14:paraId="1FEF4456"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lastRenderedPageBreak/>
        <w:t xml:space="preserve">Sus habitantes piden espacios mejor iluminados, pues ello supone mayor seguridad, mejor bienestar y relaciones más fluidas. </w:t>
      </w:r>
    </w:p>
    <w:p w14:paraId="391D5510"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14:paraId="35550BAC"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p>
    <w:p w14:paraId="1AAD9C8E"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i/>
          <w:color w:val="000000"/>
          <w:sz w:val="24"/>
          <w:szCs w:val="24"/>
          <w:lang w:eastAsia="es-MX"/>
        </w:rPr>
      </w:pPr>
      <w:r w:rsidRPr="00FE0A7C">
        <w:rPr>
          <w:rFonts w:ascii="Times New Roman" w:eastAsia="Times New Roman" w:hAnsi="Times New Roman" w:cs="Times New Roman"/>
          <w:i/>
          <w:color w:val="000000"/>
          <w:sz w:val="24"/>
          <w:szCs w:val="24"/>
          <w:lang w:eastAsia="es-MX"/>
        </w:rPr>
        <w:t>Proyecto ciudadano:</w:t>
      </w:r>
    </w:p>
    <w:p w14:paraId="115BA99D" w14:textId="77777777"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14:paraId="04869E17" w14:textId="595F8F83" w:rsidR="00114B0B" w:rsidRPr="00FE0A7C" w:rsidRDefault="00114B0B" w:rsidP="00FE0A7C">
      <w:pPr>
        <w:shd w:val="clear" w:color="auto" w:fill="FFFFFF"/>
        <w:spacing w:before="48" w:after="48" w:line="240" w:lineRule="auto"/>
        <w:rPr>
          <w:rFonts w:ascii="Times New Roman" w:eastAsia="Times New Roman" w:hAnsi="Times New Roman" w:cs="Times New Roman"/>
          <w:color w:val="000000"/>
          <w:sz w:val="24"/>
          <w:szCs w:val="24"/>
          <w:lang w:eastAsia="es-MX"/>
        </w:rPr>
      </w:pPr>
      <w:r w:rsidRPr="00FE0A7C">
        <w:rPr>
          <w:rFonts w:ascii="Times New Roman" w:eastAsia="Times New Roman" w:hAnsi="Times New Roman" w:cs="Times New Roman"/>
          <w:color w:val="000000"/>
          <w:sz w:val="24"/>
          <w:szCs w:val="24"/>
          <w:lang w:eastAsia="es-MX"/>
        </w:rPr>
        <w:t xml:space="preserve">El proyecto ciudadano privilegia el desarrollo de capacidades para plantear proyectos participativos sugeridos para el nivel de educación secundaria en el Diseño Curricular </w:t>
      </w:r>
      <w:r w:rsidR="00FE0A7C" w:rsidRPr="00FE0A7C">
        <w:rPr>
          <w:rFonts w:ascii="Times New Roman" w:eastAsia="Times New Roman" w:hAnsi="Times New Roman" w:cs="Times New Roman"/>
          <w:color w:val="000000"/>
          <w:sz w:val="24"/>
          <w:szCs w:val="24"/>
          <w:lang w:eastAsia="es-MX"/>
        </w:rPr>
        <w:t>Nacional vigente</w:t>
      </w:r>
      <w:r w:rsidRPr="00FE0A7C">
        <w:rPr>
          <w:rFonts w:ascii="Times New Roman" w:eastAsia="Times New Roman" w:hAnsi="Times New Roman" w:cs="Times New Roman"/>
          <w:color w:val="000000"/>
          <w:sz w:val="24"/>
          <w:szCs w:val="24"/>
          <w:lang w:eastAsia="es-MX"/>
        </w:rPr>
        <w:t>.</w:t>
      </w:r>
    </w:p>
    <w:p w14:paraId="3B6B98B8" w14:textId="77777777" w:rsidR="005264F3" w:rsidRPr="00FE0A7C" w:rsidRDefault="005264F3" w:rsidP="00FE0A7C">
      <w:pPr>
        <w:shd w:val="clear" w:color="auto" w:fill="FFFFFF"/>
        <w:spacing w:before="100" w:beforeAutospacing="1" w:after="24" w:line="240" w:lineRule="auto"/>
        <w:ind w:left="408"/>
        <w:rPr>
          <w:rFonts w:ascii="Times New Roman" w:eastAsia="Times New Roman" w:hAnsi="Times New Roman" w:cs="Times New Roman"/>
          <w:b/>
          <w:color w:val="202122"/>
          <w:sz w:val="24"/>
          <w:szCs w:val="24"/>
          <w:lang w:eastAsia="es-MX"/>
        </w:rPr>
      </w:pPr>
    </w:p>
    <w:p w14:paraId="29CEA5CF" w14:textId="77777777" w:rsidR="003A04D4" w:rsidRPr="00FE0A7C" w:rsidRDefault="00AA7757" w:rsidP="00FE0A7C">
      <w:pPr>
        <w:rPr>
          <w:rFonts w:ascii="Times New Roman" w:hAnsi="Times New Roman" w:cs="Times New Roman"/>
          <w:sz w:val="24"/>
          <w:szCs w:val="24"/>
        </w:rPr>
      </w:pPr>
    </w:p>
    <w:sectPr w:rsidR="003A04D4" w:rsidRPr="00FE0A7C" w:rsidSect="000D04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64F3"/>
    <w:rsid w:val="000D04EB"/>
    <w:rsid w:val="00114B0B"/>
    <w:rsid w:val="00281D56"/>
    <w:rsid w:val="003F278B"/>
    <w:rsid w:val="00415342"/>
    <w:rsid w:val="005264F3"/>
    <w:rsid w:val="00531916"/>
    <w:rsid w:val="005A738E"/>
    <w:rsid w:val="00AA7757"/>
    <w:rsid w:val="00C37055"/>
    <w:rsid w:val="00E577B5"/>
    <w:rsid w:val="00FE0A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37F98B"/>
  <w15:docId w15:val="{48C82C63-A8EA-4486-9A76-1097D0AF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5264F3"/>
  </w:style>
  <w:style w:type="character" w:styleId="Hipervnculo">
    <w:name w:val="Hyperlink"/>
    <w:basedOn w:val="Fuentedeprrafopredeter"/>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1414</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jose juan hernandez</cp:lastModifiedBy>
  <cp:revision>4</cp:revision>
  <dcterms:created xsi:type="dcterms:W3CDTF">2022-05-12T17:43:00Z</dcterms:created>
  <dcterms:modified xsi:type="dcterms:W3CDTF">2022-05-13T01:30:00Z</dcterms:modified>
</cp:coreProperties>
</file>