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0C12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7577FA22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16C3E443" w14:textId="77777777" w:rsidR="00877918" w:rsidRDefault="00877918" w:rsidP="0087791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7418A631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</w:p>
    <w:p w14:paraId="70ACAD6B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A084FD" wp14:editId="4E1ADC3D">
                <wp:simplePos x="0" y="0"/>
                <wp:positionH relativeFrom="column">
                  <wp:posOffset>2967989</wp:posOffset>
                </wp:positionH>
                <wp:positionV relativeFrom="paragraph">
                  <wp:posOffset>233680</wp:posOffset>
                </wp:positionV>
                <wp:extent cx="28289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E2BF" w14:textId="77777777" w:rsidR="00877918" w:rsidRDefault="00877918" w:rsidP="008779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Desarrollo de la competencia lectora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084F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4pt;width:22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Lzg3lXfAAAACgEAAA8AAABkcnMvZG93bnJldi54bWxMj8FOwzAQRO9I&#10;/IO1SNyo3RIlaRqnAiQuXFBLxdmJlyRtbEe22wS+nuVUjqt9mnlTbmczsAv60DsrYbkQwNA2Tve2&#10;lXD4eH3IgYWorFaDsyjhGwNsq9ubUhXaTXaHl31sGYXYUCgJXYxjwXloOjQqLNyIln5fzhsV6fQt&#10;115NFG4GvhIi5Ub1lho6NeJLh81pfzYSPtsjPvdv/ke8czGdcrc71Fkn5f3d/LQBFnGOVxj+9Ekd&#10;KnKq3dnqwAYJSZolhEp4TGkCAevlag2sJjLJcuBVyf9PqH4B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vODeVd8AAAAKAQAADwAAAAAAAAAAAAAAAAB2BAAAZHJzL2Rvd25yZXYueG1s&#10;UEsFBgAAAAAEAAQA8wAAAIIFAAAAAA==&#10;" fillcolor="white [3212]" stroked="f">
                <v:textbox>
                  <w:txbxContent>
                    <w:p w14:paraId="6B17E2BF" w14:textId="77777777" w:rsidR="00877918" w:rsidRDefault="00877918" w:rsidP="00877918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Desarrollo de la competencia lectora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77FF370" wp14:editId="02AB0361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D962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48F153A7" w14:textId="77777777" w:rsidR="00877918" w:rsidRDefault="00877918" w:rsidP="00877918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6D22F958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</w:p>
    <w:p w14:paraId="71C49057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1CE23EB0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2E8B9AC3" w14:textId="77777777" w:rsidR="00877918" w:rsidRDefault="00877918" w:rsidP="00877918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3CBD06DA" w14:textId="77777777" w:rsidR="00877918" w:rsidRDefault="00877918" w:rsidP="00877918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3ABCB522" w14:textId="2E566BFE" w:rsidR="00877918" w:rsidRDefault="00877918" w:rsidP="00877918">
      <w:pPr>
        <w:pStyle w:val="NormalWeb"/>
        <w:spacing w:before="240" w:beforeAutospacing="0" w:after="0" w:afterAutospacing="0"/>
        <w:jc w:val="center"/>
      </w:pPr>
      <w:r>
        <w:t xml:space="preserve">Sesión </w:t>
      </w:r>
      <w:r>
        <w:t>3</w:t>
      </w:r>
    </w:p>
    <w:p w14:paraId="747DAE51" w14:textId="77777777" w:rsidR="00877918" w:rsidRDefault="00877918" w:rsidP="00877918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del docente: Humberto Valdez Sánchez </w:t>
      </w:r>
    </w:p>
    <w:p w14:paraId="149558E2" w14:textId="77777777" w:rsidR="00877918" w:rsidRDefault="00877918" w:rsidP="00877918">
      <w:pPr>
        <w:pStyle w:val="NormalWeb"/>
        <w:spacing w:before="240" w:beforeAutospacing="0" w:after="0" w:afterAutospacing="0"/>
        <w:jc w:val="center"/>
      </w:pPr>
    </w:p>
    <w:p w14:paraId="407F8887" w14:textId="77777777" w:rsidR="00877918" w:rsidRDefault="00877918" w:rsidP="00877918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77A5863F" w14:textId="77777777" w:rsidR="00877918" w:rsidRDefault="00877918" w:rsidP="00877918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Unidad de Aprendizaje I.  </w:t>
      </w:r>
      <w:r>
        <w:rPr>
          <w:rFonts w:ascii="Verdana" w:hAnsi="Verdana"/>
          <w:color w:val="000000"/>
        </w:rPr>
        <w:t> </w:t>
      </w:r>
      <w:r w:rsidRPr="008B68F7">
        <w:rPr>
          <w:color w:val="000000"/>
        </w:rPr>
        <w:t>SABER LO QUE ES LEER.</w:t>
      </w:r>
    </w:p>
    <w:p w14:paraId="241C0B9C" w14:textId="77777777" w:rsidR="00877918" w:rsidRPr="008B68F7" w:rsidRDefault="00877918" w:rsidP="00877918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</w:pPr>
      <w:r w:rsidRPr="008B68F7">
        <w:rPr>
          <w:color w:val="000000"/>
        </w:rPr>
        <w:t>Detecta los procesos de aprendizaje de sus alumnos para favorecer su desarrollo cognitivo y socioemocional.</w:t>
      </w:r>
    </w:p>
    <w:p w14:paraId="62F628BA" w14:textId="77777777" w:rsidR="00877918" w:rsidRPr="008B68F7" w:rsidRDefault="00877918" w:rsidP="00877918">
      <w:pPr>
        <w:pStyle w:val="NormalWeb"/>
        <w:numPr>
          <w:ilvl w:val="0"/>
          <w:numId w:val="1"/>
        </w:numPr>
        <w:spacing w:before="240" w:beforeAutospacing="0" w:after="240" w:afterAutospacing="0"/>
        <w:jc w:val="both"/>
      </w:pPr>
      <w:r w:rsidRPr="008B68F7">
        <w:rPr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1885453C" w14:textId="77777777" w:rsidR="00877918" w:rsidRDefault="00877918" w:rsidP="00877918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4BBDC438" w14:textId="77777777" w:rsidR="00877918" w:rsidRDefault="00877918" w:rsidP="00877918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 de febrero de 2022</w:t>
      </w:r>
    </w:p>
    <w:p w14:paraId="4A1D85BD" w14:textId="77777777" w:rsidR="00877918" w:rsidRDefault="00877918" w:rsidP="00877918">
      <w:r>
        <w:br w:type="page"/>
      </w:r>
    </w:p>
    <w:p w14:paraId="250C2687" w14:textId="77777777" w:rsidR="00877918" w:rsidRPr="00877918" w:rsidRDefault="00877918" w:rsidP="0087791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es-MX"/>
        </w:rPr>
        <w:lastRenderedPageBreak/>
        <w:t>Lee detenidamente los temas:</w:t>
      </w:r>
    </w:p>
    <w:p w14:paraId="5E2EC237" w14:textId="77777777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LA COMPRENSIÓN LECTORA (2ª parte)</w:t>
      </w:r>
    </w:p>
    <w:p w14:paraId="36AF7D75" w14:textId="056CC0A2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ind w:hanging="36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Symbol" w:eastAsia="Times New Roman" w:hAnsi="Symbol" w:cs="Times New Roman"/>
          <w:b/>
          <w:bCs/>
          <w:i/>
          <w:iCs/>
          <w:color w:val="000000"/>
          <w:sz w:val="24"/>
          <w:szCs w:val="24"/>
          <w:lang w:eastAsia="es-MX"/>
        </w:rPr>
        <w:t>·</w:t>
      </w:r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    </w:t>
      </w: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Habilidades necesarias para comprender</w:t>
      </w:r>
    </w:p>
    <w:p w14:paraId="4A49AA49" w14:textId="08646BA4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Symbol" w:eastAsia="Times New Roman" w:hAnsi="Symbol" w:cs="Times New Roman"/>
          <w:b/>
          <w:bCs/>
          <w:i/>
          <w:iCs/>
          <w:color w:val="000000"/>
          <w:sz w:val="24"/>
          <w:szCs w:val="24"/>
          <w:lang w:eastAsia="es-MX"/>
        </w:rPr>
        <w:t>·</w:t>
      </w:r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</w:t>
      </w:r>
      <w:proofErr w:type="gramStart"/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</w:t>
      </w:r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 xml:space="preserve">  </w:t>
      </w: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¿</w:t>
      </w:r>
      <w:proofErr w:type="gramEnd"/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Sabemos cuándo comprendemos?</w:t>
      </w:r>
    </w:p>
    <w:p w14:paraId="07169E0C" w14:textId="77777777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Symbol" w:eastAsia="Times New Roman" w:hAnsi="Symbol" w:cs="Times New Roman"/>
          <w:b/>
          <w:bCs/>
          <w:i/>
          <w:iCs/>
          <w:color w:val="000000"/>
          <w:sz w:val="24"/>
          <w:szCs w:val="24"/>
          <w:lang w:eastAsia="es-MX"/>
        </w:rPr>
        <w:t>·</w:t>
      </w:r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     </w:t>
      </w: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El proceso lector y sus momentos</w:t>
      </w:r>
    </w:p>
    <w:p w14:paraId="09B9D894" w14:textId="77777777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ind w:hanging="36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Symbol" w:eastAsia="Times New Roman" w:hAnsi="Symbol" w:cs="Times New Roman"/>
          <w:b/>
          <w:bCs/>
          <w:i/>
          <w:iCs/>
          <w:color w:val="000000"/>
          <w:sz w:val="24"/>
          <w:szCs w:val="24"/>
          <w:lang w:eastAsia="es-MX"/>
        </w:rPr>
        <w:t>·</w:t>
      </w:r>
      <w:r w:rsidRPr="0087791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es-MX"/>
        </w:rPr>
        <w:t>         </w:t>
      </w: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Niveles de comprensión lectora</w:t>
      </w:r>
    </w:p>
    <w:p w14:paraId="39B64B4E" w14:textId="77777777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 </w:t>
      </w:r>
    </w:p>
    <w:p w14:paraId="2173C941" w14:textId="77777777" w:rsidR="00877918" w:rsidRP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Al terminar de leer responde o complementa los siguientes cuestionamientos:</w:t>
      </w:r>
    </w:p>
    <w:p w14:paraId="71FC74E3" w14:textId="3826B323" w:rsid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6.- La mente del lector usa distintos procesos cognitivos para ingresar, almacenar, recuperar y usar la información. Describe brevemente esos procesos o habilidades.</w:t>
      </w:r>
    </w:p>
    <w:p w14:paraId="3FB3069A" w14:textId="7FF72040" w:rsidR="00877918" w:rsidRPr="00877918" w:rsidRDefault="00877918" w:rsidP="00877918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Verdana" w:hAnsi="Verdana"/>
          <w:color w:val="000000"/>
        </w:rPr>
      </w:pPr>
      <w:r w:rsidRPr="00877918">
        <w:rPr>
          <w:rFonts w:ascii="Arial" w:hAnsi="Arial" w:cs="Arial"/>
          <w:b/>
          <w:bCs/>
          <w:i/>
          <w:iCs/>
          <w:color w:val="000000"/>
        </w:rPr>
        <w:t>Perceptivos:</w:t>
      </w:r>
      <w:r>
        <w:rPr>
          <w:rFonts w:ascii="Arial" w:hAnsi="Arial" w:cs="Arial"/>
          <w:color w:val="000000"/>
        </w:rPr>
        <w:t xml:space="preserve"> </w:t>
      </w:r>
      <w:r w:rsidRPr="00877918">
        <w:rPr>
          <w:rFonts w:ascii="Arial" w:hAnsi="Arial" w:cs="Arial"/>
          <w:color w:val="000000"/>
        </w:rPr>
        <w:t>Ver fijamente un pedazo de texto y pasar al siguiente con un solo movimiento.</w:t>
      </w:r>
    </w:p>
    <w:p w14:paraId="469D3594" w14:textId="6FA6A700" w:rsidR="00877918" w:rsidRDefault="00877918" w:rsidP="00877918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Léxicos:</w:t>
      </w:r>
      <w:r>
        <w:rPr>
          <w:rFonts w:ascii="Verdana" w:hAnsi="Verdana"/>
          <w:color w:val="000000"/>
        </w:rPr>
        <w:t xml:space="preserve"> </w:t>
      </w:r>
      <w:r w:rsidRPr="00877918">
        <w:rPr>
          <w:rFonts w:ascii="Arial" w:hAnsi="Arial" w:cs="Arial"/>
          <w:color w:val="000000"/>
        </w:rPr>
        <w:t>se reconocen palabras con su significado dependiendo de la familiaridad que se tiene.</w:t>
      </w:r>
    </w:p>
    <w:p w14:paraId="67619E03" w14:textId="5C5C0907" w:rsidR="00877918" w:rsidRDefault="00877918" w:rsidP="00877918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Sintácticos:</w:t>
      </w:r>
      <w:r>
        <w:rPr>
          <w:rFonts w:ascii="Arial" w:hAnsi="Arial" w:cs="Arial"/>
          <w:color w:val="000000"/>
        </w:rPr>
        <w:t xml:space="preserve"> identificar las partes de la oración para entender el significado de esta.</w:t>
      </w:r>
    </w:p>
    <w:p w14:paraId="640FD089" w14:textId="51FE980A" w:rsidR="00877918" w:rsidRPr="00877918" w:rsidRDefault="00877918" w:rsidP="00877918">
      <w:pPr>
        <w:pStyle w:val="Prrafodelista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877918">
        <w:rPr>
          <w:rFonts w:ascii="Arial" w:hAnsi="Arial" w:cs="Arial"/>
          <w:b/>
          <w:bCs/>
          <w:i/>
          <w:iCs/>
          <w:color w:val="000000"/>
        </w:rPr>
        <w:t>Semánticos</w:t>
      </w:r>
      <w:r>
        <w:rPr>
          <w:rFonts w:ascii="Arial" w:hAnsi="Arial" w:cs="Arial"/>
          <w:color w:val="000000"/>
        </w:rPr>
        <w:t>: comprensión del significado de las palabras para complementar la información con conocimientos previos.</w:t>
      </w:r>
    </w:p>
    <w:p w14:paraId="7D1D2418" w14:textId="2F1BA4F4" w:rsid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7.- Cuando leemos, usamos habilidades cognitivas y habilidades metacognitivas. ¿Cuál es la diferencia entre ambas?</w:t>
      </w:r>
    </w:p>
    <w:p w14:paraId="5293FF01" w14:textId="5FE59F4D" w:rsidR="00877918" w:rsidRDefault="00877918" w:rsidP="00877918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bCs/>
          <w:i/>
          <w:iCs/>
          <w:color w:val="000000"/>
        </w:rPr>
      </w:pPr>
      <w:r w:rsidRPr="00877918">
        <w:rPr>
          <w:rFonts w:ascii="Arial" w:hAnsi="Arial" w:cs="Arial"/>
          <w:b/>
          <w:bCs/>
          <w:i/>
          <w:iCs/>
          <w:color w:val="000000"/>
        </w:rPr>
        <w:t xml:space="preserve">Cognitivas: </w:t>
      </w:r>
      <w:r w:rsidRPr="00836BD5">
        <w:rPr>
          <w:rFonts w:ascii="Arial" w:hAnsi="Arial" w:cs="Arial"/>
          <w:color w:val="000000"/>
        </w:rPr>
        <w:t>gracias a estas podemos procesar la información de un texto.</w:t>
      </w:r>
    </w:p>
    <w:p w14:paraId="071D3919" w14:textId="433D72A2" w:rsidR="00877918" w:rsidRPr="00877918" w:rsidRDefault="00877918" w:rsidP="00877918">
      <w:pPr>
        <w:pStyle w:val="Prrafodelista"/>
        <w:numPr>
          <w:ilvl w:val="0"/>
          <w:numId w:val="4"/>
        </w:numPr>
        <w:shd w:val="clear" w:color="auto" w:fill="FFFFFF"/>
        <w:spacing w:after="12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Metacognitivas: </w:t>
      </w:r>
      <w:r w:rsidRPr="00836BD5">
        <w:rPr>
          <w:rFonts w:ascii="Arial" w:hAnsi="Arial" w:cs="Arial"/>
          <w:color w:val="000000"/>
        </w:rPr>
        <w:t xml:space="preserve">y estás nos ayudan </w:t>
      </w:r>
      <w:r w:rsidR="00836BD5" w:rsidRPr="00836BD5">
        <w:rPr>
          <w:rFonts w:ascii="Arial" w:hAnsi="Arial" w:cs="Arial"/>
          <w:color w:val="000000"/>
        </w:rPr>
        <w:t>a tener conciencia de lo que se están aprendiendo.</w:t>
      </w:r>
    </w:p>
    <w:p w14:paraId="61FEA1D4" w14:textId="19C9A381" w:rsidR="00877918" w:rsidRDefault="00877918" w:rsidP="00877918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8.- El proceso lector está formado por “los pasos que siguen las personas al leer y que les permite comprender”. Explica brevemente en </w:t>
      </w:r>
      <w:r w:rsidR="00836BD5"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>qué</w:t>
      </w: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t xml:space="preserve"> consisten estos tres momentos.</w:t>
      </w:r>
    </w:p>
    <w:p w14:paraId="679257D7" w14:textId="0A616405" w:rsidR="00836BD5" w:rsidRDefault="00836BD5" w:rsidP="00836BD5">
      <w:pPr>
        <w:pStyle w:val="Prrafodelista"/>
        <w:numPr>
          <w:ilvl w:val="0"/>
          <w:numId w:val="6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 w:rsidRPr="00836BD5">
        <w:rPr>
          <w:rFonts w:ascii="Arial" w:hAnsi="Arial" w:cs="Arial"/>
          <w:b/>
          <w:bCs/>
          <w:i/>
          <w:iCs/>
          <w:color w:val="000000"/>
        </w:rPr>
        <w:t xml:space="preserve">Antes: </w:t>
      </w:r>
      <w:r w:rsidRPr="00836BD5">
        <w:rPr>
          <w:rFonts w:ascii="Arial" w:hAnsi="Arial" w:cs="Arial"/>
          <w:color w:val="000000"/>
        </w:rPr>
        <w:t>estar conscientes del propósito de la lectura.</w:t>
      </w:r>
    </w:p>
    <w:p w14:paraId="5546D980" w14:textId="32A7A025" w:rsidR="00836BD5" w:rsidRDefault="00836BD5" w:rsidP="00836BD5">
      <w:pPr>
        <w:pStyle w:val="Prrafodelista"/>
        <w:numPr>
          <w:ilvl w:val="0"/>
          <w:numId w:val="6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Durante:</w:t>
      </w:r>
      <w:r>
        <w:rPr>
          <w:rFonts w:ascii="Arial" w:hAnsi="Arial" w:cs="Arial"/>
          <w:color w:val="000000"/>
        </w:rPr>
        <w:t xml:space="preserve"> en esta, van influyendo las habilidades que tenemos para ir entendiendo el texto.</w:t>
      </w:r>
    </w:p>
    <w:p w14:paraId="63B78A60" w14:textId="230BE9A4" w:rsidR="00836BD5" w:rsidRPr="00836BD5" w:rsidRDefault="00836BD5" w:rsidP="00836BD5">
      <w:pPr>
        <w:pStyle w:val="Prrafodelista"/>
        <w:numPr>
          <w:ilvl w:val="0"/>
          <w:numId w:val="6"/>
        </w:numPr>
        <w:shd w:val="clear" w:color="auto" w:fill="FFFFFF"/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Después:</w:t>
      </w:r>
      <w:r>
        <w:rPr>
          <w:rFonts w:ascii="Arial" w:hAnsi="Arial" w:cs="Arial"/>
          <w:color w:val="000000"/>
        </w:rPr>
        <w:t xml:space="preserve"> aplicar habilidades y conocimientos para la comprensión del texto.</w:t>
      </w:r>
    </w:p>
    <w:p w14:paraId="00933EA0" w14:textId="77777777" w:rsidR="00877918" w:rsidRPr="00877918" w:rsidRDefault="00877918" w:rsidP="0087791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s-MX"/>
        </w:rPr>
      </w:pPr>
      <w:r w:rsidRPr="0087791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MX"/>
        </w:rPr>
        <w:lastRenderedPageBreak/>
        <w:t>9.- La lectura es más que decodificar, pues intervienen distintos procesos de comprensión. ¿En qué consiste cada uno de ellos?</w:t>
      </w:r>
    </w:p>
    <w:p w14:paraId="54F389B3" w14:textId="189CC5D5" w:rsidR="00877918" w:rsidRPr="00836BD5" w:rsidRDefault="00836BD5" w:rsidP="00836BD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36BD5">
        <w:rPr>
          <w:rFonts w:ascii="Arial" w:hAnsi="Arial" w:cs="Arial"/>
          <w:b/>
          <w:bCs/>
          <w:i/>
          <w:iCs/>
        </w:rPr>
        <w:t>Comprensión literal:</w:t>
      </w:r>
      <w:r w:rsidRPr="00836BD5">
        <w:rPr>
          <w:rFonts w:ascii="Arial" w:hAnsi="Arial" w:cs="Arial"/>
        </w:rPr>
        <w:t xml:space="preserve"> ayuda a comprender y obtener la información correcta.</w:t>
      </w:r>
    </w:p>
    <w:p w14:paraId="0CEB52AD" w14:textId="51FA182E" w:rsidR="00836BD5" w:rsidRPr="00836BD5" w:rsidRDefault="00836BD5" w:rsidP="00836BD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36BD5">
        <w:rPr>
          <w:rFonts w:ascii="Arial" w:hAnsi="Arial" w:cs="Arial"/>
          <w:b/>
          <w:bCs/>
          <w:i/>
          <w:iCs/>
        </w:rPr>
        <w:t>Reorganización de la información:</w:t>
      </w:r>
      <w:r w:rsidRPr="00836BD5">
        <w:rPr>
          <w:rFonts w:ascii="Arial" w:hAnsi="Arial" w:cs="Arial"/>
        </w:rPr>
        <w:t xml:space="preserve"> ayuda a organizar la información obtenida del texto, ya sea haciendo clasificaciones, esquemas, etc.</w:t>
      </w:r>
    </w:p>
    <w:p w14:paraId="027E7E6C" w14:textId="2821D66B" w:rsidR="00836BD5" w:rsidRPr="00836BD5" w:rsidRDefault="00836BD5" w:rsidP="00836BD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36BD5">
        <w:rPr>
          <w:rFonts w:ascii="Arial" w:hAnsi="Arial" w:cs="Arial"/>
          <w:b/>
          <w:bCs/>
          <w:i/>
          <w:iCs/>
        </w:rPr>
        <w:t>Comprensión inferencial:</w:t>
      </w:r>
      <w:r w:rsidRPr="00836BD5">
        <w:rPr>
          <w:rFonts w:ascii="Arial" w:hAnsi="Arial" w:cs="Arial"/>
        </w:rPr>
        <w:t xml:space="preserve"> interpretación de la información, para tener nuestras propias ideas acerca del texto.</w:t>
      </w:r>
    </w:p>
    <w:p w14:paraId="6BAD319E" w14:textId="347FEFC2" w:rsidR="00836BD5" w:rsidRDefault="00836BD5" w:rsidP="00836BD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36BD5">
        <w:rPr>
          <w:rFonts w:ascii="Arial" w:hAnsi="Arial" w:cs="Arial"/>
          <w:b/>
          <w:bCs/>
          <w:i/>
          <w:iCs/>
        </w:rPr>
        <w:t>Comprensión critica:</w:t>
      </w:r>
      <w:r w:rsidRPr="00836BD5">
        <w:rPr>
          <w:rFonts w:ascii="Arial" w:hAnsi="Arial" w:cs="Arial"/>
        </w:rPr>
        <w:t xml:space="preserve"> reflexión sobre lo leído y justificar las ideas del texto.</w:t>
      </w:r>
    </w:p>
    <w:p w14:paraId="2B1DB43A" w14:textId="0BC9F900" w:rsidR="00D64E36" w:rsidRPr="00836BD5" w:rsidRDefault="00D64E36" w:rsidP="00836BD5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Apreciación lectora:</w:t>
      </w:r>
      <w:r>
        <w:rPr>
          <w:rFonts w:ascii="Arial" w:hAnsi="Arial" w:cs="Arial"/>
        </w:rPr>
        <w:t xml:space="preserve"> reflexión a través de inferencias.</w:t>
      </w:r>
    </w:p>
    <w:sectPr w:rsidR="00D64E36" w:rsidRPr="00836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799"/>
    <w:multiLevelType w:val="hybridMultilevel"/>
    <w:tmpl w:val="58B0B3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3583"/>
    <w:multiLevelType w:val="hybridMultilevel"/>
    <w:tmpl w:val="33D6F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E29A1"/>
    <w:multiLevelType w:val="hybridMultilevel"/>
    <w:tmpl w:val="7B74A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7A68"/>
    <w:multiLevelType w:val="hybridMultilevel"/>
    <w:tmpl w:val="60F651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812"/>
    <w:multiLevelType w:val="hybridMultilevel"/>
    <w:tmpl w:val="472488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9292D"/>
    <w:multiLevelType w:val="hybridMultilevel"/>
    <w:tmpl w:val="B8B23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7144"/>
    <w:multiLevelType w:val="hybridMultilevel"/>
    <w:tmpl w:val="39667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18"/>
    <w:rsid w:val="00836BD5"/>
    <w:rsid w:val="00877918"/>
    <w:rsid w:val="00D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F3BB"/>
  <w15:chartTrackingRefBased/>
  <w15:docId w15:val="{537F1929-2584-4BA5-8E6B-C40D6AB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87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2022-02-17T22:23:00Z</dcterms:created>
  <dcterms:modified xsi:type="dcterms:W3CDTF">2022-02-17T22:45:00Z</dcterms:modified>
</cp:coreProperties>
</file>