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92A6ED" w14:textId="77777777" w:rsidR="00E04D0D" w:rsidRDefault="00E04D0D" w:rsidP="00E04D0D">
      <w:pPr>
        <w:spacing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8603B3A" wp14:editId="5ECCE2C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828675" cy="1028065"/>
            <wp:effectExtent l="0" t="0" r="9525" b="635"/>
            <wp:wrapNone/>
            <wp:docPr id="1" name="Imagen 1" descr="Resultado de imagen para enep saltillo escu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Resultado de imagen para enep saltillo escud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0" r="17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  <w:lang w:eastAsia="es-MX"/>
        </w:rPr>
        <w:t>Escuela Normal de Educación</w:t>
      </w:r>
    </w:p>
    <w:p w14:paraId="771ABD8B" w14:textId="77777777" w:rsidR="00E04D0D" w:rsidRDefault="00E04D0D" w:rsidP="00E04D0D">
      <w:pPr>
        <w:tabs>
          <w:tab w:val="left" w:pos="6075"/>
        </w:tabs>
        <w:spacing w:after="200" w:line="276" w:lineRule="auto"/>
        <w:ind w:left="284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Preescolar</w:t>
      </w:r>
    </w:p>
    <w:p w14:paraId="57E66977" w14:textId="77777777" w:rsidR="00E04D0D" w:rsidRDefault="00E04D0D" w:rsidP="00E04D0D">
      <w:pPr>
        <w:tabs>
          <w:tab w:val="left" w:pos="6075"/>
        </w:tabs>
        <w:spacing w:after="200" w:line="276" w:lineRule="auto"/>
        <w:ind w:left="284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Licenciatura en Educación Preescolar</w:t>
      </w:r>
    </w:p>
    <w:p w14:paraId="3D68F0B1" w14:textId="77777777" w:rsidR="00E04D0D" w:rsidRDefault="00E04D0D" w:rsidP="00E04D0D">
      <w:pPr>
        <w:spacing w:after="200" w:line="276" w:lineRule="auto"/>
        <w:jc w:val="center"/>
        <w:rPr>
          <w:rFonts w:ascii="Arial" w:hAnsi="Arial" w:cs="Arial"/>
          <w:sz w:val="28"/>
          <w:szCs w:val="28"/>
        </w:rPr>
      </w:pPr>
    </w:p>
    <w:p w14:paraId="7DE696CE" w14:textId="77777777" w:rsidR="00E04D0D" w:rsidRDefault="00E04D0D" w:rsidP="00E04D0D">
      <w:pPr>
        <w:spacing w:after="200" w:line="276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Docente:</w:t>
      </w:r>
      <w:r>
        <w:rPr>
          <w:rFonts w:ascii="Arial" w:hAnsi="Arial" w:cs="Arial"/>
          <w:sz w:val="28"/>
          <w:szCs w:val="28"/>
        </w:rPr>
        <w:t xml:space="preserve"> Arturo Flores Rodríguez</w:t>
      </w:r>
    </w:p>
    <w:p w14:paraId="12345B3E" w14:textId="77777777" w:rsidR="00E04D0D" w:rsidRDefault="00E04D0D" w:rsidP="00E04D0D">
      <w:pPr>
        <w:spacing w:after="200" w:line="276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Curso:</w:t>
      </w:r>
      <w:r>
        <w:rPr>
          <w:rFonts w:ascii="Arial" w:hAnsi="Arial" w:cs="Arial"/>
          <w:sz w:val="28"/>
          <w:szCs w:val="28"/>
        </w:rPr>
        <w:t xml:space="preserve"> Bases legales y normativas de la educación básica</w:t>
      </w:r>
    </w:p>
    <w:p w14:paraId="7D9D1D7B" w14:textId="77777777" w:rsidR="00E04D0D" w:rsidRDefault="00E04D0D" w:rsidP="00E04D0D">
      <w:pPr>
        <w:spacing w:after="200" w:line="276" w:lineRule="auto"/>
        <w:rPr>
          <w:rFonts w:ascii="Arial" w:hAnsi="Arial" w:cs="Arial"/>
          <w:sz w:val="28"/>
          <w:szCs w:val="28"/>
        </w:rPr>
      </w:pPr>
    </w:p>
    <w:p w14:paraId="0F80EE39" w14:textId="77777777" w:rsidR="00E04D0D" w:rsidRDefault="00E04D0D" w:rsidP="00E04D0D">
      <w:pPr>
        <w:spacing w:after="200" w:line="276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Alumna:</w:t>
      </w:r>
      <w:r>
        <w:rPr>
          <w:rFonts w:ascii="Arial" w:hAnsi="Arial" w:cs="Arial"/>
          <w:sz w:val="28"/>
          <w:szCs w:val="28"/>
        </w:rPr>
        <w:t xml:space="preserve"> Brenda Saidaly De la Rosa Rivera</w:t>
      </w:r>
    </w:p>
    <w:p w14:paraId="603FC1F8" w14:textId="77777777" w:rsidR="00E04D0D" w:rsidRDefault="00E04D0D" w:rsidP="00E04D0D">
      <w:pPr>
        <w:spacing w:after="200" w:line="276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Grado:</w:t>
      </w:r>
      <w:r>
        <w:rPr>
          <w:rFonts w:ascii="Arial" w:hAnsi="Arial" w:cs="Arial"/>
          <w:sz w:val="28"/>
          <w:szCs w:val="28"/>
        </w:rPr>
        <w:t xml:space="preserve"> 3“B”      No. Lista: 10</w:t>
      </w:r>
    </w:p>
    <w:p w14:paraId="090128F4" w14:textId="77777777" w:rsidR="00E04D0D" w:rsidRDefault="00E04D0D" w:rsidP="00E04D0D">
      <w:pPr>
        <w:spacing w:after="200" w:line="276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Sexto semestre</w:t>
      </w:r>
    </w:p>
    <w:p w14:paraId="0C8CD4A9" w14:textId="77777777" w:rsidR="00E04D0D" w:rsidRDefault="00E04D0D" w:rsidP="00E04D0D">
      <w:pPr>
        <w:spacing w:after="200" w:line="276" w:lineRule="auto"/>
        <w:jc w:val="center"/>
        <w:rPr>
          <w:rFonts w:ascii="Arial" w:hAnsi="Arial" w:cs="Arial"/>
          <w:sz w:val="28"/>
          <w:szCs w:val="28"/>
        </w:rPr>
      </w:pPr>
    </w:p>
    <w:p w14:paraId="11C71DD5" w14:textId="77777777" w:rsidR="00E04D0D" w:rsidRDefault="00E04D0D" w:rsidP="00E04D0D">
      <w:pPr>
        <w:spacing w:after="200" w:line="276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Nombre del trabajo:</w:t>
      </w:r>
      <w:r>
        <w:rPr>
          <w:rFonts w:ascii="Arial" w:hAnsi="Arial" w:cs="Arial"/>
          <w:sz w:val="28"/>
          <w:szCs w:val="28"/>
        </w:rPr>
        <w:t xml:space="preserve"> </w:t>
      </w:r>
    </w:p>
    <w:p w14:paraId="1ED01DF7" w14:textId="39ED011E" w:rsidR="00E04D0D" w:rsidRDefault="00E04D0D" w:rsidP="00E04D0D">
      <w:pPr>
        <w:spacing w:after="200" w:line="276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>“Act. 2.2 Reporte</w:t>
      </w:r>
      <w:r w:rsidRPr="00E450B3">
        <w:rPr>
          <w:rFonts w:ascii="Arial" w:hAnsi="Arial" w:cs="Arial"/>
          <w:color w:val="FF0000"/>
          <w:sz w:val="28"/>
          <w:szCs w:val="28"/>
        </w:rPr>
        <w:t xml:space="preserve"> de Video</w:t>
      </w:r>
      <w:r>
        <w:rPr>
          <w:rFonts w:ascii="Arial" w:hAnsi="Arial" w:cs="Arial"/>
          <w:color w:val="FF0000"/>
          <w:sz w:val="28"/>
          <w:szCs w:val="28"/>
        </w:rPr>
        <w:t>s”</w:t>
      </w:r>
    </w:p>
    <w:p w14:paraId="311A5F4D" w14:textId="77777777" w:rsidR="00E04D0D" w:rsidRDefault="00E04D0D" w:rsidP="00E04D0D">
      <w:pPr>
        <w:spacing w:after="200" w:line="276" w:lineRule="auto"/>
        <w:jc w:val="center"/>
        <w:rPr>
          <w:rFonts w:ascii="Arial" w:hAnsi="Arial" w:cs="Arial"/>
          <w:sz w:val="28"/>
          <w:szCs w:val="28"/>
        </w:rPr>
      </w:pPr>
    </w:p>
    <w:p w14:paraId="5BC6ED41" w14:textId="77777777" w:rsidR="00E04D0D" w:rsidRDefault="00E04D0D" w:rsidP="00E04D0D">
      <w:pPr>
        <w:spacing w:after="200" w:line="240" w:lineRule="auto"/>
        <w:jc w:val="center"/>
        <w:rPr>
          <w:rFonts w:ascii="Arial" w:hAnsi="Arial" w:cs="Arial"/>
          <w:b/>
          <w:bCs/>
          <w:kern w:val="36"/>
          <w:sz w:val="28"/>
          <w:szCs w:val="28"/>
          <w:lang w:eastAsia="es-MX"/>
        </w:rPr>
      </w:pPr>
      <w:r>
        <w:rPr>
          <w:rFonts w:ascii="Arial" w:hAnsi="Arial" w:cs="Arial"/>
          <w:b/>
          <w:bCs/>
          <w:kern w:val="36"/>
          <w:sz w:val="28"/>
          <w:szCs w:val="28"/>
          <w:lang w:eastAsia="es-MX"/>
        </w:rPr>
        <w:t>Unidad 2.</w:t>
      </w:r>
      <w:r>
        <w:t xml:space="preserve"> </w:t>
      </w:r>
      <w:r w:rsidRPr="00A12204">
        <w:rPr>
          <w:rFonts w:ascii="Arial" w:hAnsi="Arial" w:cs="Arial"/>
          <w:sz w:val="28"/>
          <w:szCs w:val="28"/>
        </w:rPr>
        <w:t>Responsabilidades legales y éticos del quehacer profesional.</w:t>
      </w:r>
    </w:p>
    <w:p w14:paraId="7988C01C" w14:textId="77777777" w:rsidR="00E04D0D" w:rsidRDefault="00E04D0D" w:rsidP="00E04D0D">
      <w:pPr>
        <w:spacing w:before="30" w:after="75" w:line="240" w:lineRule="auto"/>
        <w:jc w:val="both"/>
        <w:outlineLvl w:val="0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lang w:eastAsia="es-MX"/>
        </w:rPr>
      </w:pPr>
    </w:p>
    <w:p w14:paraId="0E3EE8C9" w14:textId="77777777" w:rsidR="00E04D0D" w:rsidRDefault="00E04D0D" w:rsidP="00E04D0D">
      <w:pPr>
        <w:spacing w:before="30" w:after="75" w:line="240" w:lineRule="auto"/>
        <w:jc w:val="both"/>
        <w:outlineLvl w:val="0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lang w:eastAsia="es-MX"/>
        </w:rPr>
        <w:t>Competencias:</w:t>
      </w:r>
    </w:p>
    <w:p w14:paraId="1E752F2E" w14:textId="77777777" w:rsidR="00E04D0D" w:rsidRDefault="00E04D0D" w:rsidP="00E04D0D">
      <w:pPr>
        <w:numPr>
          <w:ilvl w:val="0"/>
          <w:numId w:val="1"/>
        </w:numPr>
        <w:spacing w:line="252" w:lineRule="auto"/>
        <w:contextualSpacing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Integra recursos de la investigación educativa para enriquecer su práctica profesional, expresando su interés por el conocimiento, la ciencia y la mejora de la educación.</w:t>
      </w:r>
    </w:p>
    <w:p w14:paraId="109FA81E" w14:textId="77777777" w:rsidR="00E04D0D" w:rsidRDefault="00E04D0D" w:rsidP="00E04D0D">
      <w:pPr>
        <w:numPr>
          <w:ilvl w:val="0"/>
          <w:numId w:val="1"/>
        </w:numPr>
        <w:spacing w:line="252" w:lineRule="auto"/>
        <w:contextualSpacing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Actúa de manera ética ante la diversidad de situaciones que se presentan en la práctica profesional</w:t>
      </w:r>
    </w:p>
    <w:p w14:paraId="58014769" w14:textId="77777777" w:rsidR="00E04D0D" w:rsidRDefault="00E04D0D" w:rsidP="00E04D0D">
      <w:pPr>
        <w:spacing w:after="0" w:line="252" w:lineRule="auto"/>
        <w:ind w:left="720"/>
        <w:contextualSpacing/>
        <w:rPr>
          <w:rFonts w:ascii="Arial" w:hAnsi="Arial" w:cs="Arial"/>
          <w:sz w:val="24"/>
          <w:szCs w:val="28"/>
        </w:rPr>
      </w:pPr>
    </w:p>
    <w:p w14:paraId="441D700B" w14:textId="777634C9" w:rsidR="00E04D0D" w:rsidRDefault="00E04D0D" w:rsidP="00E04D0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Saltillo Coahuila                                                                                   0</w:t>
      </w:r>
      <w:r w:rsidR="00D52B4C">
        <w:rPr>
          <w:rFonts w:ascii="Arial" w:hAnsi="Arial" w:cs="Arial"/>
          <w:sz w:val="24"/>
        </w:rPr>
        <w:t>4</w:t>
      </w:r>
      <w:r>
        <w:rPr>
          <w:rFonts w:ascii="Arial" w:hAnsi="Arial" w:cs="Arial"/>
          <w:sz w:val="24"/>
        </w:rPr>
        <w:t>/05/2022</w:t>
      </w:r>
    </w:p>
    <w:p w14:paraId="71E98B59" w14:textId="2793D46A" w:rsidR="00E04D0D" w:rsidRDefault="00E04D0D" w:rsidP="00E04D0D">
      <w:pPr>
        <w:rPr>
          <w:rFonts w:ascii="Arial" w:hAnsi="Arial" w:cs="Arial"/>
          <w:sz w:val="24"/>
        </w:rPr>
      </w:pPr>
    </w:p>
    <w:p w14:paraId="6D489C61" w14:textId="15A42615" w:rsidR="00E04D0D" w:rsidRDefault="00E04D0D" w:rsidP="00E04D0D">
      <w:pPr>
        <w:rPr>
          <w:rFonts w:ascii="Arial" w:hAnsi="Arial" w:cs="Arial"/>
          <w:sz w:val="24"/>
        </w:rPr>
      </w:pPr>
    </w:p>
    <w:p w14:paraId="5555BC62" w14:textId="5528E3C0" w:rsidR="00E04D0D" w:rsidRDefault="00E04D0D" w:rsidP="00E04D0D">
      <w:pPr>
        <w:rPr>
          <w:rFonts w:ascii="Arial" w:hAnsi="Arial" w:cs="Arial"/>
          <w:sz w:val="24"/>
        </w:rPr>
      </w:pPr>
    </w:p>
    <w:p w14:paraId="1CB62906" w14:textId="60A9F05A" w:rsidR="00E04D0D" w:rsidRPr="00671379" w:rsidRDefault="00E04D0D" w:rsidP="00671379">
      <w:pPr>
        <w:shd w:val="clear" w:color="auto" w:fill="FFE599" w:themeFill="accent4" w:themeFillTint="66"/>
        <w:jc w:val="center"/>
        <w:rPr>
          <w:rFonts w:ascii="Arial" w:hAnsi="Arial" w:cs="Arial"/>
          <w:b/>
          <w:bCs/>
          <w:sz w:val="28"/>
          <w:szCs w:val="24"/>
        </w:rPr>
      </w:pPr>
      <w:r w:rsidRPr="00671379">
        <w:rPr>
          <w:rFonts w:ascii="Arial" w:hAnsi="Arial" w:cs="Arial"/>
          <w:b/>
          <w:bCs/>
          <w:sz w:val="28"/>
          <w:szCs w:val="24"/>
        </w:rPr>
        <w:lastRenderedPageBreak/>
        <w:t>Reporte de videos</w:t>
      </w:r>
    </w:p>
    <w:p w14:paraId="3E2DFE12" w14:textId="1615309B" w:rsidR="00E04D0D" w:rsidRDefault="00AA4FF0" w:rsidP="00E04D0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 wp14:anchorId="5095A756" wp14:editId="31EDAEB1">
            <wp:extent cx="5114436" cy="7466330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576" cy="7479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8F23EF" w14:textId="344AED29" w:rsidR="00671379" w:rsidRDefault="00671379" w:rsidP="00E04D0D">
      <w:pPr>
        <w:rPr>
          <w:rFonts w:ascii="Arial" w:hAnsi="Arial" w:cs="Arial"/>
          <w:sz w:val="24"/>
        </w:rPr>
      </w:pPr>
    </w:p>
    <w:p w14:paraId="39790155" w14:textId="4C86FBC5" w:rsidR="00671379" w:rsidRDefault="0076430E" w:rsidP="00E04D0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w:drawing>
          <wp:inline distT="0" distB="0" distL="0" distR="0" wp14:anchorId="68A44051" wp14:editId="5B216C92">
            <wp:extent cx="5829887" cy="795210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021" cy="7974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D01503" w14:textId="57CEFB7E" w:rsidR="00671379" w:rsidRDefault="0076430E" w:rsidP="00E04D0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w:drawing>
          <wp:inline distT="0" distB="0" distL="0" distR="0" wp14:anchorId="6CCF227E" wp14:editId="43485273">
            <wp:extent cx="6133647" cy="3085991"/>
            <wp:effectExtent l="0" t="0" r="635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216" cy="3097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D75406" w14:textId="77777777" w:rsidR="00671379" w:rsidRDefault="00671379" w:rsidP="00E04D0D">
      <w:pPr>
        <w:rPr>
          <w:rFonts w:ascii="Arial" w:hAnsi="Arial" w:cs="Arial"/>
          <w:sz w:val="24"/>
        </w:rPr>
      </w:pPr>
    </w:p>
    <w:p w14:paraId="29141685" w14:textId="02B0B035" w:rsidR="00E04D0D" w:rsidRDefault="00E04D0D" w:rsidP="00E04D0D">
      <w:pPr>
        <w:rPr>
          <w:rFonts w:ascii="Arial" w:hAnsi="Arial" w:cs="Arial"/>
          <w:sz w:val="24"/>
        </w:rPr>
      </w:pPr>
    </w:p>
    <w:p w14:paraId="4F648418" w14:textId="5E2C7851" w:rsidR="00E04D0D" w:rsidRDefault="00E04D0D" w:rsidP="00E04D0D">
      <w:pPr>
        <w:rPr>
          <w:rFonts w:ascii="Arial" w:hAnsi="Arial" w:cs="Arial"/>
          <w:sz w:val="24"/>
        </w:rPr>
      </w:pPr>
    </w:p>
    <w:p w14:paraId="6B10A5F9" w14:textId="78BC2688" w:rsidR="00E04D0D" w:rsidRDefault="00E04D0D" w:rsidP="00E04D0D">
      <w:pPr>
        <w:rPr>
          <w:rFonts w:ascii="Arial" w:hAnsi="Arial" w:cs="Arial"/>
          <w:sz w:val="24"/>
        </w:rPr>
      </w:pPr>
    </w:p>
    <w:p w14:paraId="651F30F5" w14:textId="78A60316" w:rsidR="00E04D0D" w:rsidRDefault="00E04D0D" w:rsidP="00E04D0D">
      <w:pPr>
        <w:rPr>
          <w:rFonts w:ascii="Arial" w:hAnsi="Arial" w:cs="Arial"/>
          <w:sz w:val="24"/>
        </w:rPr>
      </w:pPr>
    </w:p>
    <w:p w14:paraId="13D16C44" w14:textId="64331730" w:rsidR="00E04D0D" w:rsidRDefault="00E04D0D" w:rsidP="00E04D0D">
      <w:pPr>
        <w:rPr>
          <w:rFonts w:ascii="Arial" w:hAnsi="Arial" w:cs="Arial"/>
          <w:sz w:val="24"/>
        </w:rPr>
      </w:pPr>
    </w:p>
    <w:p w14:paraId="170D65E8" w14:textId="780B241C" w:rsidR="00E04D0D" w:rsidRDefault="00E04D0D" w:rsidP="00E04D0D">
      <w:pPr>
        <w:rPr>
          <w:rFonts w:ascii="Arial" w:hAnsi="Arial" w:cs="Arial"/>
          <w:sz w:val="24"/>
        </w:rPr>
      </w:pPr>
    </w:p>
    <w:p w14:paraId="5E75342A" w14:textId="515F21F9" w:rsidR="00E04D0D" w:rsidRDefault="00E04D0D" w:rsidP="00E04D0D">
      <w:pPr>
        <w:rPr>
          <w:rFonts w:ascii="Arial" w:hAnsi="Arial" w:cs="Arial"/>
          <w:sz w:val="24"/>
        </w:rPr>
      </w:pPr>
    </w:p>
    <w:p w14:paraId="49A72AD1" w14:textId="2D227A34" w:rsidR="00E04D0D" w:rsidRDefault="00E04D0D" w:rsidP="00E04D0D">
      <w:pPr>
        <w:rPr>
          <w:rFonts w:ascii="Arial" w:hAnsi="Arial" w:cs="Arial"/>
          <w:sz w:val="24"/>
        </w:rPr>
      </w:pPr>
    </w:p>
    <w:p w14:paraId="1EB6F469" w14:textId="6BCB199D" w:rsidR="00E04D0D" w:rsidRDefault="00E04D0D" w:rsidP="00E04D0D">
      <w:pPr>
        <w:rPr>
          <w:rFonts w:ascii="Arial" w:hAnsi="Arial" w:cs="Arial"/>
          <w:sz w:val="24"/>
        </w:rPr>
      </w:pPr>
    </w:p>
    <w:p w14:paraId="69A28216" w14:textId="1A656F1F" w:rsidR="00E04D0D" w:rsidRDefault="00E04D0D" w:rsidP="00E04D0D">
      <w:pPr>
        <w:rPr>
          <w:rFonts w:ascii="Arial" w:hAnsi="Arial" w:cs="Arial"/>
          <w:sz w:val="24"/>
        </w:rPr>
      </w:pPr>
    </w:p>
    <w:p w14:paraId="4064A5AB" w14:textId="70346DCE" w:rsidR="00E04D0D" w:rsidRDefault="00E04D0D" w:rsidP="00E04D0D">
      <w:pPr>
        <w:rPr>
          <w:rFonts w:ascii="Arial" w:hAnsi="Arial" w:cs="Arial"/>
          <w:sz w:val="24"/>
        </w:rPr>
      </w:pPr>
    </w:p>
    <w:p w14:paraId="26656C20" w14:textId="1BF1DDDF" w:rsidR="00E04D0D" w:rsidRDefault="00E04D0D" w:rsidP="00E04D0D">
      <w:pPr>
        <w:rPr>
          <w:rFonts w:ascii="Arial" w:hAnsi="Arial" w:cs="Arial"/>
          <w:sz w:val="24"/>
        </w:rPr>
      </w:pPr>
    </w:p>
    <w:p w14:paraId="28D96A1D" w14:textId="37C8938E" w:rsidR="00E04D0D" w:rsidRDefault="00E04D0D" w:rsidP="00E04D0D">
      <w:pPr>
        <w:rPr>
          <w:rFonts w:ascii="Arial" w:hAnsi="Arial" w:cs="Arial"/>
          <w:sz w:val="24"/>
        </w:rPr>
      </w:pPr>
    </w:p>
    <w:p w14:paraId="24D19132" w14:textId="16BBE024" w:rsidR="00E04D0D" w:rsidRDefault="00E04D0D" w:rsidP="00E04D0D">
      <w:pPr>
        <w:rPr>
          <w:rFonts w:ascii="Arial" w:hAnsi="Arial" w:cs="Arial"/>
          <w:sz w:val="24"/>
        </w:rPr>
      </w:pPr>
    </w:p>
    <w:p w14:paraId="409288AA" w14:textId="5091B574" w:rsidR="00E04D0D" w:rsidRDefault="00E04D0D" w:rsidP="00E04D0D">
      <w:pPr>
        <w:rPr>
          <w:rFonts w:ascii="Arial" w:hAnsi="Arial" w:cs="Arial"/>
          <w:sz w:val="24"/>
        </w:rPr>
      </w:pPr>
    </w:p>
    <w:p w14:paraId="59B68625" w14:textId="77777777" w:rsidR="00E04D0D" w:rsidRDefault="00E04D0D" w:rsidP="00E04D0D">
      <w:pPr>
        <w:rPr>
          <w:rFonts w:ascii="Arial" w:hAnsi="Arial" w:cs="Arial"/>
          <w:sz w:val="24"/>
        </w:rPr>
        <w:sectPr w:rsidR="00E04D0D" w:rsidSect="00E04D0D">
          <w:pgSz w:w="12240" w:h="15840" w:code="1"/>
          <w:pgMar w:top="1440" w:right="1440" w:bottom="1440" w:left="1440" w:header="720" w:footer="72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docGrid w:linePitch="299"/>
        </w:sectPr>
      </w:pPr>
    </w:p>
    <w:p w14:paraId="003EBCF8" w14:textId="30C2EB19" w:rsidR="00E04D0D" w:rsidRDefault="00E04D0D" w:rsidP="00E04D0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Rubrica</w:t>
      </w:r>
    </w:p>
    <w:p w14:paraId="40C1F0A7" w14:textId="6B3A16F3" w:rsidR="00E04D0D" w:rsidRDefault="00E04D0D" w:rsidP="00E04D0D">
      <w:pPr>
        <w:rPr>
          <w:rFonts w:ascii="Arial" w:hAnsi="Arial" w:cs="Arial"/>
          <w:sz w:val="24"/>
        </w:rPr>
      </w:pPr>
    </w:p>
    <w:tbl>
      <w:tblPr>
        <w:tblW w:w="1460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560"/>
        <w:gridCol w:w="2693"/>
        <w:gridCol w:w="284"/>
        <w:gridCol w:w="53"/>
        <w:gridCol w:w="2215"/>
        <w:gridCol w:w="283"/>
        <w:gridCol w:w="40"/>
        <w:gridCol w:w="2370"/>
        <w:gridCol w:w="218"/>
        <w:gridCol w:w="2192"/>
        <w:gridCol w:w="283"/>
        <w:gridCol w:w="2127"/>
        <w:gridCol w:w="283"/>
      </w:tblGrid>
      <w:tr w:rsidR="00E04D0D" w:rsidRPr="00E450B3" w14:paraId="2801CDB2" w14:textId="77777777" w:rsidTr="003910AC">
        <w:trPr>
          <w:gridAfter w:val="1"/>
          <w:wAfter w:w="283" w:type="dxa"/>
          <w:trHeight w:hRule="exact" w:val="284"/>
        </w:trPr>
        <w:tc>
          <w:tcPr>
            <w:tcW w:w="156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7A19AA1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3DB60AD3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8"/>
                <w:szCs w:val="18"/>
                <w:lang w:val="es-ES_tradnl" w:eastAsia="es-ES"/>
              </w:rPr>
            </w:pPr>
            <w:r w:rsidRPr="00E450B3">
              <w:rPr>
                <w:rFonts w:ascii="Arial" w:eastAsia="Times New Roman" w:hAnsi="Arial" w:cs="Arial"/>
                <w:b/>
                <w:color w:val="FFFFFF"/>
                <w:sz w:val="18"/>
                <w:szCs w:val="18"/>
                <w:lang w:val="es-ES_tradnl" w:eastAsia="es-ES"/>
              </w:rPr>
              <w:t>10. EXCELENTE</w:t>
            </w:r>
          </w:p>
        </w:tc>
        <w:tc>
          <w:tcPr>
            <w:tcW w:w="2551" w:type="dxa"/>
            <w:gridSpan w:val="3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0BCA0F8E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8"/>
                <w:szCs w:val="18"/>
                <w:lang w:val="es-ES_tradnl" w:eastAsia="es-ES"/>
              </w:rPr>
            </w:pPr>
            <w:r w:rsidRPr="00E450B3">
              <w:rPr>
                <w:rFonts w:ascii="Arial" w:eastAsia="Times New Roman" w:hAnsi="Arial" w:cs="Arial"/>
                <w:b/>
                <w:color w:val="FFFFFF"/>
                <w:sz w:val="18"/>
                <w:szCs w:val="18"/>
                <w:lang w:val="es-ES_tradnl" w:eastAsia="es-ES"/>
              </w:rPr>
              <w:t>9. MUY BIEN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61C37853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8"/>
                <w:szCs w:val="18"/>
                <w:lang w:val="es-ES_tradnl" w:eastAsia="es-ES"/>
              </w:rPr>
            </w:pPr>
            <w:r w:rsidRPr="00E450B3">
              <w:rPr>
                <w:rFonts w:ascii="Arial" w:eastAsia="Times New Roman" w:hAnsi="Arial" w:cs="Arial"/>
                <w:b/>
                <w:color w:val="FFFFFF"/>
                <w:sz w:val="18"/>
                <w:szCs w:val="18"/>
                <w:lang w:val="es-ES_tradnl" w:eastAsia="es-ES"/>
              </w:rPr>
              <w:t>8. BIEN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22EBFBC5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8"/>
                <w:szCs w:val="18"/>
                <w:lang w:val="es-ES_tradnl" w:eastAsia="es-ES"/>
              </w:rPr>
            </w:pPr>
            <w:r w:rsidRPr="00E450B3">
              <w:rPr>
                <w:rFonts w:ascii="Arial" w:eastAsia="Times New Roman" w:hAnsi="Arial" w:cs="Arial"/>
                <w:b/>
                <w:color w:val="FFFFFF"/>
                <w:sz w:val="18"/>
                <w:szCs w:val="18"/>
                <w:lang w:val="es-ES_tradnl" w:eastAsia="es-ES"/>
              </w:rPr>
              <w:t>7. SATISFACTORIO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52267275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8"/>
                <w:szCs w:val="18"/>
                <w:lang w:val="es-ES_tradnl" w:eastAsia="es-ES"/>
              </w:rPr>
            </w:pPr>
            <w:r w:rsidRPr="00E450B3">
              <w:rPr>
                <w:rFonts w:ascii="Arial" w:eastAsia="Times New Roman" w:hAnsi="Arial" w:cs="Arial"/>
                <w:b/>
                <w:color w:val="FFFFFF"/>
                <w:sz w:val="18"/>
                <w:szCs w:val="18"/>
                <w:lang w:val="es-ES_tradnl" w:eastAsia="es-ES"/>
              </w:rPr>
              <w:t>6. ESCASO</w:t>
            </w:r>
          </w:p>
        </w:tc>
      </w:tr>
      <w:tr w:rsidR="00E04D0D" w:rsidRPr="00E450B3" w14:paraId="2E62363E" w14:textId="77777777" w:rsidTr="003910AC">
        <w:trPr>
          <w:trHeight w:val="829"/>
        </w:trPr>
        <w:tc>
          <w:tcPr>
            <w:tcW w:w="1560" w:type="dxa"/>
            <w:shd w:val="clear" w:color="auto" w:fill="auto"/>
            <w:vAlign w:val="center"/>
          </w:tcPr>
          <w:p w14:paraId="683CDB50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E450B3"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APUNTES</w:t>
            </w:r>
          </w:p>
        </w:tc>
        <w:tc>
          <w:tcPr>
            <w:tcW w:w="2693" w:type="dxa"/>
            <w:shd w:val="clear" w:color="auto" w:fill="auto"/>
          </w:tcPr>
          <w:p w14:paraId="01B66801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E450B3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Los apuntes están organizados con mucho cuidado.</w:t>
            </w:r>
          </w:p>
        </w:tc>
        <w:tc>
          <w:tcPr>
            <w:tcW w:w="337" w:type="dxa"/>
            <w:gridSpan w:val="2"/>
            <w:shd w:val="clear" w:color="auto" w:fill="auto"/>
          </w:tcPr>
          <w:p w14:paraId="4DC09CF8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215" w:type="dxa"/>
            <w:shd w:val="clear" w:color="auto" w:fill="auto"/>
          </w:tcPr>
          <w:p w14:paraId="7152AF2F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E450B3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Los apuntes están organizados con atención</w:t>
            </w:r>
          </w:p>
        </w:tc>
        <w:tc>
          <w:tcPr>
            <w:tcW w:w="323" w:type="dxa"/>
            <w:gridSpan w:val="2"/>
            <w:shd w:val="clear" w:color="auto" w:fill="auto"/>
          </w:tcPr>
          <w:p w14:paraId="0C178DCC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370" w:type="dxa"/>
            <w:shd w:val="clear" w:color="auto" w:fill="auto"/>
          </w:tcPr>
          <w:p w14:paraId="7EA777FD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E450B3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Los apuntes están poco organizados deficientemente</w:t>
            </w:r>
          </w:p>
        </w:tc>
        <w:tc>
          <w:tcPr>
            <w:tcW w:w="218" w:type="dxa"/>
            <w:shd w:val="clear" w:color="auto" w:fill="auto"/>
          </w:tcPr>
          <w:p w14:paraId="79B31D8B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92" w:type="dxa"/>
            <w:shd w:val="clear" w:color="auto" w:fill="auto"/>
          </w:tcPr>
          <w:p w14:paraId="6781486B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E450B3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Los apuntes no tienen organización</w:t>
            </w:r>
          </w:p>
        </w:tc>
        <w:tc>
          <w:tcPr>
            <w:tcW w:w="283" w:type="dxa"/>
            <w:shd w:val="clear" w:color="auto" w:fill="auto"/>
          </w:tcPr>
          <w:p w14:paraId="65C41280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27" w:type="dxa"/>
            <w:shd w:val="clear" w:color="auto" w:fill="auto"/>
          </w:tcPr>
          <w:p w14:paraId="2E06AC57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E450B3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Carece de apuntes o son escasos.</w:t>
            </w:r>
          </w:p>
        </w:tc>
        <w:tc>
          <w:tcPr>
            <w:tcW w:w="283" w:type="dxa"/>
            <w:shd w:val="clear" w:color="auto" w:fill="auto"/>
          </w:tcPr>
          <w:p w14:paraId="510E5867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E04D0D" w:rsidRPr="00E450B3" w14:paraId="3A34C1A2" w14:textId="77777777" w:rsidTr="003910AC">
        <w:trPr>
          <w:trHeight w:val="34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7C5AA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 w:rsidRPr="00E450B3"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EXPOSICIÓN DE LOS ASPECTOS IMPORTANTES</w:t>
            </w:r>
          </w:p>
          <w:p w14:paraId="72F6B5C4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80414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E450B3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Contiene todos los aspectos importantes del tema o temas, expuestos de forma clara y ordenada.</w:t>
            </w:r>
          </w:p>
        </w:tc>
        <w:tc>
          <w:tcPr>
            <w:tcW w:w="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1786A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54BCF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E450B3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Contiene un 80 % de los aspectos importantes del tema o temas, expuestos de forma clara y ordenada.</w:t>
            </w:r>
          </w:p>
        </w:tc>
        <w:tc>
          <w:tcPr>
            <w:tcW w:w="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9FABF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55439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E450B3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Contiene un 75 % de los aspectos importantes del tema o temas, pero no se encuentran expuestos de forma clara y ordenada.</w:t>
            </w:r>
          </w:p>
        </w:tc>
        <w:tc>
          <w:tcPr>
            <w:tcW w:w="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CC09C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5F976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E450B3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Contiene un 50 % de los aspectos importantes del tema o temas, pero no se encuentran expuestos de forma clara y ordenada.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00713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C2A42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E450B3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Contiene menos de un </w:t>
            </w:r>
            <w:r w:rsidRPr="00E450B3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br/>
              <w:t>50 % de los aspectos importantes del tema o temas, pero no se encuentran expuestos de forma clara y ordenada.</w:t>
            </w:r>
          </w:p>
        </w:tc>
        <w:tc>
          <w:tcPr>
            <w:tcW w:w="283" w:type="dxa"/>
            <w:shd w:val="clear" w:color="auto" w:fill="auto"/>
          </w:tcPr>
          <w:p w14:paraId="206E1553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E04D0D" w:rsidRPr="00E450B3" w14:paraId="71ABBE33" w14:textId="77777777" w:rsidTr="003910AC">
        <w:trPr>
          <w:trHeight w:val="1089"/>
        </w:trPr>
        <w:tc>
          <w:tcPr>
            <w:tcW w:w="1560" w:type="dxa"/>
            <w:shd w:val="clear" w:color="auto" w:fill="auto"/>
            <w:vAlign w:val="center"/>
          </w:tcPr>
          <w:p w14:paraId="14F52B56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 w:rsidRPr="00E450B3"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 xml:space="preserve">CANTIDAD </w:t>
            </w:r>
            <w:r w:rsidRPr="00E450B3"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br/>
              <w:t>DE INFORMACIÓN</w:t>
            </w:r>
          </w:p>
        </w:tc>
        <w:tc>
          <w:tcPr>
            <w:tcW w:w="2693" w:type="dxa"/>
            <w:shd w:val="clear" w:color="auto" w:fill="auto"/>
          </w:tcPr>
          <w:p w14:paraId="1C8C40A9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E450B3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Tiene información de todos los temas y preguntas tratados.</w:t>
            </w:r>
          </w:p>
        </w:tc>
        <w:tc>
          <w:tcPr>
            <w:tcW w:w="337" w:type="dxa"/>
            <w:gridSpan w:val="2"/>
            <w:shd w:val="clear" w:color="auto" w:fill="auto"/>
          </w:tcPr>
          <w:p w14:paraId="4B9952A2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215" w:type="dxa"/>
            <w:shd w:val="clear" w:color="auto" w:fill="auto"/>
          </w:tcPr>
          <w:p w14:paraId="5403F661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E450B3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Tiene información de todos los temas y de la mayoría de las preguntas tratadas.</w:t>
            </w:r>
          </w:p>
        </w:tc>
        <w:tc>
          <w:tcPr>
            <w:tcW w:w="323" w:type="dxa"/>
            <w:gridSpan w:val="2"/>
            <w:shd w:val="clear" w:color="auto" w:fill="auto"/>
          </w:tcPr>
          <w:p w14:paraId="370FC5CC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370" w:type="dxa"/>
            <w:shd w:val="clear" w:color="auto" w:fill="auto"/>
          </w:tcPr>
          <w:p w14:paraId="732405CA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E450B3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Tiene información de casi todos los temas y preguntas tratados.</w:t>
            </w:r>
          </w:p>
        </w:tc>
        <w:tc>
          <w:tcPr>
            <w:tcW w:w="218" w:type="dxa"/>
            <w:shd w:val="clear" w:color="auto" w:fill="auto"/>
          </w:tcPr>
          <w:p w14:paraId="47FEF8B0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92" w:type="dxa"/>
            <w:shd w:val="clear" w:color="auto" w:fill="auto"/>
          </w:tcPr>
          <w:p w14:paraId="1B975DC5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E450B3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Tiene información de algunos de los temas y preguntas tratados.</w:t>
            </w:r>
          </w:p>
        </w:tc>
        <w:tc>
          <w:tcPr>
            <w:tcW w:w="283" w:type="dxa"/>
            <w:shd w:val="clear" w:color="auto" w:fill="auto"/>
          </w:tcPr>
          <w:p w14:paraId="18F4FC46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27" w:type="dxa"/>
            <w:shd w:val="clear" w:color="auto" w:fill="auto"/>
          </w:tcPr>
          <w:p w14:paraId="097EDBA1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E450B3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No tiene información o esta es muy escasa.</w:t>
            </w:r>
          </w:p>
        </w:tc>
        <w:tc>
          <w:tcPr>
            <w:tcW w:w="283" w:type="dxa"/>
            <w:shd w:val="clear" w:color="auto" w:fill="auto"/>
          </w:tcPr>
          <w:p w14:paraId="62BC6CED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E04D0D" w:rsidRPr="00E450B3" w14:paraId="6A1E96FE" w14:textId="77777777" w:rsidTr="003910AC">
        <w:trPr>
          <w:trHeight w:val="1089"/>
        </w:trPr>
        <w:tc>
          <w:tcPr>
            <w:tcW w:w="1560" w:type="dxa"/>
            <w:shd w:val="clear" w:color="auto" w:fill="auto"/>
            <w:vAlign w:val="center"/>
          </w:tcPr>
          <w:p w14:paraId="64AC9F44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 w:rsidRPr="00E450B3"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ORGANIZACIÓN</w:t>
            </w:r>
          </w:p>
        </w:tc>
        <w:tc>
          <w:tcPr>
            <w:tcW w:w="2693" w:type="dxa"/>
            <w:shd w:val="clear" w:color="auto" w:fill="auto"/>
          </w:tcPr>
          <w:p w14:paraId="4D66CD8B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E450B3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La información está muy bien organizada con párrafos bien redactados y con subtítulos.</w:t>
            </w:r>
          </w:p>
        </w:tc>
        <w:tc>
          <w:tcPr>
            <w:tcW w:w="337" w:type="dxa"/>
            <w:gridSpan w:val="2"/>
            <w:shd w:val="clear" w:color="auto" w:fill="auto"/>
          </w:tcPr>
          <w:p w14:paraId="7BE81F2A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215" w:type="dxa"/>
            <w:shd w:val="clear" w:color="auto" w:fill="auto"/>
          </w:tcPr>
          <w:p w14:paraId="13008E03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E450B3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La información está organizada con párrafos bien redactados.</w:t>
            </w:r>
          </w:p>
        </w:tc>
        <w:tc>
          <w:tcPr>
            <w:tcW w:w="323" w:type="dxa"/>
            <w:gridSpan w:val="2"/>
            <w:shd w:val="clear" w:color="auto" w:fill="auto"/>
          </w:tcPr>
          <w:p w14:paraId="1754D765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370" w:type="dxa"/>
            <w:shd w:val="clear" w:color="auto" w:fill="auto"/>
          </w:tcPr>
          <w:p w14:paraId="2CD7EA0D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E450B3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La información está organizada, pero los párrafos no están bien redactados.</w:t>
            </w:r>
          </w:p>
        </w:tc>
        <w:tc>
          <w:tcPr>
            <w:tcW w:w="218" w:type="dxa"/>
            <w:shd w:val="clear" w:color="auto" w:fill="auto"/>
          </w:tcPr>
          <w:p w14:paraId="723ABC93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92" w:type="dxa"/>
            <w:shd w:val="clear" w:color="auto" w:fill="auto"/>
          </w:tcPr>
          <w:p w14:paraId="52615B06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E450B3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La información proporcionada no parece estar organizada.</w:t>
            </w:r>
          </w:p>
        </w:tc>
        <w:tc>
          <w:tcPr>
            <w:tcW w:w="283" w:type="dxa"/>
            <w:shd w:val="clear" w:color="auto" w:fill="auto"/>
          </w:tcPr>
          <w:p w14:paraId="7BEDC653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27" w:type="dxa"/>
            <w:shd w:val="clear" w:color="auto" w:fill="auto"/>
          </w:tcPr>
          <w:p w14:paraId="6BDE537D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E450B3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La información carece de estructura de redacción.</w:t>
            </w:r>
          </w:p>
        </w:tc>
        <w:tc>
          <w:tcPr>
            <w:tcW w:w="283" w:type="dxa"/>
            <w:shd w:val="clear" w:color="auto" w:fill="auto"/>
          </w:tcPr>
          <w:p w14:paraId="4B35CDA2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E04D0D" w:rsidRPr="00E450B3" w14:paraId="69A3219D" w14:textId="77777777" w:rsidTr="003910AC">
        <w:trPr>
          <w:trHeight w:val="1089"/>
        </w:trPr>
        <w:tc>
          <w:tcPr>
            <w:tcW w:w="1560" w:type="dxa"/>
            <w:shd w:val="clear" w:color="auto" w:fill="auto"/>
            <w:vAlign w:val="center"/>
          </w:tcPr>
          <w:p w14:paraId="329371A1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 w:rsidRPr="00E450B3"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IDEAS RELEVANTES</w:t>
            </w:r>
          </w:p>
        </w:tc>
        <w:tc>
          <w:tcPr>
            <w:tcW w:w="2693" w:type="dxa"/>
            <w:shd w:val="clear" w:color="auto" w:fill="auto"/>
          </w:tcPr>
          <w:p w14:paraId="5D7B01C8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E450B3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La información está claramente relacionada con el tema principal y proporciona varias ideas secundarias y/o ejemplos.</w:t>
            </w:r>
          </w:p>
        </w:tc>
        <w:tc>
          <w:tcPr>
            <w:tcW w:w="337" w:type="dxa"/>
            <w:gridSpan w:val="2"/>
            <w:shd w:val="clear" w:color="auto" w:fill="auto"/>
          </w:tcPr>
          <w:p w14:paraId="53003CC2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215" w:type="dxa"/>
            <w:shd w:val="clear" w:color="auto" w:fill="auto"/>
          </w:tcPr>
          <w:p w14:paraId="4B27B5EB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E450B3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La información tiene las ideas principales y una o dos ideas secundarias.</w:t>
            </w:r>
          </w:p>
        </w:tc>
        <w:tc>
          <w:tcPr>
            <w:tcW w:w="323" w:type="dxa"/>
            <w:gridSpan w:val="2"/>
            <w:shd w:val="clear" w:color="auto" w:fill="auto"/>
          </w:tcPr>
          <w:p w14:paraId="4D7AD13C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370" w:type="dxa"/>
            <w:shd w:val="clear" w:color="auto" w:fill="auto"/>
          </w:tcPr>
          <w:p w14:paraId="7BB9D4F8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E450B3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La información tiene las ideas principales, pero no las secundarias.</w:t>
            </w:r>
          </w:p>
        </w:tc>
        <w:tc>
          <w:tcPr>
            <w:tcW w:w="218" w:type="dxa"/>
            <w:shd w:val="clear" w:color="auto" w:fill="auto"/>
          </w:tcPr>
          <w:p w14:paraId="232C16B2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92" w:type="dxa"/>
            <w:shd w:val="clear" w:color="auto" w:fill="auto"/>
          </w:tcPr>
          <w:p w14:paraId="6D6F7404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E450B3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La información tiene alguna de las ideas principales.</w:t>
            </w:r>
          </w:p>
        </w:tc>
        <w:tc>
          <w:tcPr>
            <w:tcW w:w="283" w:type="dxa"/>
            <w:shd w:val="clear" w:color="auto" w:fill="auto"/>
          </w:tcPr>
          <w:p w14:paraId="67C2B6FC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27" w:type="dxa"/>
            <w:shd w:val="clear" w:color="auto" w:fill="auto"/>
          </w:tcPr>
          <w:p w14:paraId="33F2D35D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E450B3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La información no tiene ideas principales.</w:t>
            </w:r>
          </w:p>
        </w:tc>
        <w:tc>
          <w:tcPr>
            <w:tcW w:w="283" w:type="dxa"/>
            <w:shd w:val="clear" w:color="auto" w:fill="auto"/>
          </w:tcPr>
          <w:p w14:paraId="05A36D42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E04D0D" w:rsidRPr="00E450B3" w14:paraId="32355A59" w14:textId="77777777" w:rsidTr="003910AC">
        <w:trPr>
          <w:trHeight w:val="1089"/>
        </w:trPr>
        <w:tc>
          <w:tcPr>
            <w:tcW w:w="1560" w:type="dxa"/>
            <w:shd w:val="clear" w:color="auto" w:fill="auto"/>
            <w:vAlign w:val="center"/>
          </w:tcPr>
          <w:p w14:paraId="324D7D6C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 w:rsidRPr="00E450B3"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 xml:space="preserve">GRAMÁTICA </w:t>
            </w:r>
            <w:r w:rsidRPr="00E450B3"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br/>
              <w:t>Y ORTOGRAFÍA</w:t>
            </w:r>
          </w:p>
          <w:p w14:paraId="61D15599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693" w:type="dxa"/>
            <w:shd w:val="clear" w:color="auto" w:fill="auto"/>
          </w:tcPr>
          <w:p w14:paraId="36CDC5B8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E450B3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No hay errores gramaticales, ortográficos o de puntuación.</w:t>
            </w:r>
          </w:p>
        </w:tc>
        <w:tc>
          <w:tcPr>
            <w:tcW w:w="337" w:type="dxa"/>
            <w:gridSpan w:val="2"/>
            <w:shd w:val="clear" w:color="auto" w:fill="auto"/>
          </w:tcPr>
          <w:p w14:paraId="0F26F658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215" w:type="dxa"/>
            <w:shd w:val="clear" w:color="auto" w:fill="auto"/>
          </w:tcPr>
          <w:p w14:paraId="64C540EB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E450B3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Existen 1-2 errores gramaticales, ortográficos o de puntuación.</w:t>
            </w:r>
          </w:p>
        </w:tc>
        <w:tc>
          <w:tcPr>
            <w:tcW w:w="323" w:type="dxa"/>
            <w:gridSpan w:val="2"/>
            <w:shd w:val="clear" w:color="auto" w:fill="auto"/>
          </w:tcPr>
          <w:p w14:paraId="7E5864FD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370" w:type="dxa"/>
            <w:shd w:val="clear" w:color="auto" w:fill="auto"/>
          </w:tcPr>
          <w:p w14:paraId="20273426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E450B3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Existen 3-4 errores gramaticales, ortográficos o de puntuación.</w:t>
            </w:r>
          </w:p>
        </w:tc>
        <w:tc>
          <w:tcPr>
            <w:tcW w:w="218" w:type="dxa"/>
            <w:shd w:val="clear" w:color="auto" w:fill="auto"/>
          </w:tcPr>
          <w:p w14:paraId="1B08618F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92" w:type="dxa"/>
            <w:shd w:val="clear" w:color="auto" w:fill="auto"/>
          </w:tcPr>
          <w:p w14:paraId="2B9376EE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E450B3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Existen 5-6 errores gramaticales, ortográficos o de puntuación.</w:t>
            </w:r>
          </w:p>
        </w:tc>
        <w:tc>
          <w:tcPr>
            <w:tcW w:w="283" w:type="dxa"/>
            <w:shd w:val="clear" w:color="auto" w:fill="auto"/>
          </w:tcPr>
          <w:p w14:paraId="534642FB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27" w:type="dxa"/>
            <w:shd w:val="clear" w:color="auto" w:fill="auto"/>
          </w:tcPr>
          <w:p w14:paraId="49846BB4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E450B3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Existen 7 o más errores gramaticales, ortográficos o de puntuación.</w:t>
            </w:r>
          </w:p>
        </w:tc>
        <w:tc>
          <w:tcPr>
            <w:tcW w:w="283" w:type="dxa"/>
            <w:shd w:val="clear" w:color="auto" w:fill="auto"/>
          </w:tcPr>
          <w:p w14:paraId="7824AE08" w14:textId="77777777" w:rsidR="00E04D0D" w:rsidRPr="00E450B3" w:rsidRDefault="00E04D0D" w:rsidP="003910AC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</w:tbl>
    <w:p w14:paraId="26F0CABB" w14:textId="77777777" w:rsidR="00C50D16" w:rsidRDefault="00C50D16"/>
    <w:sectPr w:rsidR="00C50D16" w:rsidSect="00E04D0D">
      <w:pgSz w:w="15840" w:h="12240" w:orient="landscape" w:code="1"/>
      <w:pgMar w:top="1440" w:right="1440" w:bottom="1440" w:left="1440" w:header="720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D84D5F"/>
    <w:multiLevelType w:val="hybridMultilevel"/>
    <w:tmpl w:val="E49CB2F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52280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D0D"/>
    <w:rsid w:val="000177D2"/>
    <w:rsid w:val="00035633"/>
    <w:rsid w:val="00090941"/>
    <w:rsid w:val="000A104F"/>
    <w:rsid w:val="000C72E5"/>
    <w:rsid w:val="000C7774"/>
    <w:rsid w:val="000E758E"/>
    <w:rsid w:val="000F1FC6"/>
    <w:rsid w:val="001075FD"/>
    <w:rsid w:val="0013098B"/>
    <w:rsid w:val="001906FC"/>
    <w:rsid w:val="001E2DC8"/>
    <w:rsid w:val="00223732"/>
    <w:rsid w:val="00241F01"/>
    <w:rsid w:val="00261E99"/>
    <w:rsid w:val="002A1794"/>
    <w:rsid w:val="002D24AC"/>
    <w:rsid w:val="003031E6"/>
    <w:rsid w:val="00314773"/>
    <w:rsid w:val="003366EE"/>
    <w:rsid w:val="00342B54"/>
    <w:rsid w:val="00354979"/>
    <w:rsid w:val="003A5891"/>
    <w:rsid w:val="003D54D7"/>
    <w:rsid w:val="003F2858"/>
    <w:rsid w:val="00402083"/>
    <w:rsid w:val="00406048"/>
    <w:rsid w:val="00430E66"/>
    <w:rsid w:val="00471FE4"/>
    <w:rsid w:val="00492785"/>
    <w:rsid w:val="00494D51"/>
    <w:rsid w:val="005B0F0E"/>
    <w:rsid w:val="005B1C56"/>
    <w:rsid w:val="005C5D5E"/>
    <w:rsid w:val="005F16CF"/>
    <w:rsid w:val="005F1BAE"/>
    <w:rsid w:val="005F5C84"/>
    <w:rsid w:val="005F76ED"/>
    <w:rsid w:val="0060234A"/>
    <w:rsid w:val="00603D26"/>
    <w:rsid w:val="006674F9"/>
    <w:rsid w:val="00671379"/>
    <w:rsid w:val="006A0940"/>
    <w:rsid w:val="006E60BD"/>
    <w:rsid w:val="0070062F"/>
    <w:rsid w:val="007169E8"/>
    <w:rsid w:val="00732A31"/>
    <w:rsid w:val="00745594"/>
    <w:rsid w:val="00746F50"/>
    <w:rsid w:val="00752E85"/>
    <w:rsid w:val="0076430E"/>
    <w:rsid w:val="00794A81"/>
    <w:rsid w:val="007A57C3"/>
    <w:rsid w:val="007D382A"/>
    <w:rsid w:val="00815A5A"/>
    <w:rsid w:val="00874CF5"/>
    <w:rsid w:val="00896F26"/>
    <w:rsid w:val="008A4FB0"/>
    <w:rsid w:val="008B097B"/>
    <w:rsid w:val="00917BEA"/>
    <w:rsid w:val="009376E0"/>
    <w:rsid w:val="009452DD"/>
    <w:rsid w:val="009B57E3"/>
    <w:rsid w:val="009E6197"/>
    <w:rsid w:val="009F2AB0"/>
    <w:rsid w:val="00A21C9D"/>
    <w:rsid w:val="00A33058"/>
    <w:rsid w:val="00AA4FF0"/>
    <w:rsid w:val="00AB25ED"/>
    <w:rsid w:val="00AD4D28"/>
    <w:rsid w:val="00AF086D"/>
    <w:rsid w:val="00B4773E"/>
    <w:rsid w:val="00B72F8B"/>
    <w:rsid w:val="00B73100"/>
    <w:rsid w:val="00B735E0"/>
    <w:rsid w:val="00C03D9D"/>
    <w:rsid w:val="00C34117"/>
    <w:rsid w:val="00C456B9"/>
    <w:rsid w:val="00C50D16"/>
    <w:rsid w:val="00C7018F"/>
    <w:rsid w:val="00C769A3"/>
    <w:rsid w:val="00C9400F"/>
    <w:rsid w:val="00D52B4C"/>
    <w:rsid w:val="00D67219"/>
    <w:rsid w:val="00DC1B12"/>
    <w:rsid w:val="00DE27AC"/>
    <w:rsid w:val="00DE2F71"/>
    <w:rsid w:val="00E04D0D"/>
    <w:rsid w:val="00E473CF"/>
    <w:rsid w:val="00E52770"/>
    <w:rsid w:val="00E560AE"/>
    <w:rsid w:val="00EC6B87"/>
    <w:rsid w:val="00ED1319"/>
    <w:rsid w:val="00EE1730"/>
    <w:rsid w:val="00F41C3C"/>
    <w:rsid w:val="00F441DD"/>
    <w:rsid w:val="00F61827"/>
    <w:rsid w:val="00F708CF"/>
    <w:rsid w:val="00FC0820"/>
    <w:rsid w:val="00FF1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17B8A154"/>
  <w15:chartTrackingRefBased/>
  <w15:docId w15:val="{407AC80E-D279-4FDB-8926-45D68AEA3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4D0D"/>
    <w:pPr>
      <w:spacing w:line="254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794A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94A8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35497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5497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54979"/>
    <w:rPr>
      <w:rFonts w:ascii="Calibri" w:eastAsia="Calibri" w:hAnsi="Calibri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5497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54979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3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5</Pages>
  <Words>486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SAIDALY DE LA ROSA RIVERA</dc:creator>
  <cp:keywords/>
  <dc:description/>
  <cp:lastModifiedBy>BRENDA SAIDALY DE LA ROSA RIVERA</cp:lastModifiedBy>
  <cp:revision>97</cp:revision>
  <dcterms:created xsi:type="dcterms:W3CDTF">2022-05-04T01:01:00Z</dcterms:created>
  <dcterms:modified xsi:type="dcterms:W3CDTF">2022-05-05T01:57:00Z</dcterms:modified>
</cp:coreProperties>
</file>