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552" w:rsidRDefault="00502552" w:rsidP="00502552">
      <w:pPr>
        <w:spacing w:line="360" w:lineRule="auto"/>
        <w:jc w:val="center"/>
        <w:rPr>
          <w:rFonts w:ascii="Arial" w:hAnsi="Arial" w:cs="Arial"/>
          <w:sz w:val="40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28AAE377" wp14:editId="3EE51343">
            <wp:simplePos x="0" y="0"/>
            <wp:positionH relativeFrom="page">
              <wp:posOffset>342900</wp:posOffset>
            </wp:positionH>
            <wp:positionV relativeFrom="paragraph">
              <wp:posOffset>-356870</wp:posOffset>
            </wp:positionV>
            <wp:extent cx="1857375" cy="1381125"/>
            <wp:effectExtent l="0" t="0" r="0" b="9525"/>
            <wp:wrapNone/>
            <wp:docPr id="5" name="Imagen 5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552" w:rsidRDefault="00502552" w:rsidP="00502552">
      <w:pPr>
        <w:spacing w:line="360" w:lineRule="auto"/>
        <w:jc w:val="center"/>
        <w:rPr>
          <w:rFonts w:ascii="Arial" w:hAnsi="Arial" w:cs="Arial"/>
          <w:sz w:val="40"/>
          <w:szCs w:val="24"/>
        </w:rPr>
      </w:pPr>
    </w:p>
    <w:p w:rsidR="00502552" w:rsidRDefault="00502552" w:rsidP="00502552">
      <w:pPr>
        <w:spacing w:line="360" w:lineRule="auto"/>
        <w:jc w:val="center"/>
        <w:rPr>
          <w:rFonts w:ascii="Arial" w:hAnsi="Arial" w:cs="Arial"/>
          <w:sz w:val="40"/>
          <w:szCs w:val="24"/>
        </w:rPr>
      </w:pPr>
      <w:r>
        <w:rPr>
          <w:rFonts w:ascii="Arial" w:hAnsi="Arial" w:cs="Arial"/>
          <w:sz w:val="40"/>
          <w:szCs w:val="24"/>
        </w:rPr>
        <w:t>Escuela Normal de Educación Preescolar.</w:t>
      </w:r>
    </w:p>
    <w:p w:rsidR="00502552" w:rsidRDefault="00502552" w:rsidP="00502552">
      <w:pPr>
        <w:spacing w:line="360" w:lineRule="auto"/>
        <w:jc w:val="center"/>
        <w:rPr>
          <w:rFonts w:ascii="Arial" w:hAnsi="Arial" w:cs="Arial"/>
          <w:sz w:val="40"/>
          <w:szCs w:val="24"/>
        </w:rPr>
      </w:pPr>
      <w:r>
        <w:rPr>
          <w:rFonts w:ascii="Arial" w:eastAsia="Times New Roman" w:hAnsi="Arial" w:cs="Arial"/>
          <w:b/>
          <w:bCs/>
          <w:iCs/>
          <w:color w:val="000000"/>
          <w:sz w:val="32"/>
          <w:szCs w:val="32"/>
          <w:lang w:eastAsia="es-MX"/>
        </w:rPr>
        <w:t>CICLO ESCOLAR 2021-2022</w:t>
      </w:r>
    </w:p>
    <w:p w:rsidR="00502552" w:rsidRDefault="00502552" w:rsidP="0050255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02552" w:rsidRDefault="00502552" w:rsidP="00502552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Paola Davila Peña #3</w:t>
      </w:r>
    </w:p>
    <w:p w:rsidR="00502552" w:rsidRDefault="00502552" w:rsidP="00502552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502552" w:rsidRDefault="00502552" w:rsidP="00502552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Prof. Arturo Flores Rodriguez</w:t>
      </w:r>
    </w:p>
    <w:p w:rsidR="00502552" w:rsidRDefault="00502552" w:rsidP="00502552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502552" w:rsidRDefault="00502552" w:rsidP="00502552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Curso: Bases legales y normativas de la educación básica </w:t>
      </w:r>
    </w:p>
    <w:p w:rsidR="00502552" w:rsidRDefault="00502552" w:rsidP="00502552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502552" w:rsidRPr="0043131F" w:rsidRDefault="00502552" w:rsidP="00502552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3C</w:t>
      </w:r>
    </w:p>
    <w:p w:rsidR="00502552" w:rsidRDefault="00502552" w:rsidP="00502552"/>
    <w:p w:rsidR="00502552" w:rsidRDefault="00502552" w:rsidP="00502552"/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822"/>
      </w:tblGrid>
      <w:tr w:rsidR="00502552" w:rsidRPr="0043131F" w:rsidTr="00B968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02552" w:rsidRPr="0043131F" w:rsidRDefault="00502552" w:rsidP="00B968D4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8"/>
                <w:szCs w:val="24"/>
                <w:lang w:eastAsia="es-MX"/>
              </w:rPr>
            </w:pPr>
            <w:r w:rsidRPr="0043131F">
              <w:rPr>
                <w:rFonts w:ascii="Arial" w:eastAsia="Times New Roman" w:hAnsi="Arial" w:cs="Arial"/>
                <w:color w:val="000000"/>
                <w:sz w:val="28"/>
                <w:szCs w:val="24"/>
                <w:lang w:eastAsia="es-MX"/>
              </w:rPr>
              <w:t>UNIDAD 2 RESPONSABILIDADES LEGALES Y ÉTICOS DEL QUEHACER PROFESIONAL.</w:t>
            </w:r>
          </w:p>
        </w:tc>
      </w:tr>
      <w:tr w:rsidR="00502552" w:rsidRPr="0043131F" w:rsidTr="00B968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357"/>
            </w:tblGrid>
            <w:tr w:rsidR="00502552" w:rsidRPr="0043131F" w:rsidTr="00B968D4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502552" w:rsidRPr="0043131F" w:rsidRDefault="00502552" w:rsidP="00B968D4">
                  <w:pPr>
                    <w:spacing w:after="0" w:line="240" w:lineRule="auto"/>
                    <w:ind w:left="6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4"/>
                      <w:lang w:eastAsia="es-MX"/>
                    </w:rPr>
                  </w:pPr>
                  <w:r w:rsidRPr="0043131F">
                    <w:rPr>
                      <w:rFonts w:ascii="Arial" w:eastAsia="Times New Roman" w:hAnsi="Arial" w:cs="Arial"/>
                      <w:noProof/>
                      <w:color w:val="000000"/>
                      <w:sz w:val="28"/>
                      <w:szCs w:val="24"/>
                      <w:lang w:eastAsia="es-MX"/>
                    </w:rPr>
                    <w:drawing>
                      <wp:inline distT="0" distB="0" distL="0" distR="0" wp14:anchorId="7520D2AB" wp14:editId="073EE874">
                        <wp:extent cx="104775" cy="104775"/>
                        <wp:effectExtent l="0" t="0" r="9525" b="9525"/>
                        <wp:docPr id="2" name="Imagen 2" descr="http://187.141.233.82/sistema/imagenes/wiki/bullet2espacio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187.141.233.82/sistema/imagenes/wiki/bullet2espacio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502552" w:rsidRPr="0043131F" w:rsidRDefault="00502552" w:rsidP="00B968D4">
                  <w:pPr>
                    <w:spacing w:after="0" w:line="240" w:lineRule="auto"/>
                    <w:ind w:left="60"/>
                    <w:rPr>
                      <w:rFonts w:ascii="Arial" w:eastAsia="Times New Roman" w:hAnsi="Arial" w:cs="Arial"/>
                      <w:color w:val="000000"/>
                      <w:sz w:val="28"/>
                      <w:szCs w:val="24"/>
                      <w:lang w:eastAsia="es-MX"/>
                    </w:rPr>
                  </w:pPr>
                  <w:r w:rsidRPr="0043131F">
                    <w:rPr>
                      <w:rFonts w:ascii="Arial" w:eastAsia="Times New Roman" w:hAnsi="Arial" w:cs="Arial"/>
                      <w:color w:val="000000"/>
                      <w:sz w:val="28"/>
                      <w:szCs w:val="24"/>
                      <w:lang w:eastAsia="es-MX"/>
                    </w:rPr>
                    <w:t>Integra recursos de la investigación educativa para enriquecer su práctica profesional, expresando su interés por el conocimiento, la ciencia y la mejora de la educación.</w:t>
                  </w:r>
                </w:p>
              </w:tc>
            </w:tr>
          </w:tbl>
          <w:p w:rsidR="00502552" w:rsidRPr="0043131F" w:rsidRDefault="00502552" w:rsidP="00B968D4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vanish/>
                <w:color w:val="000000"/>
                <w:sz w:val="28"/>
                <w:szCs w:val="24"/>
                <w:lang w:eastAsia="es-MX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357"/>
            </w:tblGrid>
            <w:tr w:rsidR="00502552" w:rsidRPr="0043131F" w:rsidTr="00B968D4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502552" w:rsidRPr="0043131F" w:rsidRDefault="00502552" w:rsidP="00B968D4">
                  <w:pPr>
                    <w:spacing w:after="0" w:line="240" w:lineRule="auto"/>
                    <w:ind w:left="6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4"/>
                      <w:lang w:eastAsia="es-MX"/>
                    </w:rPr>
                  </w:pPr>
                  <w:r w:rsidRPr="0043131F">
                    <w:rPr>
                      <w:rFonts w:ascii="Arial" w:eastAsia="Times New Roman" w:hAnsi="Arial" w:cs="Arial"/>
                      <w:noProof/>
                      <w:color w:val="000000"/>
                      <w:sz w:val="28"/>
                      <w:szCs w:val="24"/>
                      <w:lang w:eastAsia="es-MX"/>
                    </w:rPr>
                    <w:drawing>
                      <wp:inline distT="0" distB="0" distL="0" distR="0" wp14:anchorId="13686736" wp14:editId="274C3785">
                        <wp:extent cx="104775" cy="104775"/>
                        <wp:effectExtent l="0" t="0" r="9525" b="9525"/>
                        <wp:docPr id="1" name="Imagen 1" descr="http://187.141.233.82/sistema/imagenes/wiki/bullet2espacio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187.141.233.82/sistema/imagenes/wiki/bullet2espacio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502552" w:rsidRPr="0043131F" w:rsidRDefault="00502552" w:rsidP="00B968D4">
                  <w:pPr>
                    <w:spacing w:after="0" w:line="240" w:lineRule="auto"/>
                    <w:ind w:left="60"/>
                    <w:rPr>
                      <w:rFonts w:ascii="Arial" w:eastAsia="Times New Roman" w:hAnsi="Arial" w:cs="Arial"/>
                      <w:color w:val="000000"/>
                      <w:sz w:val="28"/>
                      <w:szCs w:val="24"/>
                      <w:lang w:eastAsia="es-MX"/>
                    </w:rPr>
                  </w:pPr>
                  <w:r w:rsidRPr="0043131F">
                    <w:rPr>
                      <w:rFonts w:ascii="Arial" w:eastAsia="Times New Roman" w:hAnsi="Arial" w:cs="Arial"/>
                      <w:color w:val="000000"/>
                      <w:sz w:val="28"/>
                      <w:szCs w:val="24"/>
                      <w:lang w:eastAsia="es-MX"/>
                    </w:rPr>
                    <w:t>Actúa de manera ética ante la diversidad de situaciones que se presentan en la práctica profesional.</w:t>
                  </w:r>
                </w:p>
              </w:tc>
            </w:tr>
          </w:tbl>
          <w:p w:rsidR="00502552" w:rsidRPr="0043131F" w:rsidRDefault="00502552" w:rsidP="00B968D4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8"/>
                <w:szCs w:val="24"/>
                <w:lang w:eastAsia="es-MX"/>
              </w:rPr>
            </w:pPr>
          </w:p>
        </w:tc>
      </w:tr>
    </w:tbl>
    <w:p w:rsidR="00502552" w:rsidRDefault="00502552" w:rsidP="00502552"/>
    <w:p w:rsidR="00B56955" w:rsidRDefault="00B56955"/>
    <w:p w:rsidR="0033224D" w:rsidRDefault="0033224D">
      <w:r w:rsidRPr="0033224D">
        <w:rPr>
          <w:noProof/>
          <w:lang w:eastAsia="es-MX"/>
        </w:rPr>
        <w:lastRenderedPageBreak/>
        <w:drawing>
          <wp:inline distT="0" distB="0" distL="0" distR="0">
            <wp:extent cx="5569574" cy="5764384"/>
            <wp:effectExtent l="0" t="2223" r="0" b="0"/>
            <wp:docPr id="4" name="Imagen 4" descr="C:\Users\HP\Downloads\image_6716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age_67163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534"/>
                    <a:stretch/>
                  </pic:blipFill>
                  <pic:spPr bwMode="auto">
                    <a:xfrm rot="5400000">
                      <a:off x="0" y="0"/>
                      <a:ext cx="5572615" cy="576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552" w:rsidRDefault="00502552">
      <w:r w:rsidRPr="00502552">
        <w:rPr>
          <w:noProof/>
          <w:lang w:eastAsia="es-MX"/>
        </w:rPr>
        <w:lastRenderedPageBreak/>
        <w:drawing>
          <wp:inline distT="0" distB="0" distL="0" distR="0">
            <wp:extent cx="4455770" cy="6085205"/>
            <wp:effectExtent l="4127" t="0" r="6668" b="6667"/>
            <wp:docPr id="3" name="Imagen 3" descr="C:\Users\HP\Downloads\image_6717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age_67170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5083"/>
                    <a:stretch/>
                  </pic:blipFill>
                  <pic:spPr bwMode="auto">
                    <a:xfrm rot="5400000">
                      <a:off x="0" y="0"/>
                      <a:ext cx="4457696" cy="608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24D" w:rsidRDefault="0033224D"/>
    <w:p w:rsidR="0033224D" w:rsidRDefault="0033224D"/>
    <w:p w:rsidR="0033224D" w:rsidRDefault="0033224D"/>
    <w:p w:rsidR="0033224D" w:rsidRDefault="0033224D"/>
    <w:p w:rsidR="0033224D" w:rsidRDefault="0033224D"/>
    <w:p w:rsidR="0033224D" w:rsidRDefault="0033224D"/>
    <w:p w:rsidR="0033224D" w:rsidRDefault="0033224D"/>
    <w:p w:rsidR="0033224D" w:rsidRDefault="0033224D"/>
    <w:p w:rsidR="0033224D" w:rsidRDefault="0033224D"/>
    <w:p w:rsidR="0033224D" w:rsidRDefault="0033224D"/>
    <w:p w:rsidR="0033224D" w:rsidRDefault="0033224D"/>
    <w:p w:rsidR="0033224D" w:rsidRDefault="0033224D"/>
    <w:p w:rsidR="0033224D" w:rsidRDefault="0033224D">
      <w:pPr>
        <w:sectPr w:rsidR="0033224D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33224D" w:rsidRPr="0033224D" w:rsidRDefault="0033224D" w:rsidP="0033224D">
      <w:p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jc w:val="center"/>
        <w:rPr>
          <w:b/>
          <w:szCs w:val="20"/>
        </w:rPr>
      </w:pPr>
      <w:r w:rsidRPr="0033224D">
        <w:rPr>
          <w:b/>
          <w:szCs w:val="20"/>
        </w:rPr>
        <w:lastRenderedPageBreak/>
        <w:t>RÚBRICA ACTIVIDAD 2.2.</w:t>
      </w:r>
    </w:p>
    <w:p w:rsidR="0033224D" w:rsidRPr="0033224D" w:rsidRDefault="0033224D" w:rsidP="0033224D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szCs w:val="20"/>
        </w:rPr>
      </w:pPr>
      <w:r>
        <w:rPr>
          <w:szCs w:val="20"/>
        </w:rPr>
        <w:t>El plagio invalida actividad.</w:t>
      </w:r>
    </w:p>
    <w:tbl>
      <w:tblPr>
        <w:tblW w:w="1386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33"/>
        <w:gridCol w:w="2161"/>
        <w:gridCol w:w="239"/>
        <w:gridCol w:w="2175"/>
        <w:gridCol w:w="240"/>
        <w:gridCol w:w="2221"/>
        <w:gridCol w:w="246"/>
        <w:gridCol w:w="2190"/>
        <w:gridCol w:w="240"/>
        <w:gridCol w:w="2151"/>
        <w:gridCol w:w="268"/>
      </w:tblGrid>
      <w:tr w:rsidR="0033224D" w:rsidRPr="0060140F" w:rsidTr="0033224D">
        <w:trPr>
          <w:trHeight w:hRule="exact" w:val="224"/>
        </w:trPr>
        <w:tc>
          <w:tcPr>
            <w:tcW w:w="173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33224D" w:rsidRPr="0060140F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00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33224D" w:rsidRPr="003804C6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10. </w:t>
            </w:r>
            <w:r w:rsidRPr="003804C6">
              <w:rPr>
                <w:b/>
                <w:color w:val="FFFFFF"/>
                <w:sz w:val="18"/>
                <w:szCs w:val="18"/>
              </w:rPr>
              <w:t>EXCELENTE</w:t>
            </w:r>
          </w:p>
        </w:tc>
        <w:tc>
          <w:tcPr>
            <w:tcW w:w="2415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33224D" w:rsidRPr="003804C6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9. </w:t>
            </w:r>
            <w:r w:rsidRPr="003804C6">
              <w:rPr>
                <w:b/>
                <w:color w:val="FFFFFF"/>
                <w:sz w:val="18"/>
                <w:szCs w:val="18"/>
              </w:rPr>
              <w:t xml:space="preserve">MUY </w:t>
            </w:r>
            <w:r>
              <w:rPr>
                <w:b/>
                <w:color w:val="FFFFFF"/>
                <w:sz w:val="18"/>
                <w:szCs w:val="18"/>
              </w:rPr>
              <w:t>BIEN</w:t>
            </w:r>
          </w:p>
        </w:tc>
        <w:tc>
          <w:tcPr>
            <w:tcW w:w="2467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33224D" w:rsidRPr="003804C6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8. BIEN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33224D" w:rsidRPr="003804C6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7. SATISFACTORIO</w:t>
            </w:r>
          </w:p>
        </w:tc>
        <w:tc>
          <w:tcPr>
            <w:tcW w:w="2419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33224D" w:rsidRPr="003804C6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6. </w:t>
            </w:r>
            <w:r w:rsidRPr="003804C6">
              <w:rPr>
                <w:b/>
                <w:color w:val="FFFFFF"/>
                <w:sz w:val="18"/>
                <w:szCs w:val="18"/>
              </w:rPr>
              <w:t>ESCASO</w:t>
            </w:r>
          </w:p>
        </w:tc>
      </w:tr>
      <w:tr w:rsidR="0033224D" w:rsidRPr="00F50B04" w:rsidTr="0033224D">
        <w:trPr>
          <w:trHeight w:val="823"/>
        </w:trPr>
        <w:tc>
          <w:tcPr>
            <w:tcW w:w="1733" w:type="dxa"/>
            <w:shd w:val="clear" w:color="auto" w:fill="auto"/>
            <w:vAlign w:val="center"/>
          </w:tcPr>
          <w:p w:rsidR="0033224D" w:rsidRPr="0060140F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sz w:val="18"/>
                <w:szCs w:val="18"/>
              </w:rPr>
            </w:pPr>
            <w:r w:rsidRPr="0060140F">
              <w:rPr>
                <w:b/>
                <w:sz w:val="18"/>
                <w:szCs w:val="18"/>
              </w:rPr>
              <w:t>APUNTES</w:t>
            </w:r>
          </w:p>
        </w:tc>
        <w:tc>
          <w:tcPr>
            <w:tcW w:w="2161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Los apuntes </w:t>
            </w:r>
            <w:r>
              <w:rPr>
                <w:sz w:val="18"/>
                <w:szCs w:val="18"/>
              </w:rPr>
              <w:t xml:space="preserve">están </w:t>
            </w:r>
            <w:r w:rsidRPr="00A57E48">
              <w:rPr>
                <w:sz w:val="18"/>
                <w:szCs w:val="18"/>
              </w:rPr>
              <w:t>organizados con mucho cuidado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75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Los apuntes</w:t>
            </w:r>
            <w:r>
              <w:rPr>
                <w:sz w:val="18"/>
                <w:szCs w:val="18"/>
              </w:rPr>
              <w:t xml:space="preserve"> están </w:t>
            </w:r>
            <w:r w:rsidRPr="00A57E48">
              <w:rPr>
                <w:sz w:val="18"/>
                <w:szCs w:val="18"/>
              </w:rPr>
              <w:t>organiza</w:t>
            </w:r>
            <w:r>
              <w:rPr>
                <w:sz w:val="18"/>
                <w:szCs w:val="18"/>
              </w:rPr>
              <w:t>dos con atención</w:t>
            </w:r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221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Los apuntes están </w:t>
            </w:r>
            <w:r>
              <w:rPr>
                <w:sz w:val="18"/>
                <w:szCs w:val="18"/>
              </w:rPr>
              <w:t>poco organizados deficientemente</w:t>
            </w:r>
          </w:p>
        </w:tc>
        <w:tc>
          <w:tcPr>
            <w:tcW w:w="245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90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Los apuntes</w:t>
            </w:r>
            <w:r>
              <w:rPr>
                <w:sz w:val="18"/>
                <w:szCs w:val="18"/>
              </w:rPr>
              <w:t xml:space="preserve"> no tienen organización</w:t>
            </w:r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51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Carece de apuntes</w:t>
            </w:r>
            <w:r>
              <w:rPr>
                <w:sz w:val="18"/>
                <w:szCs w:val="18"/>
              </w:rPr>
              <w:t xml:space="preserve"> o son escasos.</w:t>
            </w:r>
          </w:p>
        </w:tc>
        <w:tc>
          <w:tcPr>
            <w:tcW w:w="268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33224D" w:rsidRPr="00F50B04" w:rsidTr="0033224D">
        <w:trPr>
          <w:trHeight w:val="341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24D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 w:rsidRPr="00F02577">
              <w:rPr>
                <w:b/>
                <w:sz w:val="18"/>
                <w:szCs w:val="18"/>
              </w:rPr>
              <w:t>EXPOSICIÓN DE LOS ASPECTOS IMPORTANTES</w:t>
            </w:r>
          </w:p>
          <w:p w:rsidR="0033224D" w:rsidRPr="0060140F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>Contiene todos los aspectos importantes del tema o temas, expuestos de forma clara y ordenada.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>Contiene un 80 % de los aspectos importantes del tema o temas, expuestos de forma clara y ordenada.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>Contiene un 75 % de los aspectos importantes del tema o temas, pero no se encuentran expuestos de forma clara y ordenada.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>Contiene un 50 % de los aspectos importantes del tema o temas, pero no se encuentran expuestos de forma clara y ordenada.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 xml:space="preserve">Contiene menos de un </w:t>
            </w:r>
            <w:r w:rsidRPr="00F02577">
              <w:rPr>
                <w:sz w:val="18"/>
                <w:szCs w:val="18"/>
              </w:rPr>
              <w:br/>
              <w:t>50 % de los aspectos importantes del tema o temas, pero no se encuentran expuestos de forma clara y ordenada.</w:t>
            </w:r>
          </w:p>
        </w:tc>
        <w:tc>
          <w:tcPr>
            <w:tcW w:w="268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33224D" w:rsidRPr="00F50B04" w:rsidTr="0033224D">
        <w:trPr>
          <w:trHeight w:val="572"/>
        </w:trPr>
        <w:tc>
          <w:tcPr>
            <w:tcW w:w="1733" w:type="dxa"/>
            <w:shd w:val="clear" w:color="auto" w:fill="auto"/>
            <w:vAlign w:val="center"/>
          </w:tcPr>
          <w:p w:rsidR="0033224D" w:rsidRPr="0060140F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 w:rsidRPr="0060140F">
              <w:rPr>
                <w:b/>
                <w:sz w:val="18"/>
                <w:szCs w:val="18"/>
              </w:rPr>
              <w:t xml:space="preserve">CANTIDAD </w:t>
            </w:r>
            <w:r w:rsidRPr="0060140F">
              <w:rPr>
                <w:b/>
                <w:sz w:val="18"/>
                <w:szCs w:val="18"/>
              </w:rPr>
              <w:br/>
              <w:t>DE INFORMACIÓN</w:t>
            </w:r>
          </w:p>
        </w:tc>
        <w:tc>
          <w:tcPr>
            <w:tcW w:w="2161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Tiene información de todos los temas y preguntas tratados.</w:t>
            </w:r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75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Tiene información de todos los temas y de la mayoría de las preguntas tratadas.</w:t>
            </w:r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221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Tiene información de casi todos los temas y preguntas tratados.</w:t>
            </w:r>
          </w:p>
        </w:tc>
        <w:tc>
          <w:tcPr>
            <w:tcW w:w="245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90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Tiene información de algunos de los temas y preguntas tratados.</w:t>
            </w:r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51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No tiene información o esta es muy escasa.</w:t>
            </w:r>
          </w:p>
        </w:tc>
        <w:tc>
          <w:tcPr>
            <w:tcW w:w="268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33224D" w:rsidRPr="00F50B04" w:rsidTr="0033224D">
        <w:trPr>
          <w:trHeight w:val="813"/>
        </w:trPr>
        <w:tc>
          <w:tcPr>
            <w:tcW w:w="1733" w:type="dxa"/>
            <w:shd w:val="clear" w:color="auto" w:fill="auto"/>
            <w:vAlign w:val="center"/>
          </w:tcPr>
          <w:p w:rsidR="0033224D" w:rsidRPr="0060140F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ORGANIZACIÓN</w:t>
            </w:r>
          </w:p>
        </w:tc>
        <w:tc>
          <w:tcPr>
            <w:tcW w:w="2161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está muy bien organizada con párrafos bien redactados y con subtítulos.</w:t>
            </w:r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75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está organizada con párrafos bien redactados.</w:t>
            </w:r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221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está organizada, pero los párrafos no están bien redactados.</w:t>
            </w:r>
          </w:p>
        </w:tc>
        <w:tc>
          <w:tcPr>
            <w:tcW w:w="245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90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proporcionada no parece estar organizada.</w:t>
            </w:r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51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carece de estructura de redacción.</w:t>
            </w:r>
          </w:p>
        </w:tc>
        <w:tc>
          <w:tcPr>
            <w:tcW w:w="268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33224D" w:rsidRPr="00F50B04" w:rsidTr="0033224D">
        <w:trPr>
          <w:trHeight w:val="1229"/>
        </w:trPr>
        <w:tc>
          <w:tcPr>
            <w:tcW w:w="1733" w:type="dxa"/>
            <w:shd w:val="clear" w:color="auto" w:fill="auto"/>
            <w:vAlign w:val="center"/>
          </w:tcPr>
          <w:p w:rsidR="0033224D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IDEAS RELEVANTES</w:t>
            </w:r>
          </w:p>
        </w:tc>
        <w:tc>
          <w:tcPr>
            <w:tcW w:w="2161" w:type="dxa"/>
            <w:shd w:val="clear" w:color="auto" w:fill="auto"/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está claramente relacionada con el tema principal y proporciona varias ideas secundarias y/o ejemplos.</w:t>
            </w:r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75" w:type="dxa"/>
            <w:shd w:val="clear" w:color="auto" w:fill="auto"/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tiene las ideas principales y una o dos ideas secundarias.</w:t>
            </w:r>
            <w:bookmarkStart w:id="0" w:name="_GoBack"/>
            <w:bookmarkEnd w:id="0"/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221" w:type="dxa"/>
            <w:shd w:val="clear" w:color="auto" w:fill="auto"/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tiene las ideas principales, pero no las secundarias.</w:t>
            </w:r>
          </w:p>
        </w:tc>
        <w:tc>
          <w:tcPr>
            <w:tcW w:w="245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90" w:type="dxa"/>
            <w:shd w:val="clear" w:color="auto" w:fill="auto"/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tiene alguna de las ideas principales.</w:t>
            </w:r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51" w:type="dxa"/>
            <w:shd w:val="clear" w:color="auto" w:fill="auto"/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no tiene ideas principales.</w:t>
            </w:r>
          </w:p>
        </w:tc>
        <w:tc>
          <w:tcPr>
            <w:tcW w:w="268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33224D" w:rsidRPr="00F50B04" w:rsidTr="0033224D">
        <w:trPr>
          <w:trHeight w:val="784"/>
        </w:trPr>
        <w:tc>
          <w:tcPr>
            <w:tcW w:w="1733" w:type="dxa"/>
            <w:shd w:val="clear" w:color="auto" w:fill="auto"/>
            <w:vAlign w:val="center"/>
          </w:tcPr>
          <w:p w:rsidR="0033224D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GRAMÁTICA </w:t>
            </w:r>
            <w:r>
              <w:rPr>
                <w:b/>
                <w:sz w:val="18"/>
                <w:szCs w:val="18"/>
              </w:rPr>
              <w:br/>
              <w:t>Y ORTOGRAFÍA</w:t>
            </w:r>
          </w:p>
          <w:p w:rsidR="0033224D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2161" w:type="dxa"/>
            <w:shd w:val="clear" w:color="auto" w:fill="auto"/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hay errores gramaticales, </w:t>
            </w:r>
            <w:r w:rsidRPr="00A57E48">
              <w:rPr>
                <w:sz w:val="18"/>
                <w:szCs w:val="18"/>
              </w:rPr>
              <w:t>ortográficos o de puntuación.</w:t>
            </w:r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75" w:type="dxa"/>
            <w:shd w:val="clear" w:color="auto" w:fill="auto"/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Existen 1-2 errores gramaticales, </w:t>
            </w:r>
            <w:r w:rsidRPr="00A57E48">
              <w:rPr>
                <w:sz w:val="18"/>
                <w:szCs w:val="18"/>
              </w:rPr>
              <w:t>ortográficos o de puntuación.</w:t>
            </w:r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221" w:type="dxa"/>
            <w:shd w:val="clear" w:color="auto" w:fill="auto"/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Existen </w:t>
            </w:r>
            <w:r>
              <w:rPr>
                <w:sz w:val="18"/>
                <w:szCs w:val="18"/>
              </w:rPr>
              <w:t>3-4</w:t>
            </w:r>
            <w:r w:rsidRPr="00A57E48">
              <w:rPr>
                <w:sz w:val="18"/>
                <w:szCs w:val="18"/>
              </w:rPr>
              <w:t xml:space="preserve"> errores gramaticales, ortográficos o de puntuación.</w:t>
            </w:r>
          </w:p>
        </w:tc>
        <w:tc>
          <w:tcPr>
            <w:tcW w:w="245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90" w:type="dxa"/>
            <w:shd w:val="clear" w:color="auto" w:fill="auto"/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Existen </w:t>
            </w:r>
            <w:r>
              <w:rPr>
                <w:sz w:val="18"/>
                <w:szCs w:val="18"/>
              </w:rPr>
              <w:t>5-6</w:t>
            </w:r>
            <w:r w:rsidRPr="00A57E48">
              <w:rPr>
                <w:sz w:val="18"/>
                <w:szCs w:val="18"/>
              </w:rPr>
              <w:t xml:space="preserve"> errores gramaticales, ortográficos o de puntuación.</w:t>
            </w:r>
          </w:p>
        </w:tc>
        <w:tc>
          <w:tcPr>
            <w:tcW w:w="239" w:type="dxa"/>
            <w:shd w:val="clear" w:color="auto" w:fill="auto"/>
          </w:tcPr>
          <w:p w:rsidR="0033224D" w:rsidRPr="00686F8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151" w:type="dxa"/>
            <w:shd w:val="clear" w:color="auto" w:fill="auto"/>
          </w:tcPr>
          <w:p w:rsidR="0033224D" w:rsidRPr="00A57E48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Existen </w:t>
            </w:r>
            <w:r>
              <w:rPr>
                <w:sz w:val="18"/>
                <w:szCs w:val="18"/>
              </w:rPr>
              <w:t>7 o más</w:t>
            </w:r>
            <w:r w:rsidRPr="00A57E48">
              <w:rPr>
                <w:sz w:val="18"/>
                <w:szCs w:val="18"/>
              </w:rPr>
              <w:t xml:space="preserve"> errores gramaticales, ortográficos o de puntuación.</w:t>
            </w:r>
          </w:p>
        </w:tc>
        <w:tc>
          <w:tcPr>
            <w:tcW w:w="268" w:type="dxa"/>
            <w:shd w:val="clear" w:color="auto" w:fill="auto"/>
          </w:tcPr>
          <w:p w:rsidR="0033224D" w:rsidRPr="002D387E" w:rsidRDefault="0033224D" w:rsidP="00B968D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</w:tbl>
    <w:p w:rsidR="0033224D" w:rsidRDefault="0033224D" w:rsidP="0033224D">
      <w:p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b/>
          <w:szCs w:val="20"/>
        </w:rPr>
      </w:pPr>
    </w:p>
    <w:p w:rsidR="0033224D" w:rsidRDefault="0033224D" w:rsidP="0033224D">
      <w:r>
        <w:br w:type="page"/>
      </w:r>
    </w:p>
    <w:sectPr w:rsidR="0033224D" w:rsidSect="0033224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52"/>
    <w:rsid w:val="0033224D"/>
    <w:rsid w:val="00502552"/>
    <w:rsid w:val="00B5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AB00D3-99B7-4AB8-931E-65498C913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224D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452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DAVILA</dc:creator>
  <cp:keywords/>
  <dc:description/>
  <cp:lastModifiedBy>PAOLA DAVILA</cp:lastModifiedBy>
  <cp:revision>1</cp:revision>
  <dcterms:created xsi:type="dcterms:W3CDTF">2022-05-07T01:12:00Z</dcterms:created>
  <dcterms:modified xsi:type="dcterms:W3CDTF">2022-05-07T01:34:00Z</dcterms:modified>
</cp:coreProperties>
</file>